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1F020F" w14:textId="0CABC30F" w:rsidR="003D7EE4" w:rsidRDefault="00E7060C" w:rsidP="00765E1D">
      <w:pPr>
        <w:pStyle w:val="TitleGraphic"/>
      </w:pPr>
      <w:bookmarkStart w:id="0" w:name="_Hlk66438365"/>
      <w:bookmarkEnd w:id="0"/>
      <w:r>
        <w:drawing>
          <wp:anchor distT="0" distB="0" distL="114300" distR="114300" simplePos="0" relativeHeight="251687967" behindDoc="1" locked="0" layoutInCell="1" allowOverlap="1" wp14:anchorId="0B2F8846" wp14:editId="33907245">
            <wp:simplePos x="0" y="0"/>
            <wp:positionH relativeFrom="page">
              <wp:posOffset>0</wp:posOffset>
            </wp:positionH>
            <wp:positionV relativeFrom="page">
              <wp:posOffset>-505</wp:posOffset>
            </wp:positionV>
            <wp:extent cx="7772400" cy="10058400"/>
            <wp:effectExtent l="0" t="0" r="0" b="0"/>
            <wp:wrapNone/>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p w14:paraId="6683B9FB" w14:textId="120D490F" w:rsidR="009267CE" w:rsidRDefault="009267CE" w:rsidP="00765E1D">
      <w:pPr>
        <w:pStyle w:val="TitleGraphic"/>
      </w:pPr>
      <w:r>
        <w:br/>
      </w:r>
    </w:p>
    <w:p w14:paraId="405E5936" w14:textId="49D640A7" w:rsidR="009267CE" w:rsidRPr="005417CC" w:rsidRDefault="004537FC" w:rsidP="00765E1D">
      <w:r>
        <w:softHyphen/>
      </w:r>
      <w:r>
        <w:softHyphen/>
      </w:r>
    </w:p>
    <w:p w14:paraId="2579D17D" w14:textId="6F0FAD0D" w:rsidR="009267CE" w:rsidRPr="005417CC" w:rsidRDefault="009267CE" w:rsidP="00765E1D"/>
    <w:p w14:paraId="6F0D3506" w14:textId="20F153B8" w:rsidR="009267CE" w:rsidRPr="005417CC" w:rsidRDefault="009267CE" w:rsidP="00765E1D"/>
    <w:p w14:paraId="7BF3EA89" w14:textId="5716B952" w:rsidR="009267CE" w:rsidRPr="005417CC" w:rsidRDefault="009267CE" w:rsidP="00765E1D"/>
    <w:p w14:paraId="6AC35D3E" w14:textId="4F1ABD9B" w:rsidR="009267CE" w:rsidRPr="005417CC" w:rsidRDefault="009267CE" w:rsidP="00765E1D">
      <w:bookmarkStart w:id="1" w:name="_Hlk25064215"/>
      <w:bookmarkEnd w:id="1"/>
    </w:p>
    <w:p w14:paraId="2F98E2CB" w14:textId="355CE1EF" w:rsidR="009267CE" w:rsidRPr="005417CC" w:rsidRDefault="009267CE" w:rsidP="00765E1D"/>
    <w:p w14:paraId="3E22DB86" w14:textId="07D5114F" w:rsidR="009267CE" w:rsidRPr="005417CC" w:rsidRDefault="009267CE" w:rsidP="00765E1D"/>
    <w:p w14:paraId="4283D3FB" w14:textId="285AA14B" w:rsidR="009267CE" w:rsidRPr="005417CC" w:rsidRDefault="009267CE" w:rsidP="00765E1D"/>
    <w:p w14:paraId="7403F5F6" w14:textId="3466C3DB" w:rsidR="009267CE" w:rsidRPr="005417CC" w:rsidRDefault="00E7060C" w:rsidP="00765E1D">
      <w:r w:rsidRPr="005417CC">
        <w:rPr>
          <w:noProof/>
        </w:rPr>
        <mc:AlternateContent>
          <mc:Choice Requires="wps">
            <w:drawing>
              <wp:anchor distT="0" distB="0" distL="114300" distR="114300" simplePos="0" relativeHeight="251690015" behindDoc="0" locked="0" layoutInCell="1" allowOverlap="1" wp14:anchorId="70D52C58" wp14:editId="477C86F9">
                <wp:simplePos x="0" y="0"/>
                <wp:positionH relativeFrom="margin">
                  <wp:posOffset>-419100</wp:posOffset>
                </wp:positionH>
                <wp:positionV relativeFrom="paragraph">
                  <wp:posOffset>3103466</wp:posOffset>
                </wp:positionV>
                <wp:extent cx="6753340" cy="2732184"/>
                <wp:effectExtent l="0" t="0" r="3175" b="0"/>
                <wp:wrapNone/>
                <wp:docPr id="22" name="Text Box 22"/>
                <wp:cNvGraphicFramePr/>
                <a:graphic xmlns:a="http://schemas.openxmlformats.org/drawingml/2006/main">
                  <a:graphicData uri="http://schemas.microsoft.com/office/word/2010/wordprocessingShape">
                    <wps:wsp>
                      <wps:cNvSpPr txBox="1"/>
                      <wps:spPr>
                        <a:xfrm>
                          <a:off x="0" y="0"/>
                          <a:ext cx="6753340" cy="2732184"/>
                        </a:xfrm>
                        <a:prstGeom prst="rect">
                          <a:avLst/>
                        </a:prstGeom>
                        <a:noFill/>
                        <a:ln w="6350">
                          <a:noFill/>
                        </a:ln>
                      </wps:spPr>
                      <wps:txbx>
                        <w:txbxContent>
                          <w:p w14:paraId="18DD6CEB" w14:textId="1C6F85B9" w:rsidR="0006211E" w:rsidRPr="00077D77" w:rsidRDefault="0006211E" w:rsidP="00E7060C">
                            <w:pPr>
                              <w:pStyle w:val="Subtitle2"/>
                              <w:jc w:val="left"/>
                              <w:rPr>
                                <w:rFonts w:cs="Segoe UI"/>
                                <w:color w:val="007CBA" w:themeColor="accent1"/>
                              </w:rPr>
                            </w:pPr>
                            <w:r w:rsidRPr="00077D77">
                              <w:rPr>
                                <w:rFonts w:cs="Segoe UI"/>
                                <w:color w:val="007CBA" w:themeColor="accent1"/>
                              </w:rPr>
                              <w:t>VHA INNOVATION ECOSYSTEM</w:t>
                            </w:r>
                          </w:p>
                          <w:p w14:paraId="7D69D98D" w14:textId="77777777" w:rsidR="0006211E" w:rsidRPr="00077D77" w:rsidRDefault="0006211E" w:rsidP="00E7060C">
                            <w:pPr>
                              <w:pStyle w:val="Subtitle2"/>
                              <w:jc w:val="left"/>
                              <w:rPr>
                                <w:rFonts w:cs="Segoe UI"/>
                                <w:color w:val="007CBA" w:themeColor="accent1"/>
                              </w:rPr>
                            </w:pPr>
                          </w:p>
                          <w:p w14:paraId="01A843EC" w14:textId="77777777" w:rsidR="0006211E" w:rsidRPr="00077D77" w:rsidRDefault="0006211E" w:rsidP="00E7060C">
                            <w:pPr>
                              <w:rPr>
                                <w:rFonts w:cs="Segoe UI"/>
                                <w:color w:val="007CBA" w:themeColor="accent1"/>
                              </w:rPr>
                            </w:pPr>
                          </w:p>
                          <w:p w14:paraId="2F427254" w14:textId="77777777" w:rsidR="0006211E" w:rsidRPr="00077D77" w:rsidRDefault="0006211E" w:rsidP="00B9595A">
                            <w:pPr>
                              <w:pStyle w:val="Title"/>
                              <w:spacing w:line="800" w:lineRule="exact"/>
                              <w:jc w:val="left"/>
                              <w:rPr>
                                <w:rFonts w:cs="Segoe UI"/>
                                <w:color w:val="003B71" w:themeColor="text2"/>
                                <w:sz w:val="80"/>
                                <w:szCs w:val="80"/>
                              </w:rPr>
                            </w:pPr>
                            <w:r w:rsidRPr="00077D77">
                              <w:rPr>
                                <w:rFonts w:cs="Segoe UI"/>
                                <w:color w:val="003B71" w:themeColor="text2"/>
                                <w:sz w:val="80"/>
                                <w:szCs w:val="80"/>
                              </w:rPr>
                              <w:t>VHA Diffusion of Excellence Program Playbook</w:t>
                            </w:r>
                          </w:p>
                          <w:p w14:paraId="6B4D9B2F" w14:textId="77777777" w:rsidR="0006211E" w:rsidRPr="00077D77" w:rsidRDefault="0006211E" w:rsidP="00E7060C">
                            <w:pPr>
                              <w:pStyle w:val="TitleBodyText"/>
                              <w:jc w:val="left"/>
                              <w:rPr>
                                <w:rFonts w:ascii="Segoe UI" w:hAnsi="Segoe UI" w:cs="Segoe UI"/>
                                <w:color w:val="007CBA" w:themeColor="accent1"/>
                              </w:rPr>
                            </w:pPr>
                          </w:p>
                          <w:p w14:paraId="165A4147" w14:textId="77777777" w:rsidR="0006211E" w:rsidRPr="00077D77" w:rsidRDefault="0006211E" w:rsidP="00E7060C">
                            <w:pPr>
                              <w:pStyle w:val="TitleBodyText"/>
                              <w:jc w:val="left"/>
                              <w:rPr>
                                <w:rFonts w:ascii="Segoe UI" w:hAnsi="Segoe UI" w:cs="Segoe UI"/>
                                <w:color w:val="007CBA" w:themeColor="accent1"/>
                              </w:rPr>
                            </w:pPr>
                          </w:p>
                          <w:p w14:paraId="175E6C5A" w14:textId="77777777" w:rsidR="0006211E" w:rsidRPr="00077D77" w:rsidRDefault="0006211E" w:rsidP="00E7060C">
                            <w:pPr>
                              <w:pStyle w:val="TitleBodyText"/>
                              <w:jc w:val="left"/>
                              <w:rPr>
                                <w:rFonts w:ascii="Segoe UI" w:hAnsi="Segoe UI" w:cs="Segoe UI"/>
                                <w:color w:val="007CBA" w:themeColor="accent1"/>
                              </w:rPr>
                            </w:pPr>
                          </w:p>
                          <w:p w14:paraId="6D542003" w14:textId="1F86F47F" w:rsidR="0006211E" w:rsidRPr="00077D77" w:rsidRDefault="0006211E" w:rsidP="00E7060C">
                            <w:pPr>
                              <w:pStyle w:val="TitleBodyText"/>
                              <w:jc w:val="left"/>
                              <w:rPr>
                                <w:rFonts w:ascii="Segoe UI" w:hAnsi="Segoe UI" w:cs="Segoe UI"/>
                                <w:color w:val="007CBA" w:themeColor="accent1"/>
                              </w:rPr>
                            </w:pPr>
                            <w:r w:rsidRPr="00077D77">
                              <w:rPr>
                                <w:rFonts w:ascii="Segoe UI" w:hAnsi="Segoe UI" w:cs="Segoe UI"/>
                                <w:color w:val="007CBA" w:themeColor="accent1"/>
                              </w:rPr>
                              <w:t>January 2021</w:t>
                            </w:r>
                          </w:p>
                          <w:p w14:paraId="4F5CFC2D" w14:textId="77777777" w:rsidR="0006211E" w:rsidRPr="00077D77" w:rsidRDefault="0006211E" w:rsidP="00E7060C">
                            <w:pPr>
                              <w:pStyle w:val="TitleBodyText"/>
                              <w:jc w:val="left"/>
                              <w:rPr>
                                <w:color w:val="007CBA" w:themeColor="accent1"/>
                              </w:rPr>
                            </w:pPr>
                            <w:r w:rsidRPr="00077D77">
                              <w:rPr>
                                <w:color w:val="007CBA" w:themeColor="accent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D52C58" id="_x0000_t202" coordsize="21600,21600" o:spt="202" path="m,l,21600r21600,l21600,xe">
                <v:stroke joinstyle="miter"/>
                <v:path gradientshapeok="t" o:connecttype="rect"/>
              </v:shapetype>
              <v:shape id="Text Box 22" o:spid="_x0000_s1026" type="#_x0000_t202" style="position:absolute;margin-left:-33pt;margin-top:244.35pt;width:531.75pt;height:215.15pt;z-index:2516900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" filled="f" stroked="f" strokeweight=".5pt">
                <v:textbox inset="0,0,0,0">
                  <w:txbxContent>
                    <w:p w14:paraId="18DD6CEB" w14:textId="1C6F85B9" w:rsidR="0006211E" w:rsidRPr="00077D77" w:rsidRDefault="0006211E" w:rsidP="00E7060C">
                      <w:pPr>
                        <w:pStyle w:val="Subtitle2"/>
                        <w:jc w:val="left"/>
                        <w:rPr>
                          <w:rFonts w:cs="Segoe UI"/>
                          <w:color w:val="007CBA" w:themeColor="accent1"/>
                        </w:rPr>
                      </w:pPr>
                      <w:r w:rsidRPr="00077D77">
                        <w:rPr>
                          <w:rFonts w:cs="Segoe UI"/>
                          <w:color w:val="007CBA" w:themeColor="accent1"/>
                        </w:rPr>
                        <w:t>VHA INNOVATION ECOSYSTEM</w:t>
                      </w:r>
                    </w:p>
                    <w:p w14:paraId="7D69D98D" w14:textId="77777777" w:rsidR="0006211E" w:rsidRPr="00077D77" w:rsidRDefault="0006211E" w:rsidP="00E7060C">
                      <w:pPr>
                        <w:pStyle w:val="Subtitle2"/>
                        <w:jc w:val="left"/>
                        <w:rPr>
                          <w:rFonts w:cs="Segoe UI"/>
                          <w:color w:val="007CBA" w:themeColor="accent1"/>
                        </w:rPr>
                      </w:pPr>
                    </w:p>
                    <w:p w14:paraId="01A843EC" w14:textId="77777777" w:rsidR="0006211E" w:rsidRPr="00077D77" w:rsidRDefault="0006211E" w:rsidP="00E7060C">
                      <w:pPr>
                        <w:rPr>
                          <w:rFonts w:cs="Segoe UI"/>
                          <w:color w:val="007CBA" w:themeColor="accent1"/>
                        </w:rPr>
                      </w:pPr>
                    </w:p>
                    <w:p w14:paraId="2F427254" w14:textId="77777777" w:rsidR="0006211E" w:rsidRPr="00077D77" w:rsidRDefault="0006211E" w:rsidP="00B9595A">
                      <w:pPr>
                        <w:pStyle w:val="Title"/>
                        <w:spacing w:line="800" w:lineRule="exact"/>
                        <w:jc w:val="left"/>
                        <w:rPr>
                          <w:rFonts w:cs="Segoe UI"/>
                          <w:color w:val="003B71" w:themeColor="text2"/>
                          <w:sz w:val="80"/>
                          <w:szCs w:val="80"/>
                        </w:rPr>
                      </w:pPr>
                      <w:r w:rsidRPr="00077D77">
                        <w:rPr>
                          <w:rFonts w:cs="Segoe UI"/>
                          <w:color w:val="003B71" w:themeColor="text2"/>
                          <w:sz w:val="80"/>
                          <w:szCs w:val="80"/>
                        </w:rPr>
                        <w:t>VHA Diffusion of Excellence Program Playbook</w:t>
                      </w:r>
                    </w:p>
                    <w:p w14:paraId="6B4D9B2F" w14:textId="77777777" w:rsidR="0006211E" w:rsidRPr="00077D77" w:rsidRDefault="0006211E" w:rsidP="00E7060C">
                      <w:pPr>
                        <w:pStyle w:val="TitleBodyText"/>
                        <w:jc w:val="left"/>
                        <w:rPr>
                          <w:rFonts w:ascii="Segoe UI" w:hAnsi="Segoe UI" w:cs="Segoe UI"/>
                          <w:color w:val="007CBA" w:themeColor="accent1"/>
                        </w:rPr>
                      </w:pPr>
                    </w:p>
                    <w:p w14:paraId="165A4147" w14:textId="77777777" w:rsidR="0006211E" w:rsidRPr="00077D77" w:rsidRDefault="0006211E" w:rsidP="00E7060C">
                      <w:pPr>
                        <w:pStyle w:val="TitleBodyText"/>
                        <w:jc w:val="left"/>
                        <w:rPr>
                          <w:rFonts w:ascii="Segoe UI" w:hAnsi="Segoe UI" w:cs="Segoe UI"/>
                          <w:color w:val="007CBA" w:themeColor="accent1"/>
                        </w:rPr>
                      </w:pPr>
                    </w:p>
                    <w:p w14:paraId="175E6C5A" w14:textId="77777777" w:rsidR="0006211E" w:rsidRPr="00077D77" w:rsidRDefault="0006211E" w:rsidP="00E7060C">
                      <w:pPr>
                        <w:pStyle w:val="TitleBodyText"/>
                        <w:jc w:val="left"/>
                        <w:rPr>
                          <w:rFonts w:ascii="Segoe UI" w:hAnsi="Segoe UI" w:cs="Segoe UI"/>
                          <w:color w:val="007CBA" w:themeColor="accent1"/>
                        </w:rPr>
                      </w:pPr>
                    </w:p>
                    <w:p w14:paraId="6D542003" w14:textId="1F86F47F" w:rsidR="0006211E" w:rsidRPr="00077D77" w:rsidRDefault="0006211E" w:rsidP="00E7060C">
                      <w:pPr>
                        <w:pStyle w:val="TitleBodyText"/>
                        <w:jc w:val="left"/>
                        <w:rPr>
                          <w:rFonts w:ascii="Segoe UI" w:hAnsi="Segoe UI" w:cs="Segoe UI"/>
                          <w:color w:val="007CBA" w:themeColor="accent1"/>
                        </w:rPr>
                      </w:pPr>
                      <w:r w:rsidRPr="00077D77">
                        <w:rPr>
                          <w:rFonts w:ascii="Segoe UI" w:hAnsi="Segoe UI" w:cs="Segoe UI"/>
                          <w:color w:val="007CBA" w:themeColor="accent1"/>
                        </w:rPr>
                        <w:t>January 2021</w:t>
                      </w:r>
                    </w:p>
                    <w:p w14:paraId="4F5CFC2D" w14:textId="77777777" w:rsidR="0006211E" w:rsidRPr="00077D77" w:rsidRDefault="0006211E" w:rsidP="00E7060C">
                      <w:pPr>
                        <w:pStyle w:val="TitleBodyText"/>
                        <w:jc w:val="left"/>
                        <w:rPr>
                          <w:color w:val="007CBA" w:themeColor="accent1"/>
                        </w:rPr>
                      </w:pPr>
                      <w:r w:rsidRPr="00077D77">
                        <w:rPr>
                          <w:color w:val="007CBA" w:themeColor="accent1"/>
                        </w:rPr>
                        <w:t xml:space="preserve"> </w:t>
                      </w:r>
                    </w:p>
                  </w:txbxContent>
                </v:textbox>
                <w10:wrap anchorx="margin"/>
              </v:shape>
            </w:pict>
          </mc:Fallback>
        </mc:AlternateContent>
      </w:r>
    </w:p>
    <w:p w14:paraId="2DCB9E3D" w14:textId="223EF5A2" w:rsidR="009267CE" w:rsidRPr="005417CC" w:rsidRDefault="009267CE" w:rsidP="00765E1D"/>
    <w:p w14:paraId="5CCAEDA2" w14:textId="5BFC843C" w:rsidR="009267CE" w:rsidRPr="005417CC" w:rsidRDefault="009267CE" w:rsidP="00765E1D"/>
    <w:p w14:paraId="7ABF40D0" w14:textId="76D3C033" w:rsidR="009267CE" w:rsidRPr="005417CC" w:rsidRDefault="009267CE" w:rsidP="00765E1D"/>
    <w:p w14:paraId="5A601731" w14:textId="1E311CC9" w:rsidR="009267CE" w:rsidRPr="005417CC" w:rsidRDefault="000B5EDE" w:rsidP="00765E1D">
      <w:pPr>
        <w:tabs>
          <w:tab w:val="left" w:pos="7761"/>
        </w:tabs>
      </w:pPr>
      <w:r>
        <w:tab/>
      </w:r>
    </w:p>
    <w:p w14:paraId="013F54F8" w14:textId="4BAB34C8" w:rsidR="009267CE" w:rsidRPr="005417CC" w:rsidRDefault="009267CE" w:rsidP="00765E1D"/>
    <w:p w14:paraId="498BDE11" w14:textId="66C2F944" w:rsidR="009267CE" w:rsidRDefault="009267CE" w:rsidP="00765E1D"/>
    <w:p w14:paraId="7E269F19" w14:textId="77777777" w:rsidR="003D7EE4" w:rsidRDefault="003D7EE4" w:rsidP="00765E1D"/>
    <w:p w14:paraId="562EE351" w14:textId="77777777" w:rsidR="003D7EE4" w:rsidRPr="005417CC" w:rsidRDefault="003D7EE4" w:rsidP="00765E1D"/>
    <w:p w14:paraId="5DBCF8E6" w14:textId="3AEDE188" w:rsidR="009267CE" w:rsidRPr="005417CC" w:rsidRDefault="00915BBB" w:rsidP="00765E1D">
      <w:r>
        <w:t> </w:t>
      </w:r>
    </w:p>
    <w:p w14:paraId="7440B13E" w14:textId="231947D8" w:rsidR="009267CE" w:rsidRPr="005417CC" w:rsidRDefault="009267CE" w:rsidP="00765E1D"/>
    <w:p w14:paraId="1F0EEDEB" w14:textId="59B573E8" w:rsidR="00951A09" w:rsidRPr="00AB1336" w:rsidRDefault="000B5EDE" w:rsidP="00765E1D">
      <w:pPr>
        <w:tabs>
          <w:tab w:val="left" w:pos="1599"/>
        </w:tabs>
      </w:pPr>
      <w:r>
        <w:tab/>
      </w:r>
      <w:r w:rsidR="00915BBB">
        <w:t> </w:t>
      </w:r>
    </w:p>
    <w:p w14:paraId="2C578236" w14:textId="5D2A00E4" w:rsidR="00E83785" w:rsidRPr="005417CC" w:rsidRDefault="00E83785" w:rsidP="00765E1D">
      <w:r w:rsidRPr="005417CC">
        <w:br w:type="page"/>
      </w:r>
    </w:p>
    <w:p w14:paraId="4979AFBA" w14:textId="77777777" w:rsidR="00BA42DF" w:rsidRDefault="00BA42DF" w:rsidP="00765E1D">
      <w:pPr>
        <w:pStyle w:val="TOCHeading"/>
        <w:rPr>
          <w:rFonts w:asciiTheme="minorHAnsi" w:eastAsiaTheme="minorEastAsia" w:hAnsiTheme="minorHAnsi" w:cstheme="minorBidi"/>
          <w:b w:val="0"/>
          <w:sz w:val="22"/>
          <w:szCs w:val="24"/>
        </w:rPr>
        <w:sectPr w:rsidR="00BA42DF" w:rsidSect="00BA42DF">
          <w:headerReference w:type="default" r:id="rId12"/>
          <w:footerReference w:type="even" r:id="rId13"/>
          <w:footerReference w:type="default" r:id="rId14"/>
          <w:headerReference w:type="first" r:id="rId15"/>
          <w:footerReference w:type="first" r:id="rId16"/>
          <w:type w:val="continuous"/>
          <w:pgSz w:w="12240" w:h="15840" w:code="1"/>
          <w:pgMar w:top="1800" w:right="1440" w:bottom="1440" w:left="1440" w:header="720" w:footer="720" w:gutter="0"/>
          <w:cols w:num="2" w:space="180"/>
          <w:titlePg/>
          <w:docGrid w:linePitch="360"/>
        </w:sectPr>
      </w:pPr>
    </w:p>
    <w:sdt>
      <w:sdtPr>
        <w:rPr>
          <w:rFonts w:asciiTheme="minorHAnsi" w:eastAsiaTheme="minorEastAsia" w:hAnsiTheme="minorHAnsi" w:cstheme="minorBidi"/>
          <w:b w:val="0"/>
          <w:color w:val="767171" w:themeColor="background2" w:themeShade="80"/>
          <w:sz w:val="22"/>
          <w:szCs w:val="24"/>
        </w:rPr>
        <w:id w:val="-1434509167"/>
        <w:docPartObj>
          <w:docPartGallery w:val="Table of Contents"/>
          <w:docPartUnique/>
        </w:docPartObj>
      </w:sdtPr>
      <w:sdtEndPr>
        <w:rPr>
          <w:rFonts w:ascii="Segoe UI" w:hAnsi="Segoe UI"/>
          <w:bCs/>
          <w:noProof/>
        </w:rPr>
      </w:sdtEndPr>
      <w:sdtContent>
        <w:p w14:paraId="09B89D33" w14:textId="4C67A2B5" w:rsidR="005840BC" w:rsidRPr="001C01F9" w:rsidRDefault="005840BC" w:rsidP="00765E1D">
          <w:pPr>
            <w:pStyle w:val="TOCHeading"/>
          </w:pPr>
          <w:r w:rsidRPr="001C01F9">
            <w:t>Table of Contents</w:t>
          </w:r>
        </w:p>
        <w:p w14:paraId="4F30C739" w14:textId="79E46847" w:rsidR="00245610" w:rsidRDefault="000B1CE9">
          <w:pPr>
            <w:pStyle w:val="TOC1"/>
            <w:rPr>
              <w:rFonts w:asciiTheme="minorHAnsi" w:eastAsiaTheme="minorEastAsia" w:hAnsiTheme="minorHAnsi" w:cstheme="minorBidi"/>
              <w:b w:val="0"/>
              <w:color w:val="auto"/>
            </w:rPr>
          </w:pPr>
          <w:r w:rsidRPr="00C03FE5">
            <w:rPr>
              <w:b w:val="0"/>
              <w:color w:val="2E434C"/>
            </w:rPr>
            <w:fldChar w:fldCharType="begin"/>
          </w:r>
          <w:r w:rsidRPr="00C03FE5">
            <w:rPr>
              <w:b w:val="0"/>
              <w:color w:val="2E434C"/>
            </w:rPr>
            <w:instrText xml:space="preserve"> TOC \o "2-3" \h \z \t "Heading 1,1,Appendix Heading 1,1,HeadingNoNumber,1,HeadingNoNumberIncludeinTOC,1" </w:instrText>
          </w:r>
          <w:r w:rsidRPr="00C03FE5">
            <w:rPr>
              <w:b w:val="0"/>
              <w:color w:val="2E434C"/>
            </w:rPr>
            <w:fldChar w:fldCharType="separate"/>
          </w:r>
          <w:hyperlink w:anchor="_Toc66444389" w:history="1">
            <w:r w:rsidR="00245610" w:rsidRPr="001234BF">
              <w:rPr>
                <w:rStyle w:val="Hyperlink"/>
                <w:lang w:bidi="en-US"/>
              </w:rPr>
              <w:t>Introduction</w:t>
            </w:r>
            <w:r w:rsidR="00245610">
              <w:rPr>
                <w:webHidden/>
              </w:rPr>
              <w:tab/>
            </w:r>
            <w:r w:rsidR="00245610">
              <w:rPr>
                <w:webHidden/>
              </w:rPr>
              <w:fldChar w:fldCharType="begin"/>
            </w:r>
            <w:r w:rsidR="00245610">
              <w:rPr>
                <w:webHidden/>
              </w:rPr>
              <w:instrText xml:space="preserve"> PAGEREF _Toc66444389 \h </w:instrText>
            </w:r>
            <w:r w:rsidR="00245610">
              <w:rPr>
                <w:webHidden/>
              </w:rPr>
            </w:r>
            <w:r w:rsidR="00245610">
              <w:rPr>
                <w:webHidden/>
              </w:rPr>
              <w:fldChar w:fldCharType="separate"/>
            </w:r>
            <w:r w:rsidR="00245610">
              <w:rPr>
                <w:webHidden/>
              </w:rPr>
              <w:t>3</w:t>
            </w:r>
            <w:r w:rsidR="00245610">
              <w:rPr>
                <w:webHidden/>
              </w:rPr>
              <w:fldChar w:fldCharType="end"/>
            </w:r>
          </w:hyperlink>
        </w:p>
        <w:p w14:paraId="1D57A79B" w14:textId="08CEA173" w:rsidR="00245610" w:rsidRDefault="00FD4A49">
          <w:pPr>
            <w:pStyle w:val="TOC1"/>
            <w:rPr>
              <w:rFonts w:asciiTheme="minorHAnsi" w:eastAsiaTheme="minorEastAsia" w:hAnsiTheme="minorHAnsi" w:cstheme="minorBidi"/>
              <w:b w:val="0"/>
              <w:color w:val="auto"/>
            </w:rPr>
          </w:pPr>
          <w:hyperlink w:anchor="_Toc66444390" w:history="1">
            <w:r w:rsidR="00245610" w:rsidRPr="001234BF">
              <w:rPr>
                <w:rStyle w:val="Hyperlink"/>
                <w:lang w:bidi="en-US"/>
              </w:rPr>
              <w:t>Why the Diffusion of Excellence Program?</w:t>
            </w:r>
            <w:r w:rsidR="00245610">
              <w:rPr>
                <w:webHidden/>
              </w:rPr>
              <w:tab/>
            </w:r>
            <w:r w:rsidR="00245610">
              <w:rPr>
                <w:webHidden/>
              </w:rPr>
              <w:fldChar w:fldCharType="begin"/>
            </w:r>
            <w:r w:rsidR="00245610">
              <w:rPr>
                <w:webHidden/>
              </w:rPr>
              <w:instrText xml:space="preserve"> PAGEREF _Toc66444390 \h </w:instrText>
            </w:r>
            <w:r w:rsidR="00245610">
              <w:rPr>
                <w:webHidden/>
              </w:rPr>
            </w:r>
            <w:r w:rsidR="00245610">
              <w:rPr>
                <w:webHidden/>
              </w:rPr>
              <w:fldChar w:fldCharType="separate"/>
            </w:r>
            <w:r w:rsidR="00245610">
              <w:rPr>
                <w:webHidden/>
              </w:rPr>
              <w:t>3</w:t>
            </w:r>
            <w:r w:rsidR="00245610">
              <w:rPr>
                <w:webHidden/>
              </w:rPr>
              <w:fldChar w:fldCharType="end"/>
            </w:r>
          </w:hyperlink>
        </w:p>
        <w:p w14:paraId="46C5AD3D" w14:textId="399F4479" w:rsidR="00245610" w:rsidRDefault="00FD4A49">
          <w:pPr>
            <w:pStyle w:val="TOC1"/>
            <w:rPr>
              <w:rFonts w:asciiTheme="minorHAnsi" w:eastAsiaTheme="minorEastAsia" w:hAnsiTheme="minorHAnsi" w:cstheme="minorBidi"/>
              <w:b w:val="0"/>
              <w:color w:val="auto"/>
            </w:rPr>
          </w:pPr>
          <w:hyperlink w:anchor="_Toc66444391" w:history="1">
            <w:r w:rsidR="00245610" w:rsidRPr="001234BF">
              <w:rPr>
                <w:rStyle w:val="Hyperlink"/>
                <w:lang w:bidi="en-US"/>
              </w:rPr>
              <w:t>The Setting</w:t>
            </w:r>
            <w:r w:rsidR="00245610">
              <w:rPr>
                <w:webHidden/>
              </w:rPr>
              <w:tab/>
            </w:r>
            <w:r w:rsidR="00245610">
              <w:rPr>
                <w:webHidden/>
              </w:rPr>
              <w:fldChar w:fldCharType="begin"/>
            </w:r>
            <w:r w:rsidR="00245610">
              <w:rPr>
                <w:webHidden/>
              </w:rPr>
              <w:instrText xml:space="preserve"> PAGEREF _Toc66444391 \h </w:instrText>
            </w:r>
            <w:r w:rsidR="00245610">
              <w:rPr>
                <w:webHidden/>
              </w:rPr>
            </w:r>
            <w:r w:rsidR="00245610">
              <w:rPr>
                <w:webHidden/>
              </w:rPr>
              <w:fldChar w:fldCharType="separate"/>
            </w:r>
            <w:r w:rsidR="00245610">
              <w:rPr>
                <w:webHidden/>
              </w:rPr>
              <w:t>5</w:t>
            </w:r>
            <w:r w:rsidR="00245610">
              <w:rPr>
                <w:webHidden/>
              </w:rPr>
              <w:fldChar w:fldCharType="end"/>
            </w:r>
          </w:hyperlink>
        </w:p>
        <w:p w14:paraId="2893E563" w14:textId="7BD94220" w:rsidR="00245610" w:rsidRDefault="00FD4A49">
          <w:pPr>
            <w:pStyle w:val="TOC1"/>
            <w:rPr>
              <w:rFonts w:asciiTheme="minorHAnsi" w:eastAsiaTheme="minorEastAsia" w:hAnsiTheme="minorHAnsi" w:cstheme="minorBidi"/>
              <w:b w:val="0"/>
              <w:color w:val="auto"/>
            </w:rPr>
          </w:pPr>
          <w:hyperlink w:anchor="_Toc66444392" w:history="1">
            <w:r w:rsidR="00245610" w:rsidRPr="001234BF">
              <w:rPr>
                <w:rStyle w:val="Hyperlink"/>
                <w:lang w:bidi="en-US"/>
              </w:rPr>
              <w:t>Our Principles</w:t>
            </w:r>
            <w:r w:rsidR="00245610">
              <w:rPr>
                <w:webHidden/>
              </w:rPr>
              <w:tab/>
            </w:r>
            <w:r w:rsidR="00245610">
              <w:rPr>
                <w:webHidden/>
              </w:rPr>
              <w:fldChar w:fldCharType="begin"/>
            </w:r>
            <w:r w:rsidR="00245610">
              <w:rPr>
                <w:webHidden/>
              </w:rPr>
              <w:instrText xml:space="preserve"> PAGEREF _Toc66444392 \h </w:instrText>
            </w:r>
            <w:r w:rsidR="00245610">
              <w:rPr>
                <w:webHidden/>
              </w:rPr>
            </w:r>
            <w:r w:rsidR="00245610">
              <w:rPr>
                <w:webHidden/>
              </w:rPr>
              <w:fldChar w:fldCharType="separate"/>
            </w:r>
            <w:r w:rsidR="00245610">
              <w:rPr>
                <w:webHidden/>
              </w:rPr>
              <w:t>6</w:t>
            </w:r>
            <w:r w:rsidR="00245610">
              <w:rPr>
                <w:webHidden/>
              </w:rPr>
              <w:fldChar w:fldCharType="end"/>
            </w:r>
          </w:hyperlink>
        </w:p>
        <w:p w14:paraId="4CD3D3D7" w14:textId="3BA4E221" w:rsidR="00245610" w:rsidRDefault="00FD4A49">
          <w:pPr>
            <w:pStyle w:val="TOC1"/>
            <w:rPr>
              <w:rFonts w:asciiTheme="minorHAnsi" w:eastAsiaTheme="minorEastAsia" w:hAnsiTheme="minorHAnsi" w:cstheme="minorBidi"/>
              <w:b w:val="0"/>
              <w:color w:val="auto"/>
            </w:rPr>
          </w:pPr>
          <w:hyperlink w:anchor="_Toc66444393" w:history="1">
            <w:r w:rsidR="00245610" w:rsidRPr="001234BF">
              <w:rPr>
                <w:rStyle w:val="Hyperlink"/>
                <w:lang w:bidi="en-US"/>
              </w:rPr>
              <w:t>Our Processes</w:t>
            </w:r>
            <w:r w:rsidR="00245610">
              <w:rPr>
                <w:webHidden/>
              </w:rPr>
              <w:tab/>
            </w:r>
            <w:r w:rsidR="00245610">
              <w:rPr>
                <w:webHidden/>
              </w:rPr>
              <w:fldChar w:fldCharType="begin"/>
            </w:r>
            <w:r w:rsidR="00245610">
              <w:rPr>
                <w:webHidden/>
              </w:rPr>
              <w:instrText xml:space="preserve"> PAGEREF _Toc66444393 \h </w:instrText>
            </w:r>
            <w:r w:rsidR="00245610">
              <w:rPr>
                <w:webHidden/>
              </w:rPr>
            </w:r>
            <w:r w:rsidR="00245610">
              <w:rPr>
                <w:webHidden/>
              </w:rPr>
              <w:fldChar w:fldCharType="separate"/>
            </w:r>
            <w:r w:rsidR="00245610">
              <w:rPr>
                <w:webHidden/>
              </w:rPr>
              <w:t>8</w:t>
            </w:r>
            <w:r w:rsidR="00245610">
              <w:rPr>
                <w:webHidden/>
              </w:rPr>
              <w:fldChar w:fldCharType="end"/>
            </w:r>
          </w:hyperlink>
        </w:p>
        <w:p w14:paraId="7572C6E1" w14:textId="124D9EFC" w:rsidR="00245610" w:rsidRDefault="00FD4A49">
          <w:pPr>
            <w:pStyle w:val="TOC2"/>
            <w:rPr>
              <w:rFonts w:asciiTheme="minorHAnsi" w:eastAsiaTheme="minorEastAsia" w:hAnsiTheme="minorHAnsi" w:cstheme="minorBidi"/>
            </w:rPr>
          </w:pPr>
          <w:hyperlink w:anchor="_Toc66444394" w:history="1">
            <w:r w:rsidR="00245610" w:rsidRPr="001234BF">
              <w:rPr>
                <w:rStyle w:val="Hyperlink"/>
              </w:rPr>
              <w:t>VHA Shark Tank Competition</w:t>
            </w:r>
            <w:r w:rsidR="00245610">
              <w:rPr>
                <w:webHidden/>
              </w:rPr>
              <w:tab/>
            </w:r>
            <w:r w:rsidR="00245610">
              <w:rPr>
                <w:webHidden/>
              </w:rPr>
              <w:fldChar w:fldCharType="begin"/>
            </w:r>
            <w:r w:rsidR="00245610">
              <w:rPr>
                <w:webHidden/>
              </w:rPr>
              <w:instrText xml:space="preserve"> PAGEREF _Toc66444394 \h </w:instrText>
            </w:r>
            <w:r w:rsidR="00245610">
              <w:rPr>
                <w:webHidden/>
              </w:rPr>
            </w:r>
            <w:r w:rsidR="00245610">
              <w:rPr>
                <w:webHidden/>
              </w:rPr>
              <w:fldChar w:fldCharType="separate"/>
            </w:r>
            <w:r w:rsidR="00245610">
              <w:rPr>
                <w:webHidden/>
              </w:rPr>
              <w:t>9</w:t>
            </w:r>
            <w:r w:rsidR="00245610">
              <w:rPr>
                <w:webHidden/>
              </w:rPr>
              <w:fldChar w:fldCharType="end"/>
            </w:r>
          </w:hyperlink>
        </w:p>
        <w:p w14:paraId="4F449588" w14:textId="547C67E9" w:rsidR="00245610" w:rsidRDefault="00FD4A49">
          <w:pPr>
            <w:pStyle w:val="TOC2"/>
            <w:rPr>
              <w:rFonts w:asciiTheme="minorHAnsi" w:eastAsiaTheme="minorEastAsia" w:hAnsiTheme="minorHAnsi" w:cstheme="minorBidi"/>
            </w:rPr>
          </w:pPr>
          <w:hyperlink w:anchor="_Toc66444395" w:history="1">
            <w:r w:rsidR="00245610" w:rsidRPr="001234BF">
              <w:rPr>
                <w:rStyle w:val="Hyperlink"/>
              </w:rPr>
              <w:t>Facilitated Replication</w:t>
            </w:r>
            <w:r w:rsidR="00245610">
              <w:rPr>
                <w:webHidden/>
              </w:rPr>
              <w:tab/>
            </w:r>
            <w:r w:rsidR="00245610">
              <w:rPr>
                <w:webHidden/>
              </w:rPr>
              <w:fldChar w:fldCharType="begin"/>
            </w:r>
            <w:r w:rsidR="00245610">
              <w:rPr>
                <w:webHidden/>
              </w:rPr>
              <w:instrText xml:space="preserve"> PAGEREF _Toc66444395 \h </w:instrText>
            </w:r>
            <w:r w:rsidR="00245610">
              <w:rPr>
                <w:webHidden/>
              </w:rPr>
            </w:r>
            <w:r w:rsidR="00245610">
              <w:rPr>
                <w:webHidden/>
              </w:rPr>
              <w:fldChar w:fldCharType="separate"/>
            </w:r>
            <w:r w:rsidR="00245610">
              <w:rPr>
                <w:webHidden/>
              </w:rPr>
              <w:t>13</w:t>
            </w:r>
            <w:r w:rsidR="00245610">
              <w:rPr>
                <w:webHidden/>
              </w:rPr>
              <w:fldChar w:fldCharType="end"/>
            </w:r>
          </w:hyperlink>
        </w:p>
        <w:p w14:paraId="15295C8C" w14:textId="29D918D2" w:rsidR="00245610" w:rsidRDefault="00FD4A49">
          <w:pPr>
            <w:pStyle w:val="TOC2"/>
            <w:rPr>
              <w:rFonts w:asciiTheme="minorHAnsi" w:eastAsiaTheme="minorEastAsia" w:hAnsiTheme="minorHAnsi" w:cstheme="minorBidi"/>
            </w:rPr>
          </w:pPr>
          <w:hyperlink w:anchor="_Toc66444396" w:history="1">
            <w:r w:rsidR="00245610" w:rsidRPr="001234BF">
              <w:rPr>
                <w:rStyle w:val="Hyperlink"/>
              </w:rPr>
              <w:t>Diffusion Pathways</w:t>
            </w:r>
            <w:r w:rsidR="00245610">
              <w:rPr>
                <w:webHidden/>
              </w:rPr>
              <w:tab/>
            </w:r>
            <w:r w:rsidR="00245610">
              <w:rPr>
                <w:webHidden/>
              </w:rPr>
              <w:fldChar w:fldCharType="begin"/>
            </w:r>
            <w:r w:rsidR="00245610">
              <w:rPr>
                <w:webHidden/>
              </w:rPr>
              <w:instrText xml:space="preserve"> PAGEREF _Toc66444396 \h </w:instrText>
            </w:r>
            <w:r w:rsidR="00245610">
              <w:rPr>
                <w:webHidden/>
              </w:rPr>
            </w:r>
            <w:r w:rsidR="00245610">
              <w:rPr>
                <w:webHidden/>
              </w:rPr>
              <w:fldChar w:fldCharType="separate"/>
            </w:r>
            <w:r w:rsidR="00245610">
              <w:rPr>
                <w:webHidden/>
              </w:rPr>
              <w:t>20</w:t>
            </w:r>
            <w:r w:rsidR="00245610">
              <w:rPr>
                <w:webHidden/>
              </w:rPr>
              <w:fldChar w:fldCharType="end"/>
            </w:r>
          </w:hyperlink>
        </w:p>
        <w:p w14:paraId="6ED02E0A" w14:textId="6E734B91" w:rsidR="00245610" w:rsidRDefault="00FD4A49">
          <w:pPr>
            <w:pStyle w:val="TOC3"/>
            <w:rPr>
              <w:rFonts w:asciiTheme="minorHAnsi" w:eastAsiaTheme="minorEastAsia" w:hAnsiTheme="minorHAnsi" w:cstheme="minorBidi"/>
            </w:rPr>
          </w:pPr>
          <w:hyperlink w:anchor="_Toc66444397" w:history="1">
            <w:r w:rsidR="00245610" w:rsidRPr="001234BF">
              <w:rPr>
                <w:rStyle w:val="Hyperlink"/>
              </w:rPr>
              <w:t>Organic Diffusion</w:t>
            </w:r>
            <w:r w:rsidR="00245610">
              <w:rPr>
                <w:webHidden/>
              </w:rPr>
              <w:tab/>
            </w:r>
            <w:r w:rsidR="00245610">
              <w:rPr>
                <w:webHidden/>
              </w:rPr>
              <w:fldChar w:fldCharType="begin"/>
            </w:r>
            <w:r w:rsidR="00245610">
              <w:rPr>
                <w:webHidden/>
              </w:rPr>
              <w:instrText xml:space="preserve"> PAGEREF _Toc66444397 \h </w:instrText>
            </w:r>
            <w:r w:rsidR="00245610">
              <w:rPr>
                <w:webHidden/>
              </w:rPr>
            </w:r>
            <w:r w:rsidR="00245610">
              <w:rPr>
                <w:webHidden/>
              </w:rPr>
              <w:fldChar w:fldCharType="separate"/>
            </w:r>
            <w:r w:rsidR="00245610">
              <w:rPr>
                <w:webHidden/>
              </w:rPr>
              <w:t>20</w:t>
            </w:r>
            <w:r w:rsidR="00245610">
              <w:rPr>
                <w:webHidden/>
              </w:rPr>
              <w:fldChar w:fldCharType="end"/>
            </w:r>
          </w:hyperlink>
        </w:p>
        <w:p w14:paraId="438324E7" w14:textId="63C18A90" w:rsidR="00245610" w:rsidRDefault="00FD4A49">
          <w:pPr>
            <w:pStyle w:val="TOC3"/>
            <w:rPr>
              <w:rFonts w:asciiTheme="minorHAnsi" w:eastAsiaTheme="minorEastAsia" w:hAnsiTheme="minorHAnsi" w:cstheme="minorBidi"/>
            </w:rPr>
          </w:pPr>
          <w:hyperlink w:anchor="_Toc66444398" w:history="1">
            <w:r w:rsidR="00245610" w:rsidRPr="001234BF">
              <w:rPr>
                <w:rStyle w:val="Hyperlink"/>
              </w:rPr>
              <w:t>Initial Diffusion</w:t>
            </w:r>
            <w:r w:rsidR="00245610">
              <w:rPr>
                <w:webHidden/>
              </w:rPr>
              <w:tab/>
            </w:r>
            <w:r w:rsidR="00245610">
              <w:rPr>
                <w:webHidden/>
              </w:rPr>
              <w:fldChar w:fldCharType="begin"/>
            </w:r>
            <w:r w:rsidR="00245610">
              <w:rPr>
                <w:webHidden/>
              </w:rPr>
              <w:instrText xml:space="preserve"> PAGEREF _Toc66444398 \h </w:instrText>
            </w:r>
            <w:r w:rsidR="00245610">
              <w:rPr>
                <w:webHidden/>
              </w:rPr>
            </w:r>
            <w:r w:rsidR="00245610">
              <w:rPr>
                <w:webHidden/>
              </w:rPr>
              <w:fldChar w:fldCharType="separate"/>
            </w:r>
            <w:r w:rsidR="00245610">
              <w:rPr>
                <w:webHidden/>
              </w:rPr>
              <w:t>20</w:t>
            </w:r>
            <w:r w:rsidR="00245610">
              <w:rPr>
                <w:webHidden/>
              </w:rPr>
              <w:fldChar w:fldCharType="end"/>
            </w:r>
          </w:hyperlink>
        </w:p>
        <w:p w14:paraId="192B81B8" w14:textId="7E8EC177" w:rsidR="00245610" w:rsidRDefault="00FD4A49">
          <w:pPr>
            <w:pStyle w:val="TOC3"/>
            <w:rPr>
              <w:rFonts w:asciiTheme="minorHAnsi" w:eastAsiaTheme="minorEastAsia" w:hAnsiTheme="minorHAnsi" w:cstheme="minorBidi"/>
            </w:rPr>
          </w:pPr>
          <w:hyperlink w:anchor="_Toc66444399" w:history="1">
            <w:r w:rsidR="00245610" w:rsidRPr="001234BF">
              <w:rPr>
                <w:rStyle w:val="Hyperlink"/>
              </w:rPr>
              <w:t>National Diffusion</w:t>
            </w:r>
            <w:r w:rsidR="00245610">
              <w:rPr>
                <w:webHidden/>
              </w:rPr>
              <w:tab/>
            </w:r>
            <w:r w:rsidR="00245610">
              <w:rPr>
                <w:webHidden/>
              </w:rPr>
              <w:fldChar w:fldCharType="begin"/>
            </w:r>
            <w:r w:rsidR="00245610">
              <w:rPr>
                <w:webHidden/>
              </w:rPr>
              <w:instrText xml:space="preserve"> PAGEREF _Toc66444399 \h </w:instrText>
            </w:r>
            <w:r w:rsidR="00245610">
              <w:rPr>
                <w:webHidden/>
              </w:rPr>
            </w:r>
            <w:r w:rsidR="00245610">
              <w:rPr>
                <w:webHidden/>
              </w:rPr>
              <w:fldChar w:fldCharType="separate"/>
            </w:r>
            <w:r w:rsidR="00245610">
              <w:rPr>
                <w:webHidden/>
              </w:rPr>
              <w:t>22</w:t>
            </w:r>
            <w:r w:rsidR="00245610">
              <w:rPr>
                <w:webHidden/>
              </w:rPr>
              <w:fldChar w:fldCharType="end"/>
            </w:r>
          </w:hyperlink>
        </w:p>
        <w:p w14:paraId="351C347B" w14:textId="7508E2D7" w:rsidR="00245610" w:rsidRDefault="00FD4A49">
          <w:pPr>
            <w:pStyle w:val="TOC2"/>
            <w:rPr>
              <w:rFonts w:asciiTheme="minorHAnsi" w:eastAsiaTheme="minorEastAsia" w:hAnsiTheme="minorHAnsi" w:cstheme="minorBidi"/>
            </w:rPr>
          </w:pPr>
          <w:hyperlink w:anchor="_Toc66444400" w:history="1">
            <w:r w:rsidR="00245610" w:rsidRPr="001234BF">
              <w:rPr>
                <w:rStyle w:val="Hyperlink"/>
                <w:rFonts w:cs="Segoe UI"/>
              </w:rPr>
              <w:t>VHA Diffusion Marketplace</w:t>
            </w:r>
            <w:r w:rsidR="00245610">
              <w:rPr>
                <w:webHidden/>
              </w:rPr>
              <w:tab/>
            </w:r>
            <w:r w:rsidR="00245610">
              <w:rPr>
                <w:webHidden/>
              </w:rPr>
              <w:fldChar w:fldCharType="begin"/>
            </w:r>
            <w:r w:rsidR="00245610">
              <w:rPr>
                <w:webHidden/>
              </w:rPr>
              <w:instrText xml:space="preserve"> PAGEREF _Toc66444400 \h </w:instrText>
            </w:r>
            <w:r w:rsidR="00245610">
              <w:rPr>
                <w:webHidden/>
              </w:rPr>
            </w:r>
            <w:r w:rsidR="00245610">
              <w:rPr>
                <w:webHidden/>
              </w:rPr>
              <w:fldChar w:fldCharType="separate"/>
            </w:r>
            <w:r w:rsidR="00245610">
              <w:rPr>
                <w:webHidden/>
              </w:rPr>
              <w:t>23</w:t>
            </w:r>
            <w:r w:rsidR="00245610">
              <w:rPr>
                <w:webHidden/>
              </w:rPr>
              <w:fldChar w:fldCharType="end"/>
            </w:r>
          </w:hyperlink>
        </w:p>
        <w:p w14:paraId="161614D9" w14:textId="233E2485" w:rsidR="00245610" w:rsidRDefault="00FD4A49">
          <w:pPr>
            <w:pStyle w:val="TOC1"/>
            <w:rPr>
              <w:rFonts w:asciiTheme="minorHAnsi" w:eastAsiaTheme="minorEastAsia" w:hAnsiTheme="minorHAnsi" w:cstheme="minorBidi"/>
              <w:b w:val="0"/>
              <w:color w:val="auto"/>
            </w:rPr>
          </w:pPr>
          <w:hyperlink w:anchor="_Toc66444401" w:history="1">
            <w:r w:rsidR="00245610" w:rsidRPr="001234BF">
              <w:rPr>
                <w:rStyle w:val="Hyperlink"/>
                <w:lang w:bidi="en-US"/>
              </w:rPr>
              <w:t>Conclusion</w:t>
            </w:r>
            <w:r w:rsidR="00245610">
              <w:rPr>
                <w:webHidden/>
              </w:rPr>
              <w:tab/>
            </w:r>
            <w:r w:rsidR="00245610">
              <w:rPr>
                <w:webHidden/>
              </w:rPr>
              <w:fldChar w:fldCharType="begin"/>
            </w:r>
            <w:r w:rsidR="00245610">
              <w:rPr>
                <w:webHidden/>
              </w:rPr>
              <w:instrText xml:space="preserve"> PAGEREF _Toc66444401 \h </w:instrText>
            </w:r>
            <w:r w:rsidR="00245610">
              <w:rPr>
                <w:webHidden/>
              </w:rPr>
            </w:r>
            <w:r w:rsidR="00245610">
              <w:rPr>
                <w:webHidden/>
              </w:rPr>
              <w:fldChar w:fldCharType="separate"/>
            </w:r>
            <w:r w:rsidR="00245610">
              <w:rPr>
                <w:webHidden/>
              </w:rPr>
              <w:t>24</w:t>
            </w:r>
            <w:r w:rsidR="00245610">
              <w:rPr>
                <w:webHidden/>
              </w:rPr>
              <w:fldChar w:fldCharType="end"/>
            </w:r>
          </w:hyperlink>
        </w:p>
        <w:p w14:paraId="682A8B37" w14:textId="6902231B" w:rsidR="00245610" w:rsidRDefault="00FD4A49">
          <w:pPr>
            <w:pStyle w:val="TOC2"/>
            <w:rPr>
              <w:rFonts w:asciiTheme="minorHAnsi" w:eastAsiaTheme="minorEastAsia" w:hAnsiTheme="minorHAnsi" w:cstheme="minorBidi"/>
            </w:rPr>
          </w:pPr>
          <w:hyperlink w:anchor="_Toc66444402" w:history="1">
            <w:r w:rsidR="00245610" w:rsidRPr="001234BF">
              <w:rPr>
                <w:rStyle w:val="Hyperlink"/>
              </w:rPr>
              <w:t>What’s Next?</w:t>
            </w:r>
            <w:r w:rsidR="00245610">
              <w:rPr>
                <w:webHidden/>
              </w:rPr>
              <w:tab/>
            </w:r>
            <w:r w:rsidR="00245610">
              <w:rPr>
                <w:webHidden/>
              </w:rPr>
              <w:fldChar w:fldCharType="begin"/>
            </w:r>
            <w:r w:rsidR="00245610">
              <w:rPr>
                <w:webHidden/>
              </w:rPr>
              <w:instrText xml:space="preserve"> PAGEREF _Toc66444402 \h </w:instrText>
            </w:r>
            <w:r w:rsidR="00245610">
              <w:rPr>
                <w:webHidden/>
              </w:rPr>
            </w:r>
            <w:r w:rsidR="00245610">
              <w:rPr>
                <w:webHidden/>
              </w:rPr>
              <w:fldChar w:fldCharType="separate"/>
            </w:r>
            <w:r w:rsidR="00245610">
              <w:rPr>
                <w:webHidden/>
              </w:rPr>
              <w:t>24</w:t>
            </w:r>
            <w:r w:rsidR="00245610">
              <w:rPr>
                <w:webHidden/>
              </w:rPr>
              <w:fldChar w:fldCharType="end"/>
            </w:r>
          </w:hyperlink>
        </w:p>
        <w:p w14:paraId="432BBAA3" w14:textId="01414243" w:rsidR="00245610" w:rsidRDefault="00FD4A49">
          <w:pPr>
            <w:pStyle w:val="TOC1"/>
            <w:rPr>
              <w:rFonts w:asciiTheme="minorHAnsi" w:eastAsiaTheme="minorEastAsia" w:hAnsiTheme="minorHAnsi" w:cstheme="minorBidi"/>
              <w:b w:val="0"/>
              <w:color w:val="auto"/>
            </w:rPr>
          </w:pPr>
          <w:hyperlink w:anchor="_Toc66444403" w:history="1">
            <w:r w:rsidR="00245610" w:rsidRPr="001234BF">
              <w:rPr>
                <w:rStyle w:val="Hyperlink"/>
                <w:lang w:bidi="en-US"/>
              </w:rPr>
              <w:t>Thank You</w:t>
            </w:r>
            <w:r w:rsidR="00245610">
              <w:rPr>
                <w:webHidden/>
              </w:rPr>
              <w:tab/>
            </w:r>
            <w:r w:rsidR="00245610">
              <w:rPr>
                <w:webHidden/>
              </w:rPr>
              <w:fldChar w:fldCharType="begin"/>
            </w:r>
            <w:r w:rsidR="00245610">
              <w:rPr>
                <w:webHidden/>
              </w:rPr>
              <w:instrText xml:space="preserve"> PAGEREF _Toc66444403 \h </w:instrText>
            </w:r>
            <w:r w:rsidR="00245610">
              <w:rPr>
                <w:webHidden/>
              </w:rPr>
            </w:r>
            <w:r w:rsidR="00245610">
              <w:rPr>
                <w:webHidden/>
              </w:rPr>
              <w:fldChar w:fldCharType="separate"/>
            </w:r>
            <w:r w:rsidR="00245610">
              <w:rPr>
                <w:webHidden/>
              </w:rPr>
              <w:t>25</w:t>
            </w:r>
            <w:r w:rsidR="00245610">
              <w:rPr>
                <w:webHidden/>
              </w:rPr>
              <w:fldChar w:fldCharType="end"/>
            </w:r>
          </w:hyperlink>
        </w:p>
        <w:p w14:paraId="7FA3CA24" w14:textId="75088F00" w:rsidR="00245610" w:rsidRDefault="00FD4A49">
          <w:pPr>
            <w:pStyle w:val="TOC1"/>
            <w:rPr>
              <w:rFonts w:asciiTheme="minorHAnsi" w:eastAsiaTheme="minorEastAsia" w:hAnsiTheme="minorHAnsi" w:cstheme="minorBidi"/>
              <w:b w:val="0"/>
              <w:color w:val="auto"/>
            </w:rPr>
          </w:pPr>
          <w:hyperlink w:anchor="_Toc66444404" w:history="1">
            <w:r w:rsidR="00245610" w:rsidRPr="001234BF">
              <w:rPr>
                <w:rStyle w:val="Hyperlink"/>
                <w:lang w:bidi="en-US"/>
              </w:rPr>
              <w:t>Questions?</w:t>
            </w:r>
            <w:r w:rsidR="00245610">
              <w:rPr>
                <w:webHidden/>
              </w:rPr>
              <w:tab/>
            </w:r>
            <w:r w:rsidR="00245610">
              <w:rPr>
                <w:webHidden/>
              </w:rPr>
              <w:fldChar w:fldCharType="begin"/>
            </w:r>
            <w:r w:rsidR="00245610">
              <w:rPr>
                <w:webHidden/>
              </w:rPr>
              <w:instrText xml:space="preserve"> PAGEREF _Toc66444404 \h </w:instrText>
            </w:r>
            <w:r w:rsidR="00245610">
              <w:rPr>
                <w:webHidden/>
              </w:rPr>
            </w:r>
            <w:r w:rsidR="00245610">
              <w:rPr>
                <w:webHidden/>
              </w:rPr>
              <w:fldChar w:fldCharType="separate"/>
            </w:r>
            <w:r w:rsidR="00245610">
              <w:rPr>
                <w:webHidden/>
              </w:rPr>
              <w:t>25</w:t>
            </w:r>
            <w:r w:rsidR="00245610">
              <w:rPr>
                <w:webHidden/>
              </w:rPr>
              <w:fldChar w:fldCharType="end"/>
            </w:r>
          </w:hyperlink>
        </w:p>
        <w:p w14:paraId="498EB97E" w14:textId="2928061B" w:rsidR="00245610" w:rsidRDefault="00FD4A49">
          <w:pPr>
            <w:pStyle w:val="TOC1"/>
            <w:rPr>
              <w:rFonts w:asciiTheme="minorHAnsi" w:eastAsiaTheme="minorEastAsia" w:hAnsiTheme="minorHAnsi" w:cstheme="minorBidi"/>
              <w:b w:val="0"/>
              <w:color w:val="auto"/>
            </w:rPr>
          </w:pPr>
          <w:hyperlink w:anchor="_Toc66444405" w:history="1">
            <w:r w:rsidR="00245610" w:rsidRPr="001234BF">
              <w:rPr>
                <w:rStyle w:val="Hyperlink"/>
                <w:rFonts w:cs="Segoe UI"/>
                <w:lang w:bidi="en-US"/>
              </w:rPr>
              <w:t>Appendix</w:t>
            </w:r>
            <w:r w:rsidR="00245610">
              <w:rPr>
                <w:webHidden/>
              </w:rPr>
              <w:tab/>
            </w:r>
            <w:r w:rsidR="00245610">
              <w:rPr>
                <w:webHidden/>
              </w:rPr>
              <w:fldChar w:fldCharType="begin"/>
            </w:r>
            <w:r w:rsidR="00245610">
              <w:rPr>
                <w:webHidden/>
              </w:rPr>
              <w:instrText xml:space="preserve"> PAGEREF _Toc66444405 \h </w:instrText>
            </w:r>
            <w:r w:rsidR="00245610">
              <w:rPr>
                <w:webHidden/>
              </w:rPr>
            </w:r>
            <w:r w:rsidR="00245610">
              <w:rPr>
                <w:webHidden/>
              </w:rPr>
              <w:fldChar w:fldCharType="separate"/>
            </w:r>
            <w:r w:rsidR="00245610">
              <w:rPr>
                <w:webHidden/>
              </w:rPr>
              <w:t>25</w:t>
            </w:r>
            <w:r w:rsidR="00245610">
              <w:rPr>
                <w:webHidden/>
              </w:rPr>
              <w:fldChar w:fldCharType="end"/>
            </w:r>
          </w:hyperlink>
        </w:p>
        <w:p w14:paraId="036EFEB4" w14:textId="3BDC47C6" w:rsidR="00245610" w:rsidRDefault="00FD4A49">
          <w:pPr>
            <w:pStyle w:val="TOC2"/>
            <w:rPr>
              <w:rFonts w:asciiTheme="minorHAnsi" w:eastAsiaTheme="minorEastAsia" w:hAnsiTheme="minorHAnsi" w:cstheme="minorBidi"/>
            </w:rPr>
          </w:pPr>
          <w:hyperlink w:anchor="_Toc66444406" w:history="1">
            <w:r w:rsidR="00245610" w:rsidRPr="001234BF">
              <w:rPr>
                <w:rStyle w:val="Hyperlink"/>
                <w:rFonts w:cs="Segoe UI"/>
              </w:rPr>
              <w:t>Acronyms</w:t>
            </w:r>
            <w:r w:rsidR="00245610">
              <w:rPr>
                <w:webHidden/>
              </w:rPr>
              <w:tab/>
            </w:r>
            <w:r w:rsidR="00245610">
              <w:rPr>
                <w:webHidden/>
              </w:rPr>
              <w:fldChar w:fldCharType="begin"/>
            </w:r>
            <w:r w:rsidR="00245610">
              <w:rPr>
                <w:webHidden/>
              </w:rPr>
              <w:instrText xml:space="preserve"> PAGEREF _Toc66444406 \h </w:instrText>
            </w:r>
            <w:r w:rsidR="00245610">
              <w:rPr>
                <w:webHidden/>
              </w:rPr>
            </w:r>
            <w:r w:rsidR="00245610">
              <w:rPr>
                <w:webHidden/>
              </w:rPr>
              <w:fldChar w:fldCharType="separate"/>
            </w:r>
            <w:r w:rsidR="00245610">
              <w:rPr>
                <w:webHidden/>
              </w:rPr>
              <w:t>25</w:t>
            </w:r>
            <w:r w:rsidR="00245610">
              <w:rPr>
                <w:webHidden/>
              </w:rPr>
              <w:fldChar w:fldCharType="end"/>
            </w:r>
          </w:hyperlink>
        </w:p>
        <w:p w14:paraId="542DF065" w14:textId="1C517118" w:rsidR="00245610" w:rsidRDefault="00FD4A49">
          <w:pPr>
            <w:pStyle w:val="TOC2"/>
            <w:rPr>
              <w:rFonts w:asciiTheme="minorHAnsi" w:eastAsiaTheme="minorEastAsia" w:hAnsiTheme="minorHAnsi" w:cstheme="minorBidi"/>
            </w:rPr>
          </w:pPr>
          <w:hyperlink w:anchor="_Toc66444407" w:history="1">
            <w:r w:rsidR="00245610" w:rsidRPr="001234BF">
              <w:rPr>
                <w:rStyle w:val="Hyperlink"/>
                <w:rFonts w:cs="Segoe UI"/>
              </w:rPr>
              <w:t>List of Key Players</w:t>
            </w:r>
            <w:r w:rsidR="00245610">
              <w:rPr>
                <w:webHidden/>
              </w:rPr>
              <w:tab/>
            </w:r>
            <w:r w:rsidR="00245610">
              <w:rPr>
                <w:webHidden/>
              </w:rPr>
              <w:fldChar w:fldCharType="begin"/>
            </w:r>
            <w:r w:rsidR="00245610">
              <w:rPr>
                <w:webHidden/>
              </w:rPr>
              <w:instrText xml:space="preserve"> PAGEREF _Toc66444407 \h </w:instrText>
            </w:r>
            <w:r w:rsidR="00245610">
              <w:rPr>
                <w:webHidden/>
              </w:rPr>
            </w:r>
            <w:r w:rsidR="00245610">
              <w:rPr>
                <w:webHidden/>
              </w:rPr>
              <w:fldChar w:fldCharType="separate"/>
            </w:r>
            <w:r w:rsidR="00245610">
              <w:rPr>
                <w:webHidden/>
              </w:rPr>
              <w:t>26</w:t>
            </w:r>
            <w:r w:rsidR="00245610">
              <w:rPr>
                <w:webHidden/>
              </w:rPr>
              <w:fldChar w:fldCharType="end"/>
            </w:r>
          </w:hyperlink>
        </w:p>
        <w:p w14:paraId="016C2498" w14:textId="0F3EEF30" w:rsidR="00245610" w:rsidRDefault="00FD4A49">
          <w:pPr>
            <w:pStyle w:val="TOC2"/>
            <w:rPr>
              <w:rFonts w:asciiTheme="minorHAnsi" w:eastAsiaTheme="minorEastAsia" w:hAnsiTheme="minorHAnsi" w:cstheme="minorBidi"/>
            </w:rPr>
          </w:pPr>
          <w:hyperlink w:anchor="_Toc66444408" w:history="1">
            <w:r w:rsidR="00245610" w:rsidRPr="001234BF">
              <w:rPr>
                <w:rStyle w:val="Hyperlink"/>
              </w:rPr>
              <w:t>VHA Innovation Ecosystem Org Chart</w:t>
            </w:r>
            <w:r w:rsidR="00245610">
              <w:rPr>
                <w:webHidden/>
              </w:rPr>
              <w:tab/>
            </w:r>
            <w:r w:rsidR="00245610">
              <w:rPr>
                <w:webHidden/>
              </w:rPr>
              <w:fldChar w:fldCharType="begin"/>
            </w:r>
            <w:r w:rsidR="00245610">
              <w:rPr>
                <w:webHidden/>
              </w:rPr>
              <w:instrText xml:space="preserve"> PAGEREF _Toc66444408 \h </w:instrText>
            </w:r>
            <w:r w:rsidR="00245610">
              <w:rPr>
                <w:webHidden/>
              </w:rPr>
            </w:r>
            <w:r w:rsidR="00245610">
              <w:rPr>
                <w:webHidden/>
              </w:rPr>
              <w:fldChar w:fldCharType="separate"/>
            </w:r>
            <w:r w:rsidR="00245610">
              <w:rPr>
                <w:webHidden/>
              </w:rPr>
              <w:t>28</w:t>
            </w:r>
            <w:r w:rsidR="00245610">
              <w:rPr>
                <w:webHidden/>
              </w:rPr>
              <w:fldChar w:fldCharType="end"/>
            </w:r>
          </w:hyperlink>
        </w:p>
        <w:p w14:paraId="1AD37890" w14:textId="2CC47CCA" w:rsidR="00BA42DF" w:rsidRDefault="000B1CE9" w:rsidP="00765E1D">
          <w:pPr>
            <w:rPr>
              <w:bCs/>
              <w:noProof/>
            </w:rPr>
            <w:sectPr w:rsidR="00BA42DF" w:rsidSect="00BA42DF">
              <w:type w:val="continuous"/>
              <w:pgSz w:w="12240" w:h="15840" w:code="1"/>
              <w:pgMar w:top="1800" w:right="1440" w:bottom="1440" w:left="1440" w:header="720" w:footer="720" w:gutter="0"/>
              <w:cols w:space="180"/>
              <w:titlePg/>
              <w:docGrid w:linePitch="360"/>
            </w:sectPr>
          </w:pPr>
          <w:r w:rsidRPr="00C03FE5">
            <w:rPr>
              <w:rFonts w:eastAsia="Cambria" w:cs="Arial"/>
              <w:b/>
              <w:noProof/>
              <w:color w:val="2E434C"/>
              <w:szCs w:val="22"/>
              <w:lang w:bidi="ar-SA"/>
            </w:rPr>
            <w:fldChar w:fldCharType="end"/>
          </w:r>
        </w:p>
      </w:sdtContent>
    </w:sdt>
    <w:p w14:paraId="4870CBFF" w14:textId="2A4ED4B9" w:rsidR="00812CA1" w:rsidRDefault="00812CA1" w:rsidP="00765E1D">
      <w:pPr>
        <w:spacing w:after="160" w:line="259" w:lineRule="auto"/>
        <w:contextualSpacing/>
        <w:rPr>
          <w:b/>
          <w:bCs/>
          <w:sz w:val="32"/>
          <w:szCs w:val="36"/>
        </w:rPr>
      </w:pPr>
    </w:p>
    <w:p w14:paraId="2D4383F1" w14:textId="12297A03" w:rsidR="00812CA1" w:rsidRDefault="00812CA1" w:rsidP="001C01F9">
      <w:pPr>
        <w:spacing w:after="160" w:line="259" w:lineRule="auto"/>
        <w:contextualSpacing/>
        <w:rPr>
          <w:b/>
          <w:bCs/>
          <w:sz w:val="32"/>
          <w:szCs w:val="36"/>
        </w:rPr>
      </w:pPr>
    </w:p>
    <w:p w14:paraId="5C3A872D" w14:textId="4C60AB21" w:rsidR="00812CA1" w:rsidRDefault="00812CA1" w:rsidP="001C01F9">
      <w:pPr>
        <w:spacing w:after="160" w:line="259" w:lineRule="auto"/>
        <w:contextualSpacing/>
        <w:rPr>
          <w:b/>
          <w:bCs/>
          <w:sz w:val="32"/>
          <w:szCs w:val="36"/>
        </w:rPr>
      </w:pPr>
    </w:p>
    <w:p w14:paraId="3391EC67" w14:textId="0026F5FA" w:rsidR="00812CA1" w:rsidRDefault="00812CA1" w:rsidP="001C01F9">
      <w:pPr>
        <w:spacing w:after="160" w:line="259" w:lineRule="auto"/>
        <w:contextualSpacing/>
        <w:rPr>
          <w:b/>
          <w:bCs/>
          <w:sz w:val="32"/>
          <w:szCs w:val="36"/>
        </w:rPr>
      </w:pPr>
    </w:p>
    <w:p w14:paraId="71B72107" w14:textId="197B0601" w:rsidR="00812CA1" w:rsidRDefault="00812CA1" w:rsidP="001C01F9">
      <w:pPr>
        <w:spacing w:after="160" w:line="259" w:lineRule="auto"/>
        <w:contextualSpacing/>
        <w:rPr>
          <w:b/>
          <w:bCs/>
          <w:sz w:val="32"/>
          <w:szCs w:val="36"/>
        </w:rPr>
      </w:pPr>
    </w:p>
    <w:p w14:paraId="1917C15D" w14:textId="77777777" w:rsidR="00BA42DF" w:rsidRDefault="00BA42DF" w:rsidP="001C01F9">
      <w:pPr>
        <w:spacing w:after="160" w:line="259" w:lineRule="auto"/>
        <w:contextualSpacing/>
        <w:rPr>
          <w:b/>
          <w:bCs/>
          <w:sz w:val="32"/>
          <w:szCs w:val="36"/>
        </w:rPr>
        <w:sectPr w:rsidR="00BA42DF" w:rsidSect="00BA42DF">
          <w:type w:val="continuous"/>
          <w:pgSz w:w="12240" w:h="15840" w:code="1"/>
          <w:pgMar w:top="1800" w:right="1440" w:bottom="1440" w:left="1440" w:header="720" w:footer="720" w:gutter="0"/>
          <w:cols w:num="2" w:space="180"/>
          <w:titlePg/>
          <w:docGrid w:linePitch="360"/>
        </w:sectPr>
      </w:pPr>
    </w:p>
    <w:p w14:paraId="263323D4" w14:textId="47484CDA" w:rsidR="00BA42DF" w:rsidRDefault="004D413E">
      <w:pPr>
        <w:sectPr w:rsidR="00BA42DF" w:rsidSect="00BA42DF">
          <w:type w:val="continuous"/>
          <w:pgSz w:w="12240" w:h="15840" w:code="1"/>
          <w:pgMar w:top="1800" w:right="1440" w:bottom="1440" w:left="1440" w:header="720" w:footer="720" w:gutter="0"/>
          <w:cols w:space="180"/>
          <w:titlePg/>
          <w:docGrid w:linePitch="360"/>
        </w:sectPr>
      </w:pPr>
      <w:r>
        <w:rPr>
          <w:b/>
          <w:bCs/>
          <w:sz w:val="32"/>
          <w:szCs w:val="36"/>
        </w:rPr>
        <w:br w:type="page"/>
      </w:r>
      <w:bookmarkStart w:id="2" w:name="_Hlk35603039"/>
    </w:p>
    <w:p w14:paraId="0657E304" w14:textId="537E8735" w:rsidR="003F716B" w:rsidRDefault="003F716B" w:rsidP="00D212FB">
      <w:pPr>
        <w:pStyle w:val="Heading1"/>
        <w:spacing w:before="0"/>
      </w:pPr>
      <w:bookmarkStart w:id="3" w:name="_Toc66444389"/>
      <w:bookmarkEnd w:id="2"/>
      <w:r>
        <w:lastRenderedPageBreak/>
        <w:t>Introduction</w:t>
      </w:r>
      <w:bookmarkEnd w:id="3"/>
    </w:p>
    <w:p w14:paraId="704503A2" w14:textId="5F94B71D" w:rsidR="00B17E12" w:rsidRPr="00B17E12" w:rsidRDefault="0E2A063E" w:rsidP="00D212FB">
      <w:pPr>
        <w:pStyle w:val="BodyText"/>
      </w:pPr>
      <w:r>
        <w:t xml:space="preserve">In </w:t>
      </w:r>
      <w:r w:rsidR="479F2B17">
        <w:t>2016, the Veterans Health Admini</w:t>
      </w:r>
      <w:r w:rsidR="3ADCB30B">
        <w:t xml:space="preserve">stration (VHA) </w:t>
      </w:r>
      <w:r w:rsidR="479F2B17">
        <w:t xml:space="preserve">Diffusion of Excellence </w:t>
      </w:r>
      <w:r w:rsidR="2C63FE1F">
        <w:t xml:space="preserve">began a journey to develop repeatable, inclusive frameworks that enable promising practices developed by our front-line employees to </w:t>
      </w:r>
      <w:r w:rsidR="00CF25CA">
        <w:t>experience</w:t>
      </w:r>
      <w:r w:rsidR="3701C897">
        <w:t xml:space="preserve"> recognition</w:t>
      </w:r>
      <w:r w:rsidR="38DDB523">
        <w:t xml:space="preserve"> and </w:t>
      </w:r>
      <w:r w:rsidR="094AE794">
        <w:t>broader impact</w:t>
      </w:r>
      <w:r w:rsidR="38DDB523">
        <w:t>.</w:t>
      </w:r>
      <w:r w:rsidR="00E0728C">
        <w:t xml:space="preserve"> </w:t>
      </w:r>
      <w:r w:rsidR="38DDB523">
        <w:t>Like most startups, we’ve encountered plenty of une</w:t>
      </w:r>
      <w:r w:rsidR="344B2F3D">
        <w:t>xpected bumps in the road.</w:t>
      </w:r>
      <w:r w:rsidR="00E0728C">
        <w:t xml:space="preserve"> </w:t>
      </w:r>
      <w:r w:rsidR="344B2F3D">
        <w:t xml:space="preserve">We’ve also discovered unique ways to </w:t>
      </w:r>
      <w:r w:rsidR="107C27ED">
        <w:t xml:space="preserve">empower our workforce, make their combined efforts more readily understandable </w:t>
      </w:r>
      <w:r w:rsidR="51C23D00">
        <w:t xml:space="preserve">to </w:t>
      </w:r>
      <w:r w:rsidR="107C27ED">
        <w:t xml:space="preserve">peers and leadership, and </w:t>
      </w:r>
      <w:r w:rsidR="382E9597">
        <w:t xml:space="preserve">unlock broader impact </w:t>
      </w:r>
      <w:r w:rsidR="10D0D285">
        <w:t>across</w:t>
      </w:r>
      <w:r w:rsidR="382E9597">
        <w:t xml:space="preserve"> </w:t>
      </w:r>
      <w:r w:rsidR="10D0D285">
        <w:t>our health care enterprise</w:t>
      </w:r>
      <w:r w:rsidR="382E9597">
        <w:t xml:space="preserve"> for the most promising of emerging practices.</w:t>
      </w:r>
      <w:r w:rsidR="00E0728C">
        <w:t xml:space="preserve"> </w:t>
      </w:r>
    </w:p>
    <w:p w14:paraId="2B971C8C" w14:textId="6F0D7C72" w:rsidR="009D7B29" w:rsidRPr="009D7B29" w:rsidRDefault="382E9597" w:rsidP="00D212FB">
      <w:pPr>
        <w:pStyle w:val="BodyText"/>
      </w:pPr>
      <w:r>
        <w:t xml:space="preserve">After </w:t>
      </w:r>
      <w:r w:rsidR="4508E5B7">
        <w:t>five</w:t>
      </w:r>
      <w:r>
        <w:t xml:space="preserve"> years, </w:t>
      </w:r>
      <w:r w:rsidR="377134E7">
        <w:t>six</w:t>
      </w:r>
      <w:r>
        <w:t xml:space="preserve"> national competitions, 69 </w:t>
      </w:r>
      <w:r w:rsidR="5C7A9EAB">
        <w:t xml:space="preserve">Promising Practice designations, </w:t>
      </w:r>
      <w:r w:rsidR="39EC0C61">
        <w:t>1</w:t>
      </w:r>
      <w:r w:rsidR="221C7FC0">
        <w:t>0</w:t>
      </w:r>
      <w:r w:rsidR="39EC0C61">
        <w:t xml:space="preserve"> National Diffusion Practices, </w:t>
      </w:r>
      <w:r w:rsidR="5C7A9EAB">
        <w:t xml:space="preserve">over </w:t>
      </w:r>
      <w:r w:rsidR="7B980260">
        <w:t>800</w:t>
      </w:r>
      <w:r>
        <w:t xml:space="preserve"> </w:t>
      </w:r>
      <w:r w:rsidR="004374EF">
        <w:t>P</w:t>
      </w:r>
      <w:r>
        <w:t>ractice replications</w:t>
      </w:r>
      <w:r w:rsidR="702C8D82">
        <w:t>, and too many relationship</w:t>
      </w:r>
      <w:r w:rsidR="66A80193">
        <w:t>s</w:t>
      </w:r>
      <w:r w:rsidR="702C8D82">
        <w:t xml:space="preserve"> formed to count – it's finally time to share some of the knowledge we’ve accrued along the way.</w:t>
      </w:r>
      <w:r w:rsidR="00E0728C">
        <w:t xml:space="preserve"> </w:t>
      </w:r>
      <w:r w:rsidR="702C8D82">
        <w:t>This Diffusion Playbook is intended as a practical overview and guide.</w:t>
      </w:r>
      <w:r w:rsidR="00E0728C">
        <w:t xml:space="preserve"> </w:t>
      </w:r>
      <w:r w:rsidR="702C8D82">
        <w:t>It’</w:t>
      </w:r>
      <w:r w:rsidR="5EF7ADC4">
        <w:t xml:space="preserve">s </w:t>
      </w:r>
      <w:r w:rsidR="5D11042A">
        <w:t>a</w:t>
      </w:r>
      <w:r w:rsidR="5EF7ADC4">
        <w:t xml:space="preserve"> “bread crumb trail”</w:t>
      </w:r>
      <w:r w:rsidR="4B96636F">
        <w:t>, rather</w:t>
      </w:r>
      <w:r w:rsidR="39728EFB">
        <w:t xml:space="preserve"> </w:t>
      </w:r>
      <w:r w:rsidR="5EF7ADC4">
        <w:t>than formal manual.</w:t>
      </w:r>
      <w:r w:rsidR="00E0728C">
        <w:t xml:space="preserve"> </w:t>
      </w:r>
    </w:p>
    <w:p w14:paraId="3763740F" w14:textId="06D9AB64" w:rsidR="001473DB" w:rsidRDefault="51C9F16C" w:rsidP="00D212FB">
      <w:pPr>
        <w:pStyle w:val="BodyText"/>
        <w:spacing w:after="220"/>
      </w:pPr>
      <w:r>
        <w:t xml:space="preserve">We hope you find </w:t>
      </w:r>
      <w:r w:rsidR="042C5854">
        <w:t xml:space="preserve">this Playbook </w:t>
      </w:r>
      <w:r>
        <w:t xml:space="preserve">helpful in </w:t>
      </w:r>
      <w:r w:rsidR="30296939">
        <w:t>your</w:t>
      </w:r>
      <w:r>
        <w:t xml:space="preserve"> pursuit of health care excellence</w:t>
      </w:r>
      <w:r w:rsidR="234DDF4A">
        <w:t>.</w:t>
      </w:r>
      <w:r w:rsidR="00E0728C">
        <w:t xml:space="preserve"> </w:t>
      </w:r>
      <w:r w:rsidR="234DDF4A">
        <w:t xml:space="preserve">Please don’t hesitate to reach out at </w:t>
      </w:r>
      <w:hyperlink r:id="rId17" w:history="1">
        <w:r w:rsidR="00D0616A" w:rsidRPr="00EC0C97">
          <w:rPr>
            <w:rStyle w:val="Hyperlink"/>
          </w:rPr>
          <w:t>Diffusion@va.</w:t>
        </w:r>
      </w:hyperlink>
      <w:r w:rsidR="234DDF4A" w:rsidRPr="334F5B4B">
        <w:rPr>
          <w:rStyle w:val="Hyperlink"/>
        </w:rPr>
        <w:t>gov</w:t>
      </w:r>
      <w:r w:rsidR="234DDF4A">
        <w:t xml:space="preserve"> with feedback </w:t>
      </w:r>
      <w:r w:rsidR="3BF8E679">
        <w:t xml:space="preserve">or to </w:t>
      </w:r>
      <w:r w:rsidR="7A8B5A30">
        <w:t>start a</w:t>
      </w:r>
      <w:r w:rsidR="234DDF4A">
        <w:t xml:space="preserve"> conversation.</w:t>
      </w:r>
    </w:p>
    <w:p w14:paraId="099211E7" w14:textId="531BC477" w:rsidR="001473DB" w:rsidRDefault="001473DB" w:rsidP="00C74DBC">
      <w:pPr>
        <w:pStyle w:val="DateandTime"/>
        <w:spacing w:before="0" w:after="120" w:line="240" w:lineRule="auto"/>
        <w:jc w:val="left"/>
      </w:pPr>
      <w:r w:rsidRPr="004D39F6">
        <w:t>DIFFUSION: BY THE NUMBERS</w:t>
      </w:r>
    </w:p>
    <w:p w14:paraId="0076524B" w14:textId="034C93A0" w:rsidR="0054490D" w:rsidRDefault="004D39F6" w:rsidP="005B4B0A">
      <w:pPr>
        <w:spacing w:after="120"/>
        <w:rPr>
          <w:b/>
          <w:bCs/>
          <w:color w:val="2E434C"/>
          <w:sz w:val="28"/>
          <w:szCs w:val="28"/>
        </w:rPr>
      </w:pPr>
      <w:r>
        <w:rPr>
          <w:b/>
          <w:bCs/>
          <w:color w:val="2E434C"/>
          <w:sz w:val="28"/>
          <w:szCs w:val="28"/>
        </w:rPr>
        <w:t>Impact</w:t>
      </w:r>
    </w:p>
    <w:p w14:paraId="577B4983" w14:textId="79340A9B" w:rsidR="0054490D" w:rsidRDefault="00B5482B">
      <w:pPr>
        <w:rPr>
          <w:b/>
          <w:bCs/>
          <w:color w:val="2E434C"/>
          <w:sz w:val="28"/>
          <w:szCs w:val="28"/>
        </w:rPr>
      </w:pPr>
      <w:r>
        <w:rPr>
          <w:b/>
          <w:bCs/>
          <w:noProof/>
          <w:color w:val="2E434C"/>
          <w:sz w:val="28"/>
          <w:szCs w:val="28"/>
        </w:rPr>
        <mc:AlternateContent>
          <mc:Choice Requires="wps">
            <w:drawing>
              <wp:anchor distT="0" distB="0" distL="114300" distR="114300" simplePos="0" relativeHeight="251695135" behindDoc="0" locked="0" layoutInCell="1" allowOverlap="1" wp14:anchorId="18124A06" wp14:editId="0F52EA5B">
                <wp:simplePos x="0" y="0"/>
                <wp:positionH relativeFrom="column">
                  <wp:posOffset>4550006</wp:posOffset>
                </wp:positionH>
                <wp:positionV relativeFrom="paragraph">
                  <wp:posOffset>207645</wp:posOffset>
                </wp:positionV>
                <wp:extent cx="1319530" cy="1225550"/>
                <wp:effectExtent l="0" t="0" r="1270" b="6350"/>
                <wp:wrapNone/>
                <wp:docPr id="31" name="Text Box 31"/>
                <wp:cNvGraphicFramePr/>
                <a:graphic xmlns:a="http://schemas.openxmlformats.org/drawingml/2006/main">
                  <a:graphicData uri="http://schemas.microsoft.com/office/word/2010/wordprocessingShape">
                    <wps:wsp>
                      <wps:cNvSpPr txBox="1"/>
                      <wps:spPr>
                        <a:xfrm>
                          <a:off x="0" y="0"/>
                          <a:ext cx="1319530" cy="1225550"/>
                        </a:xfrm>
                        <a:prstGeom prst="rect">
                          <a:avLst/>
                        </a:prstGeom>
                        <a:noFill/>
                        <a:ln w="6350">
                          <a:noFill/>
                        </a:ln>
                      </wps:spPr>
                      <wps:txbx>
                        <w:txbxContent>
                          <w:p w14:paraId="546F1E92" w14:textId="7C9B3951" w:rsidR="0006211E" w:rsidRPr="00D212FB" w:rsidRDefault="0006211E" w:rsidP="00B5482B">
                            <w:pPr>
                              <w:jc w:val="center"/>
                              <w:rPr>
                                <w:b/>
                                <w:bCs/>
                                <w:color w:val="003B71" w:themeColor="text2"/>
                                <w:sz w:val="56"/>
                                <w:szCs w:val="72"/>
                              </w:rPr>
                            </w:pPr>
                            <w:r w:rsidRPr="00D212FB">
                              <w:rPr>
                                <w:b/>
                                <w:bCs/>
                                <w:color w:val="003B71" w:themeColor="text2"/>
                                <w:sz w:val="56"/>
                                <w:szCs w:val="72"/>
                              </w:rPr>
                              <w:t>69</w:t>
                            </w:r>
                          </w:p>
                          <w:p w14:paraId="45F4A1A1" w14:textId="2611419E" w:rsidR="0006211E" w:rsidRPr="00D212FB" w:rsidRDefault="0006211E" w:rsidP="00D212FB">
                            <w:pPr>
                              <w:jc w:val="center"/>
                              <w:rPr>
                                <w:color w:val="003B71" w:themeColor="text2"/>
                                <w:sz w:val="28"/>
                                <w:szCs w:val="32"/>
                              </w:rPr>
                            </w:pPr>
                            <w:r w:rsidRPr="00D212FB">
                              <w:rPr>
                                <w:color w:val="003B71" w:themeColor="text2"/>
                                <w:sz w:val="28"/>
                                <w:szCs w:val="32"/>
                              </w:rPr>
                              <w:t>Promising Practices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124A06" id="Text Box 31" o:spid="_x0000_s1027" type="#_x0000_t202" style="position:absolute;margin-left:358.25pt;margin-top:16.35pt;width:103.9pt;height:96.5pt;z-index:2516951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" filled="f" stroked="f" strokeweight=".5pt">
                <v:textbox inset="0,0,0,0">
                  <w:txbxContent>
                    <w:p w14:paraId="546F1E92" w14:textId="7C9B3951" w:rsidR="0006211E" w:rsidRPr="00D212FB" w:rsidRDefault="0006211E" w:rsidP="00B5482B">
                      <w:pPr>
                        <w:jc w:val="center"/>
                        <w:rPr>
                          <w:b/>
                          <w:bCs/>
                          <w:color w:val="003B71" w:themeColor="text2"/>
                          <w:sz w:val="56"/>
                          <w:szCs w:val="72"/>
                        </w:rPr>
                      </w:pPr>
                      <w:r w:rsidRPr="00D212FB">
                        <w:rPr>
                          <w:b/>
                          <w:bCs/>
                          <w:color w:val="003B71" w:themeColor="text2"/>
                          <w:sz w:val="56"/>
                          <w:szCs w:val="72"/>
                        </w:rPr>
                        <w:t>69</w:t>
                      </w:r>
                    </w:p>
                    <w:p w14:paraId="45F4A1A1" w14:textId="2611419E" w:rsidR="0006211E" w:rsidRPr="00D212FB" w:rsidRDefault="0006211E" w:rsidP="00D212FB">
                      <w:pPr>
                        <w:jc w:val="center"/>
                        <w:rPr>
                          <w:color w:val="003B71" w:themeColor="text2"/>
                          <w:sz w:val="28"/>
                          <w:szCs w:val="32"/>
                        </w:rPr>
                      </w:pPr>
                      <w:r w:rsidRPr="00D212FB">
                        <w:rPr>
                          <w:color w:val="003B71" w:themeColor="text2"/>
                          <w:sz w:val="28"/>
                          <w:szCs w:val="32"/>
                        </w:rPr>
                        <w:t>Promising Practices</w:t>
                      </w:r>
                    </w:p>
                  </w:txbxContent>
                </v:textbox>
              </v:shape>
            </w:pict>
          </mc:Fallback>
        </mc:AlternateContent>
      </w:r>
      <w:r>
        <w:rPr>
          <w:b/>
          <w:bCs/>
          <w:noProof/>
          <w:color w:val="2E434C"/>
          <w:sz w:val="28"/>
          <w:szCs w:val="28"/>
        </w:rPr>
        <mc:AlternateContent>
          <mc:Choice Requires="wps">
            <w:drawing>
              <wp:anchor distT="0" distB="0" distL="114300" distR="114300" simplePos="0" relativeHeight="251693087" behindDoc="0" locked="0" layoutInCell="1" allowOverlap="1" wp14:anchorId="2075E5F4" wp14:editId="7AF56E1C">
                <wp:simplePos x="0" y="0"/>
                <wp:positionH relativeFrom="column">
                  <wp:posOffset>1537335</wp:posOffset>
                </wp:positionH>
                <wp:positionV relativeFrom="paragraph">
                  <wp:posOffset>187729</wp:posOffset>
                </wp:positionV>
                <wp:extent cx="1319530" cy="1225550"/>
                <wp:effectExtent l="0" t="0" r="1270" b="6350"/>
                <wp:wrapNone/>
                <wp:docPr id="27" name="Text Box 27"/>
                <wp:cNvGraphicFramePr/>
                <a:graphic xmlns:a="http://schemas.openxmlformats.org/drawingml/2006/main">
                  <a:graphicData uri="http://schemas.microsoft.com/office/word/2010/wordprocessingShape">
                    <wps:wsp>
                      <wps:cNvSpPr txBox="1"/>
                      <wps:spPr>
                        <a:xfrm>
                          <a:off x="0" y="0"/>
                          <a:ext cx="1319530" cy="1225550"/>
                        </a:xfrm>
                        <a:prstGeom prst="rect">
                          <a:avLst/>
                        </a:prstGeom>
                        <a:noFill/>
                        <a:ln w="6350">
                          <a:noFill/>
                        </a:ln>
                      </wps:spPr>
                      <wps:txbx>
                        <w:txbxContent>
                          <w:p w14:paraId="2814F555" w14:textId="130A71F5" w:rsidR="0006211E" w:rsidRPr="00D212FB" w:rsidRDefault="0006211E" w:rsidP="00B5482B">
                            <w:pPr>
                              <w:jc w:val="center"/>
                              <w:rPr>
                                <w:b/>
                                <w:bCs/>
                                <w:color w:val="003B71" w:themeColor="text2"/>
                                <w:sz w:val="56"/>
                                <w:szCs w:val="72"/>
                              </w:rPr>
                            </w:pPr>
                            <w:r w:rsidRPr="00D212FB">
                              <w:rPr>
                                <w:b/>
                                <w:bCs/>
                                <w:color w:val="003B71" w:themeColor="text2"/>
                                <w:sz w:val="56"/>
                                <w:szCs w:val="72"/>
                              </w:rPr>
                              <w:t>2,761</w:t>
                            </w:r>
                          </w:p>
                          <w:p w14:paraId="12C28F29" w14:textId="41D177DB" w:rsidR="0006211E" w:rsidRPr="00D212FB" w:rsidRDefault="0006211E" w:rsidP="00D212FB">
                            <w:pPr>
                              <w:jc w:val="center"/>
                              <w:rPr>
                                <w:color w:val="003B71" w:themeColor="text2"/>
                                <w:sz w:val="28"/>
                                <w:szCs w:val="32"/>
                              </w:rPr>
                            </w:pPr>
                            <w:r w:rsidRPr="00D212FB">
                              <w:rPr>
                                <w:color w:val="003B71" w:themeColor="text2"/>
                                <w:sz w:val="28"/>
                                <w:szCs w:val="32"/>
                              </w:rPr>
                              <w:t>VHA Shark Tank Competition Submissions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75E5F4" id="Text Box 27" o:spid="_x0000_s1028" type="#_x0000_t202" style="position:absolute;margin-left:121.05pt;margin-top:14.8pt;width:103.9pt;height:96.5pt;z-index:2516930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" filled="f" stroked="f" strokeweight=".5pt">
                <v:textbox inset="0,0,0,0">
                  <w:txbxContent>
                    <w:p w14:paraId="2814F555" w14:textId="130A71F5" w:rsidR="0006211E" w:rsidRPr="00D212FB" w:rsidRDefault="0006211E" w:rsidP="00B5482B">
                      <w:pPr>
                        <w:jc w:val="center"/>
                        <w:rPr>
                          <w:b/>
                          <w:bCs/>
                          <w:color w:val="003B71" w:themeColor="text2"/>
                          <w:sz w:val="56"/>
                          <w:szCs w:val="72"/>
                        </w:rPr>
                      </w:pPr>
                      <w:r w:rsidRPr="00D212FB">
                        <w:rPr>
                          <w:b/>
                          <w:bCs/>
                          <w:color w:val="003B71" w:themeColor="text2"/>
                          <w:sz w:val="56"/>
                          <w:szCs w:val="72"/>
                        </w:rPr>
                        <w:t>2,761</w:t>
                      </w:r>
                    </w:p>
                    <w:p w14:paraId="12C28F29" w14:textId="41D177DB" w:rsidR="0006211E" w:rsidRPr="00D212FB" w:rsidRDefault="0006211E" w:rsidP="00D212FB">
                      <w:pPr>
                        <w:jc w:val="center"/>
                        <w:rPr>
                          <w:color w:val="003B71" w:themeColor="text2"/>
                          <w:sz w:val="28"/>
                          <w:szCs w:val="32"/>
                        </w:rPr>
                      </w:pPr>
                      <w:r w:rsidRPr="00D212FB">
                        <w:rPr>
                          <w:color w:val="003B71" w:themeColor="text2"/>
                          <w:sz w:val="28"/>
                          <w:szCs w:val="32"/>
                        </w:rPr>
                        <w:t>VHA Shark Tank Competition Submissions</w:t>
                      </w:r>
                    </w:p>
                  </w:txbxContent>
                </v:textbox>
              </v:shape>
            </w:pict>
          </mc:Fallback>
        </mc:AlternateContent>
      </w:r>
      <w:r w:rsidR="0054490D" w:rsidRPr="0054490D">
        <w:rPr>
          <w:b/>
          <w:bCs/>
          <w:noProof/>
          <w:color w:val="2E434C"/>
          <w:sz w:val="28"/>
          <w:szCs w:val="28"/>
        </w:rPr>
        <w:drawing>
          <wp:anchor distT="0" distB="0" distL="114300" distR="114300" simplePos="0" relativeHeight="251692063" behindDoc="1" locked="0" layoutInCell="1" allowOverlap="1" wp14:anchorId="5978E530" wp14:editId="348E2C32">
            <wp:simplePos x="0" y="0"/>
            <wp:positionH relativeFrom="column">
              <wp:posOffset>0</wp:posOffset>
            </wp:positionH>
            <wp:positionV relativeFrom="paragraph">
              <wp:posOffset>117936</wp:posOffset>
            </wp:positionV>
            <wp:extent cx="5943600" cy="30226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a:ext>
                      </a:extLst>
                    </a:blip>
                    <a:stretch>
                      <a:fillRect/>
                    </a:stretch>
                  </pic:blipFill>
                  <pic:spPr>
                    <a:xfrm>
                      <a:off x="0" y="0"/>
                      <a:ext cx="5943600" cy="3022600"/>
                    </a:xfrm>
                    <a:prstGeom prst="rect">
                      <a:avLst/>
                    </a:prstGeom>
                  </pic:spPr>
                </pic:pic>
              </a:graphicData>
            </a:graphic>
            <wp14:sizeRelH relativeFrom="page">
              <wp14:pctWidth>0</wp14:pctWidth>
            </wp14:sizeRelH>
            <wp14:sizeRelV relativeFrom="page">
              <wp14:pctHeight>0</wp14:pctHeight>
            </wp14:sizeRelV>
          </wp:anchor>
        </w:drawing>
      </w:r>
    </w:p>
    <w:p w14:paraId="6C381267" w14:textId="14E84ED1" w:rsidR="000C3BF1" w:rsidRDefault="00924F64" w:rsidP="00D212FB">
      <w:pPr>
        <w:pStyle w:val="Heading1"/>
        <w:spacing w:before="0"/>
      </w:pPr>
      <w:bookmarkStart w:id="4" w:name="_Toc66444390"/>
      <w:r w:rsidRPr="00924F64">
        <w:rPr>
          <w:b w:val="0"/>
          <w:noProof/>
        </w:rPr>
        <w:drawing>
          <wp:anchor distT="0" distB="0" distL="114300" distR="114300" simplePos="0" relativeHeight="251706399" behindDoc="0" locked="0" layoutInCell="1" allowOverlap="1" wp14:anchorId="5CB41BA6" wp14:editId="4D42561A">
            <wp:simplePos x="0" y="0"/>
            <wp:positionH relativeFrom="column">
              <wp:posOffset>3293918</wp:posOffset>
            </wp:positionH>
            <wp:positionV relativeFrom="paragraph">
              <wp:posOffset>1752080</wp:posOffset>
            </wp:positionV>
            <wp:extent cx="927100" cy="86360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a:ext>
                      </a:extLst>
                    </a:blip>
                    <a:stretch>
                      <a:fillRect/>
                    </a:stretch>
                  </pic:blipFill>
                  <pic:spPr>
                    <a:xfrm>
                      <a:off x="0" y="0"/>
                      <a:ext cx="927100" cy="863600"/>
                    </a:xfrm>
                    <a:prstGeom prst="rect">
                      <a:avLst/>
                    </a:prstGeom>
                  </pic:spPr>
                </pic:pic>
              </a:graphicData>
            </a:graphic>
            <wp14:sizeRelH relativeFrom="page">
              <wp14:pctWidth>0</wp14:pctWidth>
            </wp14:sizeRelH>
            <wp14:sizeRelV relativeFrom="page">
              <wp14:pctHeight>0</wp14:pctHeight>
            </wp14:sizeRelV>
          </wp:anchor>
        </w:drawing>
      </w:r>
      <w:r w:rsidRPr="00924F64">
        <w:rPr>
          <w:b w:val="0"/>
          <w:noProof/>
        </w:rPr>
        <w:drawing>
          <wp:anchor distT="0" distB="0" distL="114300" distR="114300" simplePos="0" relativeHeight="251705375" behindDoc="0" locked="0" layoutInCell="1" allowOverlap="1" wp14:anchorId="56344418" wp14:editId="04EDF86B">
            <wp:simplePos x="0" y="0"/>
            <wp:positionH relativeFrom="column">
              <wp:posOffset>166254</wp:posOffset>
            </wp:positionH>
            <wp:positionV relativeFrom="paragraph">
              <wp:posOffset>1835381</wp:posOffset>
            </wp:positionV>
            <wp:extent cx="1155700" cy="7239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a:ext>
                      </a:extLst>
                    </a:blip>
                    <a:stretch>
                      <a:fillRect/>
                    </a:stretch>
                  </pic:blipFill>
                  <pic:spPr>
                    <a:xfrm>
                      <a:off x="0" y="0"/>
                      <a:ext cx="1155700" cy="723900"/>
                    </a:xfrm>
                    <a:prstGeom prst="rect">
                      <a:avLst/>
                    </a:prstGeom>
                  </pic:spPr>
                </pic:pic>
              </a:graphicData>
            </a:graphic>
            <wp14:sizeRelH relativeFrom="page">
              <wp14:pctWidth>0</wp14:pctWidth>
            </wp14:sizeRelH>
            <wp14:sizeRelV relativeFrom="page">
              <wp14:pctHeight>0</wp14:pctHeight>
            </wp14:sizeRelV>
          </wp:anchor>
        </w:drawing>
      </w:r>
      <w:r w:rsidRPr="00924F64">
        <w:rPr>
          <w:b w:val="0"/>
          <w:noProof/>
        </w:rPr>
        <w:drawing>
          <wp:anchor distT="0" distB="0" distL="114300" distR="114300" simplePos="0" relativeHeight="251704351" behindDoc="0" locked="0" layoutInCell="1" allowOverlap="1" wp14:anchorId="6B943CDB" wp14:editId="385FD399">
            <wp:simplePos x="0" y="0"/>
            <wp:positionH relativeFrom="column">
              <wp:posOffset>3418609</wp:posOffset>
            </wp:positionH>
            <wp:positionV relativeFrom="paragraph">
              <wp:posOffset>203835</wp:posOffset>
            </wp:positionV>
            <wp:extent cx="698500" cy="8636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a:ext>
                      </a:extLst>
                    </a:blip>
                    <a:stretch>
                      <a:fillRect/>
                    </a:stretch>
                  </pic:blipFill>
                  <pic:spPr>
                    <a:xfrm>
                      <a:off x="0" y="0"/>
                      <a:ext cx="698500" cy="863600"/>
                    </a:xfrm>
                    <a:prstGeom prst="rect">
                      <a:avLst/>
                    </a:prstGeom>
                  </pic:spPr>
                </pic:pic>
              </a:graphicData>
            </a:graphic>
            <wp14:sizeRelH relativeFrom="page">
              <wp14:pctWidth>0</wp14:pctWidth>
            </wp14:sizeRelH>
            <wp14:sizeRelV relativeFrom="page">
              <wp14:pctHeight>0</wp14:pctHeight>
            </wp14:sizeRelV>
          </wp:anchor>
        </w:drawing>
      </w:r>
      <w:r w:rsidRPr="00924F64">
        <w:rPr>
          <w:rStyle w:val="normaltextrun"/>
          <w:rFonts w:ascii="Calibri" w:hAnsi="Calibri" w:cs="Calibri"/>
          <w:b w:val="0"/>
          <w:noProof/>
          <w:lang w:bidi="ar-SA"/>
        </w:rPr>
        <w:drawing>
          <wp:anchor distT="0" distB="0" distL="114300" distR="114300" simplePos="0" relativeHeight="251703327" behindDoc="0" locked="0" layoutInCell="1" allowOverlap="1" wp14:anchorId="12CC2CF9" wp14:editId="4F456D4C">
            <wp:simplePos x="0" y="0"/>
            <wp:positionH relativeFrom="column">
              <wp:posOffset>415521</wp:posOffset>
            </wp:positionH>
            <wp:positionV relativeFrom="paragraph">
              <wp:posOffset>255270</wp:posOffset>
            </wp:positionV>
            <wp:extent cx="711200" cy="7493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a:ext>
                      </a:extLst>
                    </a:blip>
                    <a:stretch>
                      <a:fillRect/>
                    </a:stretch>
                  </pic:blipFill>
                  <pic:spPr>
                    <a:xfrm>
                      <a:off x="0" y="0"/>
                      <a:ext cx="711200" cy="749300"/>
                    </a:xfrm>
                    <a:prstGeom prst="rect">
                      <a:avLst/>
                    </a:prstGeom>
                  </pic:spPr>
                </pic:pic>
              </a:graphicData>
            </a:graphic>
            <wp14:sizeRelH relativeFrom="page">
              <wp14:pctWidth>0</wp14:pctWidth>
            </wp14:sizeRelH>
            <wp14:sizeRelV relativeFrom="page">
              <wp14:pctHeight>0</wp14:pctHeight>
            </wp14:sizeRelV>
          </wp:anchor>
        </w:drawing>
      </w:r>
      <w:r w:rsidR="00B5482B">
        <w:rPr>
          <w:b w:val="0"/>
          <w:noProof/>
          <w:color w:val="2E434C"/>
          <w:sz w:val="28"/>
        </w:rPr>
        <mc:AlternateContent>
          <mc:Choice Requires="wps">
            <w:drawing>
              <wp:anchor distT="0" distB="0" distL="114300" distR="114300" simplePos="0" relativeHeight="251702303" behindDoc="0" locked="0" layoutInCell="1" allowOverlap="1" wp14:anchorId="0D237817" wp14:editId="357ED8D9">
                <wp:simplePos x="0" y="0"/>
                <wp:positionH relativeFrom="column">
                  <wp:posOffset>1485900</wp:posOffset>
                </wp:positionH>
                <wp:positionV relativeFrom="paragraph">
                  <wp:posOffset>2988599</wp:posOffset>
                </wp:positionV>
                <wp:extent cx="4457700" cy="696191"/>
                <wp:effectExtent l="0" t="0" r="0" b="2540"/>
                <wp:wrapNone/>
                <wp:docPr id="35" name="Text Box 35"/>
                <wp:cNvGraphicFramePr/>
                <a:graphic xmlns:a="http://schemas.openxmlformats.org/drawingml/2006/main">
                  <a:graphicData uri="http://schemas.microsoft.com/office/word/2010/wordprocessingShape">
                    <wps:wsp>
                      <wps:cNvSpPr txBox="1"/>
                      <wps:spPr>
                        <a:xfrm>
                          <a:off x="0" y="0"/>
                          <a:ext cx="4457700" cy="696191"/>
                        </a:xfrm>
                        <a:prstGeom prst="rect">
                          <a:avLst/>
                        </a:prstGeom>
                        <a:noFill/>
                        <a:ln w="6350">
                          <a:noFill/>
                        </a:ln>
                      </wps:spPr>
                      <wps:txbx>
                        <w:txbxContent>
                          <w:p w14:paraId="75BCD5E8" w14:textId="77777777" w:rsidR="0006211E" w:rsidRDefault="0006211E" w:rsidP="00B5482B">
                            <w:pPr>
                              <w:jc w:val="center"/>
                              <w:rPr>
                                <w:color w:val="003B71" w:themeColor="text2"/>
                                <w:sz w:val="28"/>
                                <w:szCs w:val="32"/>
                              </w:rPr>
                            </w:pPr>
                            <w:r>
                              <w:rPr>
                                <w:color w:val="003B71" w:themeColor="text2"/>
                                <w:sz w:val="28"/>
                                <w:szCs w:val="32"/>
                              </w:rPr>
                              <w:t xml:space="preserve">Sustainment Rate </w:t>
                            </w:r>
                          </w:p>
                          <w:p w14:paraId="0B2F8B56" w14:textId="79EF8B38" w:rsidR="0006211E" w:rsidRPr="00D212FB" w:rsidRDefault="0006211E" w:rsidP="00D212FB">
                            <w:pPr>
                              <w:jc w:val="center"/>
                              <w:rPr>
                                <w:color w:val="003B71" w:themeColor="text2"/>
                                <w:sz w:val="16"/>
                                <w:szCs w:val="16"/>
                              </w:rPr>
                            </w:pPr>
                            <w:r w:rsidRPr="00D212FB">
                              <w:rPr>
                                <w:color w:val="003B71" w:themeColor="text2"/>
                                <w:sz w:val="16"/>
                                <w:szCs w:val="16"/>
                              </w:rPr>
                              <w:t>(</w:t>
                            </w:r>
                            <w:r w:rsidRPr="00D212FB">
                              <w:rPr>
                                <w:i/>
                                <w:iCs/>
                                <w:color w:val="003B71" w:themeColor="text2"/>
                                <w:sz w:val="16"/>
                                <w:szCs w:val="16"/>
                              </w:rPr>
                              <w:t>Based on survey of 36 practices, June 2020</w:t>
                            </w:r>
                            <w:r w:rsidRPr="00D212FB">
                              <w:rPr>
                                <w:color w:val="003B71" w:themeColor="text2"/>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37817" id="Text Box 35" o:spid="_x0000_s1029" type="#_x0000_t202" style="position:absolute;margin-left:117pt;margin-top:235.3pt;width:351pt;height:54.8pt;z-index:251702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" filled="f" stroked="f" strokeweight=".5pt">
                <v:textbox inset="0,0,0,0">
                  <w:txbxContent>
                    <w:p w14:paraId="75BCD5E8" w14:textId="77777777" w:rsidR="0006211E" w:rsidRDefault="0006211E" w:rsidP="00B5482B">
                      <w:pPr>
                        <w:jc w:val="center"/>
                        <w:rPr>
                          <w:color w:val="003B71" w:themeColor="text2"/>
                          <w:sz w:val="28"/>
                          <w:szCs w:val="32"/>
                        </w:rPr>
                      </w:pPr>
                      <w:r>
                        <w:rPr>
                          <w:color w:val="003B71" w:themeColor="text2"/>
                          <w:sz w:val="28"/>
                          <w:szCs w:val="32"/>
                        </w:rPr>
                        <w:t xml:space="preserve">Sustainment Rate </w:t>
                      </w:r>
                    </w:p>
                    <w:p w14:paraId="0B2F8B56" w14:textId="79EF8B38" w:rsidR="0006211E" w:rsidRPr="00D212FB" w:rsidRDefault="0006211E" w:rsidP="00D212FB">
                      <w:pPr>
                        <w:jc w:val="center"/>
                        <w:rPr>
                          <w:color w:val="003B71" w:themeColor="text2"/>
                          <w:sz w:val="16"/>
                          <w:szCs w:val="16"/>
                        </w:rPr>
                      </w:pPr>
                      <w:r w:rsidRPr="00D212FB">
                        <w:rPr>
                          <w:color w:val="003B71" w:themeColor="text2"/>
                          <w:sz w:val="16"/>
                          <w:szCs w:val="16"/>
                        </w:rPr>
                        <w:t>(</w:t>
                      </w:r>
                      <w:r w:rsidRPr="00D212FB">
                        <w:rPr>
                          <w:i/>
                          <w:iCs/>
                          <w:color w:val="003B71" w:themeColor="text2"/>
                          <w:sz w:val="16"/>
                          <w:szCs w:val="16"/>
                        </w:rPr>
                        <w:t>Based on survey of 36 practices, June 2020</w:t>
                      </w:r>
                      <w:r w:rsidRPr="00D212FB">
                        <w:rPr>
                          <w:color w:val="003B71" w:themeColor="text2"/>
                          <w:sz w:val="16"/>
                          <w:szCs w:val="16"/>
                        </w:rPr>
                        <w:t>)</w:t>
                      </w:r>
                    </w:p>
                  </w:txbxContent>
                </v:textbox>
              </v:shape>
            </w:pict>
          </mc:Fallback>
        </mc:AlternateContent>
      </w:r>
      <w:r w:rsidR="00B5482B">
        <w:rPr>
          <w:b w:val="0"/>
          <w:noProof/>
          <w:color w:val="2E434C"/>
          <w:sz w:val="28"/>
        </w:rPr>
        <mc:AlternateContent>
          <mc:Choice Requires="wps">
            <w:drawing>
              <wp:anchor distT="0" distB="0" distL="114300" distR="114300" simplePos="0" relativeHeight="251700255" behindDoc="0" locked="0" layoutInCell="1" allowOverlap="1" wp14:anchorId="42F79ECD" wp14:editId="5E51C74F">
                <wp:simplePos x="0" y="0"/>
                <wp:positionH relativeFrom="column">
                  <wp:posOffset>0</wp:posOffset>
                </wp:positionH>
                <wp:positionV relativeFrom="paragraph">
                  <wp:posOffset>2988599</wp:posOffset>
                </wp:positionV>
                <wp:extent cx="1444336" cy="696191"/>
                <wp:effectExtent l="0" t="0" r="3810" b="2540"/>
                <wp:wrapNone/>
                <wp:docPr id="34" name="Text Box 34"/>
                <wp:cNvGraphicFramePr/>
                <a:graphic xmlns:a="http://schemas.openxmlformats.org/drawingml/2006/main">
                  <a:graphicData uri="http://schemas.microsoft.com/office/word/2010/wordprocessingShape">
                    <wps:wsp>
                      <wps:cNvSpPr txBox="1"/>
                      <wps:spPr>
                        <a:xfrm>
                          <a:off x="0" y="0"/>
                          <a:ext cx="1444336" cy="696191"/>
                        </a:xfrm>
                        <a:prstGeom prst="rect">
                          <a:avLst/>
                        </a:prstGeom>
                        <a:noFill/>
                        <a:ln w="6350">
                          <a:noFill/>
                        </a:ln>
                      </wps:spPr>
                      <wps:txbx>
                        <w:txbxContent>
                          <w:p w14:paraId="681A4620" w14:textId="5A6E1F40" w:rsidR="0006211E" w:rsidRPr="00D212FB" w:rsidRDefault="0006211E" w:rsidP="00D212FB">
                            <w:pPr>
                              <w:jc w:val="center"/>
                              <w:rPr>
                                <w:color w:val="FFFFFF" w:themeColor="background1"/>
                                <w:sz w:val="28"/>
                                <w:szCs w:val="32"/>
                              </w:rPr>
                            </w:pPr>
                            <w:r w:rsidRPr="00D212FB">
                              <w:rPr>
                                <w:b/>
                                <w:bCs/>
                                <w:color w:val="FFFFFF" w:themeColor="background1"/>
                                <w:sz w:val="56"/>
                                <w:szCs w:val="72"/>
                              </w:rPr>
                              <w:t>72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79ECD" id="Text Box 34" o:spid="_x0000_s1030" type="#_x0000_t202" style="position:absolute;margin-left:0;margin-top:235.3pt;width:113.75pt;height:54.8pt;z-index:251700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" filled="f" stroked="f" strokeweight=".5pt">
                <v:textbox inset="0,0,0,0">
                  <w:txbxContent>
                    <w:p w14:paraId="681A4620" w14:textId="5A6E1F40" w:rsidR="0006211E" w:rsidRPr="00D212FB" w:rsidRDefault="0006211E" w:rsidP="00D212FB">
                      <w:pPr>
                        <w:jc w:val="center"/>
                        <w:rPr>
                          <w:color w:val="FFFFFF" w:themeColor="background1"/>
                          <w:sz w:val="28"/>
                          <w:szCs w:val="32"/>
                        </w:rPr>
                      </w:pPr>
                      <w:r w:rsidRPr="00D212FB">
                        <w:rPr>
                          <w:b/>
                          <w:bCs/>
                          <w:color w:val="FFFFFF" w:themeColor="background1"/>
                          <w:sz w:val="56"/>
                          <w:szCs w:val="72"/>
                        </w:rPr>
                        <w:t>72</w:t>
                      </w:r>
                    </w:p>
                  </w:txbxContent>
                </v:textbox>
              </v:shape>
            </w:pict>
          </mc:Fallback>
        </mc:AlternateContent>
      </w:r>
      <w:r w:rsidR="00B5482B">
        <w:rPr>
          <w:b w:val="0"/>
          <w:noProof/>
          <w:color w:val="2E434C"/>
          <w:sz w:val="28"/>
        </w:rPr>
        <mc:AlternateContent>
          <mc:Choice Requires="wps">
            <w:drawing>
              <wp:anchor distT="0" distB="0" distL="114300" distR="114300" simplePos="0" relativeHeight="251698207" behindDoc="0" locked="0" layoutInCell="1" allowOverlap="1" wp14:anchorId="19FBFE62" wp14:editId="025810AC">
                <wp:simplePos x="0" y="0"/>
                <wp:positionH relativeFrom="column">
                  <wp:posOffset>4537075</wp:posOffset>
                </wp:positionH>
                <wp:positionV relativeFrom="paragraph">
                  <wp:posOffset>1558925</wp:posOffset>
                </wp:positionV>
                <wp:extent cx="1319530" cy="1225550"/>
                <wp:effectExtent l="0" t="0" r="1270" b="6350"/>
                <wp:wrapNone/>
                <wp:docPr id="33" name="Text Box 33"/>
                <wp:cNvGraphicFramePr/>
                <a:graphic xmlns:a="http://schemas.openxmlformats.org/drawingml/2006/main">
                  <a:graphicData uri="http://schemas.microsoft.com/office/word/2010/wordprocessingShape">
                    <wps:wsp>
                      <wps:cNvSpPr txBox="1"/>
                      <wps:spPr>
                        <a:xfrm>
                          <a:off x="0" y="0"/>
                          <a:ext cx="1319530" cy="1225550"/>
                        </a:xfrm>
                        <a:prstGeom prst="rect">
                          <a:avLst/>
                        </a:prstGeom>
                        <a:noFill/>
                        <a:ln w="6350">
                          <a:noFill/>
                        </a:ln>
                      </wps:spPr>
                      <wps:txbx>
                        <w:txbxContent>
                          <w:p w14:paraId="407364F4" w14:textId="20F66570" w:rsidR="0006211E" w:rsidRPr="00D212FB" w:rsidRDefault="0006211E" w:rsidP="00B5482B">
                            <w:pPr>
                              <w:jc w:val="center"/>
                              <w:rPr>
                                <w:b/>
                                <w:bCs/>
                                <w:color w:val="003B71" w:themeColor="text2"/>
                                <w:sz w:val="56"/>
                                <w:szCs w:val="72"/>
                              </w:rPr>
                            </w:pPr>
                            <w:r w:rsidRPr="00D212FB">
                              <w:rPr>
                                <w:b/>
                                <w:bCs/>
                                <w:color w:val="003B71" w:themeColor="text2"/>
                                <w:sz w:val="56"/>
                                <w:szCs w:val="72"/>
                              </w:rPr>
                              <w:t>834</w:t>
                            </w:r>
                          </w:p>
                          <w:p w14:paraId="25F4AB73" w14:textId="657AC670" w:rsidR="0006211E" w:rsidRPr="00D212FB" w:rsidRDefault="0006211E" w:rsidP="00D212FB">
                            <w:pPr>
                              <w:jc w:val="center"/>
                              <w:rPr>
                                <w:color w:val="003B71" w:themeColor="text2"/>
                                <w:sz w:val="28"/>
                                <w:szCs w:val="32"/>
                              </w:rPr>
                            </w:pPr>
                            <w:r w:rsidRPr="00D212FB">
                              <w:rPr>
                                <w:color w:val="003B71" w:themeColor="text2"/>
                                <w:sz w:val="28"/>
                                <w:szCs w:val="32"/>
                              </w:rPr>
                              <w:t>Promising Practice Replications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FBFE62" id="Text Box 33" o:spid="_x0000_s1031" type="#_x0000_t202" style="position:absolute;margin-left:357.25pt;margin-top:122.75pt;width:103.9pt;height:96.5pt;z-index:2516982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" filled="f" stroked="f" strokeweight=".5pt">
                <v:textbox inset="0,0,0,0">
                  <w:txbxContent>
                    <w:p w14:paraId="407364F4" w14:textId="20F66570" w:rsidR="0006211E" w:rsidRPr="00D212FB" w:rsidRDefault="0006211E" w:rsidP="00B5482B">
                      <w:pPr>
                        <w:jc w:val="center"/>
                        <w:rPr>
                          <w:b/>
                          <w:bCs/>
                          <w:color w:val="003B71" w:themeColor="text2"/>
                          <w:sz w:val="56"/>
                          <w:szCs w:val="72"/>
                        </w:rPr>
                      </w:pPr>
                      <w:r w:rsidRPr="00D212FB">
                        <w:rPr>
                          <w:b/>
                          <w:bCs/>
                          <w:color w:val="003B71" w:themeColor="text2"/>
                          <w:sz w:val="56"/>
                          <w:szCs w:val="72"/>
                        </w:rPr>
                        <w:t>834</w:t>
                      </w:r>
                    </w:p>
                    <w:p w14:paraId="25F4AB73" w14:textId="657AC670" w:rsidR="0006211E" w:rsidRPr="00D212FB" w:rsidRDefault="0006211E" w:rsidP="00D212FB">
                      <w:pPr>
                        <w:jc w:val="center"/>
                        <w:rPr>
                          <w:color w:val="003B71" w:themeColor="text2"/>
                          <w:sz w:val="28"/>
                          <w:szCs w:val="32"/>
                        </w:rPr>
                      </w:pPr>
                      <w:r w:rsidRPr="00D212FB">
                        <w:rPr>
                          <w:color w:val="003B71" w:themeColor="text2"/>
                          <w:sz w:val="28"/>
                          <w:szCs w:val="32"/>
                        </w:rPr>
                        <w:t>Promising Practice Replications</w:t>
                      </w:r>
                    </w:p>
                  </w:txbxContent>
                </v:textbox>
              </v:shape>
            </w:pict>
          </mc:Fallback>
        </mc:AlternateContent>
      </w:r>
      <w:r w:rsidR="00B5482B">
        <w:rPr>
          <w:b w:val="0"/>
          <w:noProof/>
          <w:color w:val="2E434C"/>
          <w:sz w:val="28"/>
        </w:rPr>
        <mc:AlternateContent>
          <mc:Choice Requires="wps">
            <w:drawing>
              <wp:anchor distT="0" distB="0" distL="114300" distR="114300" simplePos="0" relativeHeight="251697183" behindDoc="0" locked="0" layoutInCell="1" allowOverlap="1" wp14:anchorId="466E7880" wp14:editId="07844A57">
                <wp:simplePos x="0" y="0"/>
                <wp:positionH relativeFrom="column">
                  <wp:posOffset>1524866</wp:posOffset>
                </wp:positionH>
                <wp:positionV relativeFrom="paragraph">
                  <wp:posOffset>1538605</wp:posOffset>
                </wp:positionV>
                <wp:extent cx="1319530" cy="1225550"/>
                <wp:effectExtent l="0" t="0" r="1270" b="6350"/>
                <wp:wrapNone/>
                <wp:docPr id="32" name="Text Box 32"/>
                <wp:cNvGraphicFramePr/>
                <a:graphic xmlns:a="http://schemas.openxmlformats.org/drawingml/2006/main">
                  <a:graphicData uri="http://schemas.microsoft.com/office/word/2010/wordprocessingShape">
                    <wps:wsp>
                      <wps:cNvSpPr txBox="1"/>
                      <wps:spPr>
                        <a:xfrm>
                          <a:off x="0" y="0"/>
                          <a:ext cx="1319530" cy="1225550"/>
                        </a:xfrm>
                        <a:prstGeom prst="rect">
                          <a:avLst/>
                        </a:prstGeom>
                        <a:noFill/>
                        <a:ln w="6350">
                          <a:noFill/>
                        </a:ln>
                      </wps:spPr>
                      <wps:txbx>
                        <w:txbxContent>
                          <w:p w14:paraId="6BF9A8D5" w14:textId="29F46E59" w:rsidR="0006211E" w:rsidRPr="00D212FB" w:rsidRDefault="0006211E" w:rsidP="00B5482B">
                            <w:pPr>
                              <w:jc w:val="center"/>
                              <w:rPr>
                                <w:b/>
                                <w:bCs/>
                                <w:color w:val="003B71" w:themeColor="text2"/>
                                <w:sz w:val="56"/>
                                <w:szCs w:val="72"/>
                              </w:rPr>
                            </w:pPr>
                            <w:r w:rsidRPr="00D212FB">
                              <w:rPr>
                                <w:b/>
                                <w:bCs/>
                                <w:color w:val="003B71" w:themeColor="text2"/>
                                <w:sz w:val="56"/>
                                <w:szCs w:val="72"/>
                              </w:rPr>
                              <w:t>10</w:t>
                            </w:r>
                          </w:p>
                          <w:p w14:paraId="63CEDCBA" w14:textId="4FCD49AB" w:rsidR="0006211E" w:rsidRPr="00D212FB" w:rsidRDefault="0006211E" w:rsidP="00D212FB">
                            <w:pPr>
                              <w:jc w:val="center"/>
                              <w:rPr>
                                <w:color w:val="003B71" w:themeColor="text2"/>
                                <w:sz w:val="28"/>
                                <w:szCs w:val="32"/>
                              </w:rPr>
                            </w:pPr>
                            <w:r w:rsidRPr="00D212FB">
                              <w:rPr>
                                <w:color w:val="003B71" w:themeColor="text2"/>
                                <w:sz w:val="28"/>
                                <w:szCs w:val="32"/>
                              </w:rPr>
                              <w:t>National Diffusion Practices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6E7880" id="Text Box 32" o:spid="_x0000_s1032" type="#_x0000_t202" style="position:absolute;margin-left:120.05pt;margin-top:121.15pt;width:103.9pt;height:96.5pt;z-index:2516971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" filled="f" stroked="f" strokeweight=".5pt">
                <v:textbox inset="0,0,0,0">
                  <w:txbxContent>
                    <w:p w14:paraId="6BF9A8D5" w14:textId="29F46E59" w:rsidR="0006211E" w:rsidRPr="00D212FB" w:rsidRDefault="0006211E" w:rsidP="00B5482B">
                      <w:pPr>
                        <w:jc w:val="center"/>
                        <w:rPr>
                          <w:b/>
                          <w:bCs/>
                          <w:color w:val="003B71" w:themeColor="text2"/>
                          <w:sz w:val="56"/>
                          <w:szCs w:val="72"/>
                        </w:rPr>
                      </w:pPr>
                      <w:r w:rsidRPr="00D212FB">
                        <w:rPr>
                          <w:b/>
                          <w:bCs/>
                          <w:color w:val="003B71" w:themeColor="text2"/>
                          <w:sz w:val="56"/>
                          <w:szCs w:val="72"/>
                        </w:rPr>
                        <w:t>10</w:t>
                      </w:r>
                    </w:p>
                    <w:p w14:paraId="63CEDCBA" w14:textId="4FCD49AB" w:rsidR="0006211E" w:rsidRPr="00D212FB" w:rsidRDefault="0006211E" w:rsidP="00D212FB">
                      <w:pPr>
                        <w:jc w:val="center"/>
                        <w:rPr>
                          <w:color w:val="003B71" w:themeColor="text2"/>
                          <w:sz w:val="28"/>
                          <w:szCs w:val="32"/>
                        </w:rPr>
                      </w:pPr>
                      <w:r w:rsidRPr="00D212FB">
                        <w:rPr>
                          <w:color w:val="003B71" w:themeColor="text2"/>
                          <w:sz w:val="28"/>
                          <w:szCs w:val="32"/>
                        </w:rPr>
                        <w:t>National Diffusion Practices</w:t>
                      </w:r>
                    </w:p>
                  </w:txbxContent>
                </v:textbox>
              </v:shape>
            </w:pict>
          </mc:Fallback>
        </mc:AlternateContent>
      </w:r>
      <w:r w:rsidR="0054490D" w:rsidRPr="0054490D">
        <w:rPr>
          <w:b w:val="0"/>
          <w:noProof/>
          <w:color w:val="2E434C"/>
          <w:sz w:val="28"/>
        </w:rPr>
        <w:drawing>
          <wp:anchor distT="0" distB="0" distL="114300" distR="114300" simplePos="0" relativeHeight="251691039" behindDoc="1" locked="0" layoutInCell="1" allowOverlap="1" wp14:anchorId="5C13C91A" wp14:editId="79249364">
            <wp:simplePos x="0" y="0"/>
            <wp:positionH relativeFrom="column">
              <wp:posOffset>0</wp:posOffset>
            </wp:positionH>
            <wp:positionV relativeFrom="paragraph">
              <wp:posOffset>2996161</wp:posOffset>
            </wp:positionV>
            <wp:extent cx="5943600" cy="6858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5943600" cy="685800"/>
                    </a:xfrm>
                    <a:prstGeom prst="rect">
                      <a:avLst/>
                    </a:prstGeom>
                  </pic:spPr>
                </pic:pic>
              </a:graphicData>
            </a:graphic>
            <wp14:sizeRelH relativeFrom="page">
              <wp14:pctWidth>0</wp14:pctWidth>
            </wp14:sizeRelH>
            <wp14:sizeRelV relativeFrom="page">
              <wp14:pctHeight>0</wp14:pctHeight>
            </wp14:sizeRelV>
          </wp:anchor>
        </w:drawing>
      </w:r>
      <w:r w:rsidR="0054490D">
        <w:rPr>
          <w:color w:val="2E434C"/>
          <w:sz w:val="28"/>
        </w:rPr>
        <w:br w:type="page"/>
      </w:r>
      <w:r w:rsidR="006D022D">
        <w:lastRenderedPageBreak/>
        <w:t>Wh</w:t>
      </w:r>
      <w:r w:rsidR="00DE302A">
        <w:t>y</w:t>
      </w:r>
      <w:r w:rsidR="006D022D">
        <w:t xml:space="preserve"> </w:t>
      </w:r>
      <w:r w:rsidR="005B0A50">
        <w:t>the</w:t>
      </w:r>
      <w:r w:rsidR="00812CA1">
        <w:t xml:space="preserve"> Diffusion of Excellence Program</w:t>
      </w:r>
      <w:r w:rsidR="006D022D">
        <w:t>?</w:t>
      </w:r>
      <w:bookmarkEnd w:id="4"/>
      <w:r w:rsidR="006D022D">
        <w:t xml:space="preserve"> </w:t>
      </w:r>
    </w:p>
    <w:p w14:paraId="7AB92765" w14:textId="26808ED0" w:rsidR="00CF125C" w:rsidRDefault="00804F76" w:rsidP="00C74DBC">
      <w:pPr>
        <w:pStyle w:val="BodyText"/>
        <w:rPr>
          <w:rFonts w:eastAsia="Times New Roman"/>
          <w:lang w:bidi="ar-SA"/>
        </w:rPr>
      </w:pPr>
      <w:r w:rsidRPr="00804F76">
        <w:rPr>
          <w:rFonts w:eastAsia="Times New Roman"/>
          <w:lang w:bidi="ar-SA"/>
        </w:rPr>
        <w:t xml:space="preserve">The 2015 Veterans Choice Act studies uncovered that on average VHA outperformed the private sector on many measures, but variation between facilities risked poor outcomes in some Veterans. To combat this discrepancy, </w:t>
      </w:r>
      <w:r w:rsidR="00A32FBA">
        <w:rPr>
          <w:rFonts w:eastAsia="Times New Roman"/>
          <w:lang w:bidi="ar-SA"/>
        </w:rPr>
        <w:t>the VHA Innovation Ecosystem</w:t>
      </w:r>
      <w:r w:rsidRPr="00804F76">
        <w:rPr>
          <w:rFonts w:eastAsia="Times New Roman"/>
          <w:lang w:bidi="ar-SA"/>
        </w:rPr>
        <w:t xml:space="preserve"> designed a</w:t>
      </w:r>
      <w:r w:rsidR="00A32FBA">
        <w:rPr>
          <w:rFonts w:eastAsia="Times New Roman"/>
          <w:lang w:bidi="ar-SA"/>
        </w:rPr>
        <w:t>n</w:t>
      </w:r>
      <w:r w:rsidRPr="00804F76">
        <w:rPr>
          <w:rFonts w:eastAsia="Times New Roman"/>
          <w:lang w:bidi="ar-SA"/>
        </w:rPr>
        <w:t xml:space="preserve"> </w:t>
      </w:r>
      <w:r w:rsidR="76DF5EBF" w:rsidRPr="00804F76">
        <w:rPr>
          <w:rFonts w:eastAsia="Times New Roman"/>
          <w:lang w:bidi="ar-SA"/>
        </w:rPr>
        <w:t xml:space="preserve">Innovation Operating </w:t>
      </w:r>
      <w:r w:rsidR="00A32FBA">
        <w:rPr>
          <w:rFonts w:eastAsia="Times New Roman"/>
          <w:lang w:bidi="ar-SA"/>
        </w:rPr>
        <w:t>M</w:t>
      </w:r>
      <w:r w:rsidR="76DF5EBF" w:rsidRPr="00804F76">
        <w:rPr>
          <w:rFonts w:eastAsia="Times New Roman"/>
          <w:lang w:bidi="ar-SA"/>
        </w:rPr>
        <w:t xml:space="preserve">odel </w:t>
      </w:r>
      <w:r w:rsidRPr="00804F76">
        <w:rPr>
          <w:rFonts w:eastAsia="Times New Roman"/>
          <w:lang w:bidi="ar-SA"/>
        </w:rPr>
        <w:t xml:space="preserve">to discover, test, replicate, and scale </w:t>
      </w:r>
      <w:r w:rsidR="00A32FBA">
        <w:rPr>
          <w:rFonts w:eastAsia="Times New Roman"/>
          <w:lang w:bidi="ar-SA"/>
        </w:rPr>
        <w:t>innovations and p</w:t>
      </w:r>
      <w:r w:rsidRPr="00804F76">
        <w:rPr>
          <w:rFonts w:eastAsia="Times New Roman"/>
          <w:lang w:bidi="ar-SA"/>
        </w:rPr>
        <w:t xml:space="preserve">romising </w:t>
      </w:r>
      <w:r w:rsidR="00A32FBA">
        <w:rPr>
          <w:rFonts w:eastAsia="Times New Roman"/>
          <w:lang w:bidi="ar-SA"/>
        </w:rPr>
        <w:t>p</w:t>
      </w:r>
      <w:r w:rsidRPr="00804F76">
        <w:rPr>
          <w:rFonts w:eastAsia="Times New Roman"/>
          <w:lang w:bidi="ar-SA"/>
        </w:rPr>
        <w:t>ractices.</w:t>
      </w:r>
      <w:r w:rsidR="00E0728C">
        <w:rPr>
          <w:rFonts w:eastAsia="Times New Roman"/>
          <w:lang w:bidi="ar-SA"/>
        </w:rPr>
        <w:t xml:space="preserve"> </w:t>
      </w:r>
      <w:r w:rsidR="0FB6F396" w:rsidRPr="00804F76">
        <w:rPr>
          <w:rFonts w:eastAsia="Times New Roman"/>
          <w:lang w:bidi="ar-SA"/>
        </w:rPr>
        <w:t xml:space="preserve">The Diffusion of Excellence program plays a critical role in the replicate and scale </w:t>
      </w:r>
      <w:r w:rsidR="081EF33A" w:rsidRPr="00804F76">
        <w:rPr>
          <w:rFonts w:eastAsia="Times New Roman"/>
          <w:lang w:bidi="ar-SA"/>
        </w:rPr>
        <w:t>stages</w:t>
      </w:r>
      <w:r w:rsidR="0FB6F396" w:rsidRPr="00804F76">
        <w:rPr>
          <w:rFonts w:eastAsia="Times New Roman"/>
          <w:lang w:bidi="ar-SA"/>
        </w:rPr>
        <w:t xml:space="preserve"> of th</w:t>
      </w:r>
      <w:r w:rsidR="00A32FBA">
        <w:rPr>
          <w:rFonts w:eastAsia="Times New Roman"/>
          <w:lang w:bidi="ar-SA"/>
        </w:rPr>
        <w:t>is</w:t>
      </w:r>
      <w:r w:rsidR="0FB6F396" w:rsidRPr="00804F76">
        <w:rPr>
          <w:rFonts w:eastAsia="Times New Roman"/>
          <w:lang w:bidi="ar-SA"/>
        </w:rPr>
        <w:t xml:space="preserve"> </w:t>
      </w:r>
      <w:r w:rsidR="00F519C9">
        <w:rPr>
          <w:rFonts w:eastAsia="Times New Roman"/>
          <w:lang w:bidi="ar-SA"/>
        </w:rPr>
        <w:t xml:space="preserve">operating </w:t>
      </w:r>
      <w:r w:rsidR="0FB6F396" w:rsidRPr="00804F76">
        <w:rPr>
          <w:rFonts w:eastAsia="Times New Roman"/>
          <w:lang w:bidi="ar-SA"/>
        </w:rPr>
        <w:t>model.</w:t>
      </w:r>
    </w:p>
    <w:p w14:paraId="54D98471" w14:textId="075ACB68" w:rsidR="00CF125C" w:rsidRDefault="677165D2" w:rsidP="00F735FA">
      <w:pPr>
        <w:pStyle w:val="BodyText"/>
        <w:rPr>
          <w:rFonts w:eastAsia="Times New Roman"/>
          <w:lang w:bidi="ar-SA"/>
        </w:rPr>
      </w:pPr>
      <w:r w:rsidRPr="00804F76">
        <w:rPr>
          <w:rFonts w:eastAsia="Times New Roman"/>
          <w:lang w:bidi="ar-SA"/>
        </w:rPr>
        <w:t>We specialize</w:t>
      </w:r>
      <w:r w:rsidR="00804F76" w:rsidRPr="00804F76">
        <w:rPr>
          <w:rFonts w:eastAsia="Times New Roman"/>
          <w:lang w:bidi="ar-SA"/>
        </w:rPr>
        <w:t xml:space="preserve"> in diffusing emergent, high-impact health care practices</w:t>
      </w:r>
      <w:r w:rsidR="00A32FBA">
        <w:rPr>
          <w:rFonts w:eastAsia="Times New Roman"/>
          <w:lang w:bidi="ar-SA"/>
        </w:rPr>
        <w:t xml:space="preserve"> </w:t>
      </w:r>
      <w:r w:rsidR="00804F76" w:rsidRPr="00804F76">
        <w:rPr>
          <w:rFonts w:eastAsia="Times New Roman"/>
          <w:lang w:bidi="ar-SA"/>
        </w:rPr>
        <w:t>across the nation’s largest integrated health care system consisting of more than 300,000 employees serving over n</w:t>
      </w:r>
      <w:r w:rsidR="00804F76" w:rsidRPr="009E18FE">
        <w:rPr>
          <w:rFonts w:eastAsia="Times New Roman"/>
          <w:lang w:bidi="ar-SA"/>
        </w:rPr>
        <w:t>ine million Veterans at roughly 1,250 facilities. </w:t>
      </w:r>
    </w:p>
    <w:p w14:paraId="4139FDC4" w14:textId="7351D2EB" w:rsidR="00E41B89" w:rsidRDefault="00E41B89" w:rsidP="00F735FA">
      <w:pPr>
        <w:pStyle w:val="BodyText"/>
        <w:rPr>
          <w:rFonts w:eastAsia="Times New Roman"/>
          <w:lang w:bidi="ar-SA"/>
        </w:rPr>
      </w:pPr>
      <w:r w:rsidRPr="00D10464">
        <w:rPr>
          <w:rFonts w:eastAsia="Times New Roman"/>
          <w:lang w:bidi="ar-SA"/>
        </w:rPr>
        <w:t xml:space="preserve">Diffusion of Excellence's goal is to identify and disseminate clinical and operational Promising Practices </w:t>
      </w:r>
      <w:r w:rsidRPr="001473DB">
        <w:rPr>
          <w:rFonts w:eastAsia="Times New Roman"/>
          <w:lang w:bidi="ar-SA"/>
        </w:rPr>
        <w:t>to standardize enterprise-wide health care improvement initiatives. Since 2016, Diffusion of Excellence has sponsored the VHA Shark Tank Competition to enable the early identification of promising practices, and facilitate their broader diffusion based on th</w:t>
      </w:r>
      <w:r w:rsidRPr="00817758">
        <w:rPr>
          <w:rFonts w:eastAsia="Times New Roman"/>
          <w:lang w:bidi="ar-SA"/>
        </w:rPr>
        <w:t>eir potential to improve service delivery to Veterans</w:t>
      </w:r>
      <w:r w:rsidRPr="009E18FE">
        <w:rPr>
          <w:rFonts w:eastAsia="Times New Roman"/>
          <w:lang w:bidi="ar-SA"/>
        </w:rPr>
        <w:t>. These Promising Practices address access, care coordination, employee engagement, quality and safety, Veteran experience, and more. Ultimately, Diffusion of Excellence supports VHA as it strives to be a learning system that empowers its employees every day. </w:t>
      </w:r>
    </w:p>
    <w:p w14:paraId="25157B35" w14:textId="77777777" w:rsidR="00E41B89" w:rsidRDefault="00E41B89" w:rsidP="00F735FA">
      <w:pPr>
        <w:pStyle w:val="BodyText"/>
        <w:rPr>
          <w:rFonts w:eastAsia="Times New Roman"/>
          <w:lang w:bidi="ar-SA"/>
        </w:rPr>
      </w:pPr>
    </w:p>
    <w:p w14:paraId="04EF8912" w14:textId="2B1C72E7" w:rsidR="00FB74D9" w:rsidRPr="00D10464" w:rsidRDefault="00FB74D9" w:rsidP="00C74DBC">
      <w:pPr>
        <w:pStyle w:val="BodyText"/>
        <w:rPr>
          <w:rFonts w:eastAsia="Times New Roman"/>
          <w:lang w:bidi="ar-SA"/>
        </w:rPr>
      </w:pPr>
      <w:r>
        <w:rPr>
          <w:rFonts w:eastAsia="Times New Roman"/>
          <w:noProof/>
          <w:lang w:bidi="ar-SA"/>
        </w:rPr>
        <w:drawing>
          <wp:inline distT="0" distB="0" distL="0" distR="0" wp14:anchorId="7D70BF23" wp14:editId="0B376579">
            <wp:extent cx="5943600" cy="3053715"/>
            <wp:effectExtent l="0" t="0" r="0" b="0"/>
            <wp:docPr id="40" name="Picture 4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aphical user interface&#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5943600" cy="3053715"/>
                    </a:xfrm>
                    <a:prstGeom prst="rect">
                      <a:avLst/>
                    </a:prstGeom>
                  </pic:spPr>
                </pic:pic>
              </a:graphicData>
            </a:graphic>
          </wp:inline>
        </w:drawing>
      </w:r>
    </w:p>
    <w:p w14:paraId="0B976F02" w14:textId="5F244482" w:rsidR="009B1457" w:rsidRPr="009E18FE" w:rsidRDefault="00320D3C" w:rsidP="00D212FB">
      <w:pPr>
        <w:shd w:val="clear" w:color="auto" w:fill="FFFFFF"/>
        <w:spacing w:after="120"/>
        <w:rPr>
          <w:lang w:bidi="ar-SA"/>
        </w:rPr>
      </w:pPr>
      <w:r w:rsidRPr="00D212FB">
        <w:rPr>
          <w:rFonts w:eastAsia="Times New Roman" w:cs="Segoe UI"/>
          <w:i/>
          <w:iCs/>
          <w:color w:val="2E434C"/>
          <w:sz w:val="18"/>
          <w:szCs w:val="18"/>
          <w:lang w:bidi="ar-SA"/>
        </w:rPr>
        <w:t>Ryan J. Vega, MD and Kenneth W. Kiser, MD MPH, VHA’s Innovation Ecosystem:</w:t>
      </w:r>
      <w:r w:rsidR="00E0728C" w:rsidRPr="00D212FB">
        <w:rPr>
          <w:rFonts w:eastAsia="Times New Roman" w:cs="Segoe UI"/>
          <w:i/>
          <w:iCs/>
          <w:color w:val="2E434C"/>
          <w:sz w:val="18"/>
          <w:szCs w:val="18"/>
          <w:lang w:bidi="ar-SA"/>
        </w:rPr>
        <w:t xml:space="preserve"> </w:t>
      </w:r>
      <w:r w:rsidRPr="00D212FB">
        <w:rPr>
          <w:rFonts w:eastAsia="Times New Roman" w:cs="Segoe UI"/>
          <w:i/>
          <w:iCs/>
          <w:color w:val="2E434C"/>
          <w:sz w:val="18"/>
          <w:szCs w:val="18"/>
          <w:lang w:bidi="ar-SA"/>
        </w:rPr>
        <w:t xml:space="preserve">Operationalizing Innovation in Health Care, </w:t>
      </w:r>
      <w:r w:rsidRPr="00D212FB">
        <w:rPr>
          <w:rFonts w:cs="Segoe UI"/>
          <w:i/>
          <w:iCs/>
          <w:color w:val="2E434C"/>
          <w:spacing w:val="2"/>
          <w:sz w:val="18"/>
          <w:szCs w:val="18"/>
        </w:rPr>
        <w:t>NEJM Catalyst Innovations in Care Delivery 2020; DOI:</w:t>
      </w:r>
      <w:hyperlink r:id="rId25" w:history="1">
        <w:r w:rsidRPr="00D212FB">
          <w:rPr>
            <w:rStyle w:val="Hyperlink"/>
            <w:rFonts w:cs="Segoe UI"/>
            <w:i/>
            <w:iCs/>
            <w:color w:val="2E434C"/>
            <w:spacing w:val="2"/>
            <w:sz w:val="18"/>
            <w:szCs w:val="18"/>
          </w:rPr>
          <w:t>https://doi.org/10.1056/CAT.20.0263</w:t>
        </w:r>
      </w:hyperlink>
    </w:p>
    <w:p w14:paraId="03221241" w14:textId="2D9D51E0" w:rsidR="00091D77" w:rsidRPr="009E18FE" w:rsidRDefault="00091D77" w:rsidP="00C74DBC">
      <w:pPr>
        <w:pStyle w:val="BodyText"/>
        <w:rPr>
          <w:rFonts w:eastAsia="Times New Roman"/>
          <w:lang w:bidi="ar-SA"/>
        </w:rPr>
      </w:pPr>
    </w:p>
    <w:p w14:paraId="40DBFE72" w14:textId="6B5EB6A0" w:rsidR="00091D77" w:rsidRDefault="00091D77">
      <w:pPr>
        <w:pStyle w:val="Heading1"/>
      </w:pPr>
      <w:bookmarkStart w:id="5" w:name="_Toc66444391"/>
      <w:r>
        <w:lastRenderedPageBreak/>
        <w:t>The Setting</w:t>
      </w:r>
      <w:bookmarkEnd w:id="5"/>
    </w:p>
    <w:p w14:paraId="52BD23DE" w14:textId="5E6078EA" w:rsidR="00091D77" w:rsidRPr="00D212FB" w:rsidRDefault="00091D77" w:rsidP="00D212FB">
      <w:pPr>
        <w:pStyle w:val="BodyText"/>
        <w:spacing w:after="80"/>
        <w:rPr>
          <w:rStyle w:val="normaltextrun"/>
          <w:rFonts w:cs="Segoe UI"/>
        </w:rPr>
      </w:pPr>
      <w:r w:rsidRPr="00D212FB">
        <w:rPr>
          <w:rStyle w:val="normaltextrun"/>
          <w:rFonts w:cs="Segoe UI"/>
        </w:rPr>
        <w:t>Diffusion of Excellence operates in an environment that we often take for granted.</w:t>
      </w:r>
      <w:r w:rsidR="00E0728C" w:rsidRPr="00D212FB">
        <w:rPr>
          <w:rStyle w:val="normaltextrun"/>
          <w:rFonts w:cs="Segoe UI"/>
        </w:rPr>
        <w:t xml:space="preserve"> </w:t>
      </w:r>
      <w:r w:rsidRPr="00D212FB">
        <w:rPr>
          <w:rStyle w:val="normaltextrun"/>
          <w:rFonts w:cs="Segoe UI"/>
        </w:rPr>
        <w:t xml:space="preserve">Separately, these elements may not appear all that extraordinary, but taken together, they are important operating conditions that make VHA fertile ground for the diffusion of </w:t>
      </w:r>
      <w:r w:rsidR="00407983" w:rsidRPr="00D212FB">
        <w:rPr>
          <w:rStyle w:val="normaltextrun"/>
          <w:rFonts w:cs="Segoe UI"/>
        </w:rPr>
        <w:t>P</w:t>
      </w:r>
      <w:r w:rsidRPr="00D212FB">
        <w:rPr>
          <w:rStyle w:val="normaltextrun"/>
          <w:rFonts w:cs="Segoe UI"/>
        </w:rPr>
        <w:t xml:space="preserve">romising </w:t>
      </w:r>
      <w:r w:rsidR="00407983" w:rsidRPr="00D212FB">
        <w:rPr>
          <w:rStyle w:val="normaltextrun"/>
          <w:rFonts w:cs="Segoe UI"/>
        </w:rPr>
        <w:t>P</w:t>
      </w:r>
      <w:r w:rsidRPr="00D212FB">
        <w:rPr>
          <w:rStyle w:val="normaltextrun"/>
          <w:rFonts w:cs="Segoe UI"/>
        </w:rPr>
        <w:t>ractices.</w:t>
      </w:r>
      <w:r w:rsidR="00E0728C" w:rsidRPr="00D212FB">
        <w:rPr>
          <w:rStyle w:val="normaltextrun"/>
          <w:rFonts w:cs="Segoe UI"/>
        </w:rPr>
        <w:t xml:space="preserve"> </w:t>
      </w:r>
      <w:r w:rsidRPr="00D212FB">
        <w:rPr>
          <w:rStyle w:val="normaltextrun"/>
          <w:rFonts w:cs="Segoe UI"/>
        </w:rPr>
        <w:t>We want to make you aware of these factors that help us set the stage for success.</w:t>
      </w:r>
    </w:p>
    <w:p w14:paraId="3D15EE4A" w14:textId="0294A752" w:rsidR="00091D77" w:rsidRPr="00D212FB" w:rsidRDefault="00091D77" w:rsidP="00D212FB">
      <w:pPr>
        <w:pStyle w:val="BodyText"/>
        <w:spacing w:after="80"/>
        <w:rPr>
          <w:rStyle w:val="normaltextrun"/>
          <w:rFonts w:cs="Segoe UI"/>
        </w:rPr>
      </w:pPr>
      <w:r w:rsidRPr="00D212FB">
        <w:rPr>
          <w:rStyle w:val="normaltextrun"/>
          <w:rFonts w:cs="Segoe UI"/>
          <w:b/>
        </w:rPr>
        <w:t xml:space="preserve">Mission-driven Workforce </w:t>
      </w:r>
      <w:r w:rsidRPr="00D212FB">
        <w:rPr>
          <w:rStyle w:val="normaltextrun"/>
          <w:rFonts w:cs="Segoe UI"/>
        </w:rPr>
        <w:t>– Our team members (over 300,000 strong!) feel a deep connection and patriotic duty towards the mission of delivering quality health care to Veterans of our armed services.</w:t>
      </w:r>
      <w:r w:rsidR="00E0728C" w:rsidRPr="00D212FB">
        <w:rPr>
          <w:rStyle w:val="normaltextrun"/>
          <w:rFonts w:cs="Segoe UI"/>
        </w:rPr>
        <w:t xml:space="preserve"> </w:t>
      </w:r>
      <w:r w:rsidRPr="00D212FB">
        <w:rPr>
          <w:rStyle w:val="normaltextrun"/>
          <w:rFonts w:cs="Segoe UI"/>
        </w:rPr>
        <w:t>Approximately one-third of our workforce are Veterans themselves, and many have a family member receiving VHA care.</w:t>
      </w:r>
      <w:r w:rsidR="00E0728C" w:rsidRPr="00D212FB">
        <w:rPr>
          <w:rStyle w:val="normaltextrun"/>
          <w:rFonts w:cs="Segoe UI"/>
        </w:rPr>
        <w:t xml:space="preserve"> </w:t>
      </w:r>
      <w:r w:rsidRPr="00D212FB">
        <w:rPr>
          <w:rStyle w:val="normaltextrun"/>
          <w:rFonts w:cs="Segoe UI"/>
        </w:rPr>
        <w:t>Our employees bring a unique sense of purpose to work each day.</w:t>
      </w:r>
    </w:p>
    <w:p w14:paraId="0D636347" w14:textId="60386748" w:rsidR="00091D77" w:rsidRPr="00D212FB" w:rsidRDefault="00091D77" w:rsidP="00D212FB">
      <w:pPr>
        <w:pStyle w:val="BodyText"/>
        <w:spacing w:after="80"/>
        <w:rPr>
          <w:rStyle w:val="normaltextrun"/>
          <w:rFonts w:cs="Segoe UI"/>
        </w:rPr>
      </w:pPr>
      <w:r w:rsidRPr="00D212FB">
        <w:rPr>
          <w:rStyle w:val="normaltextrun"/>
          <w:rFonts w:cs="Segoe UI"/>
          <w:b/>
          <w:bCs/>
        </w:rPr>
        <w:t xml:space="preserve">Top-down Leadership Support </w:t>
      </w:r>
      <w:r w:rsidRPr="00D212FB">
        <w:rPr>
          <w:rStyle w:val="normaltextrun"/>
          <w:rFonts w:cs="Segoe UI"/>
        </w:rPr>
        <w:t xml:space="preserve">- Senior VHA </w:t>
      </w:r>
      <w:r w:rsidR="00451EEA" w:rsidRPr="00D212FB">
        <w:rPr>
          <w:rStyle w:val="normaltextrun"/>
          <w:rFonts w:cs="Segoe UI"/>
        </w:rPr>
        <w:t>l</w:t>
      </w:r>
      <w:r w:rsidRPr="00D212FB">
        <w:rPr>
          <w:rStyle w:val="normaltextrun"/>
          <w:rFonts w:cs="Segoe UI"/>
        </w:rPr>
        <w:t>eadership has a long history of openly celebrating new or derivative clinical and operational practices to improve service delivery.</w:t>
      </w:r>
      <w:r w:rsidR="00E0728C" w:rsidRPr="00D212FB">
        <w:rPr>
          <w:rStyle w:val="normaltextrun"/>
          <w:rFonts w:cs="Segoe UI"/>
        </w:rPr>
        <w:t xml:space="preserve"> </w:t>
      </w:r>
      <w:r w:rsidRPr="00D212FB">
        <w:rPr>
          <w:rStyle w:val="normaltextrun"/>
          <w:rFonts w:cs="Segoe UI"/>
        </w:rPr>
        <w:t>Whereas many health care systems may not offer this latitude, we find our employees often enjoy support from their supervisors to engage in innovation and/or diffusion activities as a collateral duty, so long as they meet their core responsibilities to Veteran customers first.</w:t>
      </w:r>
    </w:p>
    <w:p w14:paraId="36EDA1BA" w14:textId="47F2EB05" w:rsidR="00C74DBC" w:rsidRPr="00D212FB" w:rsidRDefault="00091D77" w:rsidP="00D212FB">
      <w:pPr>
        <w:pStyle w:val="BodyText"/>
        <w:spacing w:after="80"/>
        <w:rPr>
          <w:rStyle w:val="normaltextrun"/>
          <w:rFonts w:cs="Segoe UI"/>
        </w:rPr>
      </w:pPr>
      <w:r w:rsidRPr="00D212FB">
        <w:rPr>
          <w:rStyle w:val="normaltextrun"/>
          <w:rFonts w:cs="Segoe UI"/>
          <w:b/>
        </w:rPr>
        <w:t>Bottoms-up Opportunity</w:t>
      </w:r>
      <w:r w:rsidRPr="00D212FB">
        <w:rPr>
          <w:rStyle w:val="normaltextrun"/>
          <w:rFonts w:cs="Segoe UI"/>
        </w:rPr>
        <w:t xml:space="preserve"> - Every VHA team member has the opportunity to submit a practice to the VHA Shark Tank Competition.</w:t>
      </w:r>
      <w:r w:rsidR="00E0728C" w:rsidRPr="00D212FB">
        <w:rPr>
          <w:rStyle w:val="normaltextrun"/>
          <w:rFonts w:cs="Segoe UI"/>
        </w:rPr>
        <w:t xml:space="preserve"> </w:t>
      </w:r>
      <w:r w:rsidRPr="00D212FB">
        <w:rPr>
          <w:rStyle w:val="normaltextrun"/>
          <w:rFonts w:cs="Segoe UI"/>
        </w:rPr>
        <w:t xml:space="preserve">Employees at VA </w:t>
      </w:r>
      <w:r w:rsidR="002A188D" w:rsidRPr="00D212FB">
        <w:rPr>
          <w:rStyle w:val="normaltextrun"/>
          <w:rFonts w:cs="Segoe UI"/>
        </w:rPr>
        <w:t>M</w:t>
      </w:r>
      <w:r w:rsidRPr="00D212FB">
        <w:rPr>
          <w:rStyle w:val="normaltextrun"/>
          <w:rFonts w:cs="Segoe UI"/>
        </w:rPr>
        <w:t xml:space="preserve">edical </w:t>
      </w:r>
      <w:r w:rsidR="002A188D" w:rsidRPr="00D212FB">
        <w:rPr>
          <w:rStyle w:val="normaltextrun"/>
          <w:rFonts w:cs="Segoe UI"/>
        </w:rPr>
        <w:t>C</w:t>
      </w:r>
      <w:r w:rsidRPr="00D212FB">
        <w:rPr>
          <w:rStyle w:val="normaltextrun"/>
          <w:rFonts w:cs="Segoe UI"/>
        </w:rPr>
        <w:t>enters participating in the</w:t>
      </w:r>
      <w:r w:rsidR="002A188D" w:rsidRPr="00D212FB">
        <w:rPr>
          <w:rStyle w:val="normaltextrun"/>
          <w:rFonts w:cs="Segoe UI"/>
        </w:rPr>
        <w:t xml:space="preserve"> </w:t>
      </w:r>
      <w:hyperlink r:id="rId26" w:history="1">
        <w:r w:rsidR="002A188D" w:rsidRPr="00D212FB">
          <w:rPr>
            <w:rStyle w:val="Hyperlink"/>
            <w:rFonts w:cs="Segoe UI"/>
          </w:rPr>
          <w:t>VHA</w:t>
        </w:r>
        <w:r w:rsidRPr="00D212FB">
          <w:rPr>
            <w:rStyle w:val="Hyperlink"/>
            <w:rFonts w:cs="Segoe UI"/>
          </w:rPr>
          <w:t xml:space="preserve"> Innovators Network (iNET)</w:t>
        </w:r>
      </w:hyperlink>
      <w:r w:rsidRPr="00D212FB">
        <w:rPr>
          <w:rStyle w:val="normaltextrun"/>
          <w:rFonts w:cs="Segoe UI"/>
        </w:rPr>
        <w:t xml:space="preserve"> </w:t>
      </w:r>
      <w:r w:rsidR="00652953" w:rsidRPr="00D212FB">
        <w:rPr>
          <w:rStyle w:val="normaltextrun"/>
          <w:rFonts w:cs="Segoe UI"/>
        </w:rPr>
        <w:t xml:space="preserve">also have </w:t>
      </w:r>
      <w:r w:rsidRPr="00D212FB">
        <w:rPr>
          <w:rStyle w:val="normaltextrun"/>
          <w:rFonts w:cs="Segoe UI"/>
        </w:rPr>
        <w:t xml:space="preserve">access to the </w:t>
      </w:r>
      <w:hyperlink r:id="rId27" w:history="1">
        <w:r w:rsidRPr="00D212FB">
          <w:rPr>
            <w:rStyle w:val="Hyperlink"/>
            <w:rFonts w:cs="Segoe UI"/>
          </w:rPr>
          <w:t xml:space="preserve">Spark, Seed, Spread </w:t>
        </w:r>
        <w:r w:rsidR="00652953" w:rsidRPr="00D212FB">
          <w:rPr>
            <w:rStyle w:val="Hyperlink"/>
            <w:rFonts w:cs="Segoe UI"/>
          </w:rPr>
          <w:t>I</w:t>
        </w:r>
        <w:r w:rsidRPr="00D212FB">
          <w:rPr>
            <w:rStyle w:val="Hyperlink"/>
            <w:rFonts w:cs="Segoe UI"/>
          </w:rPr>
          <w:t xml:space="preserve">nvestment </w:t>
        </w:r>
        <w:r w:rsidR="00652953" w:rsidRPr="00D212FB">
          <w:rPr>
            <w:rStyle w:val="Hyperlink"/>
            <w:rFonts w:cs="Segoe UI"/>
          </w:rPr>
          <w:t>P</w:t>
        </w:r>
        <w:r w:rsidRPr="00D212FB">
          <w:rPr>
            <w:rStyle w:val="Hyperlink"/>
            <w:rFonts w:cs="Segoe UI"/>
          </w:rPr>
          <w:t>rogram</w:t>
        </w:r>
      </w:hyperlink>
      <w:r w:rsidRPr="00D212FB">
        <w:rPr>
          <w:rStyle w:val="normaltextrun"/>
          <w:rFonts w:cs="Segoe UI"/>
        </w:rPr>
        <w:t>.</w:t>
      </w:r>
      <w:r w:rsidR="00E0728C" w:rsidRPr="00D212FB">
        <w:rPr>
          <w:rStyle w:val="normaltextrun"/>
          <w:rFonts w:cs="Segoe UI"/>
        </w:rPr>
        <w:t xml:space="preserve"> </w:t>
      </w:r>
      <w:r w:rsidRPr="00D212FB">
        <w:rPr>
          <w:rStyle w:val="normaltextrun"/>
          <w:rFonts w:cs="Segoe UI"/>
        </w:rPr>
        <w:t xml:space="preserve"> Additionally, individual facilities, teams, and national communities of practices offer their own friendly contests and forums to celebrate emerging innovations and practices.</w:t>
      </w:r>
      <w:r w:rsidR="00E0728C" w:rsidRPr="00D212FB">
        <w:rPr>
          <w:rStyle w:val="normaltextrun"/>
          <w:rFonts w:cs="Segoe UI"/>
        </w:rPr>
        <w:t xml:space="preserve"> </w:t>
      </w:r>
      <w:r w:rsidRPr="00D212FB">
        <w:rPr>
          <w:rStyle w:val="normaltextrun"/>
          <w:rFonts w:cs="Segoe UI"/>
        </w:rPr>
        <w:t>These opportunities, alongside the aforementioned leadership support, send a powerful message to our team members.</w:t>
      </w:r>
    </w:p>
    <w:p w14:paraId="2C16C229" w14:textId="2B9111E3" w:rsidR="00091D77" w:rsidRPr="00D212FB" w:rsidRDefault="00C74DBC" w:rsidP="00D212FB">
      <w:pPr>
        <w:pStyle w:val="BodyText"/>
        <w:spacing w:after="80"/>
        <w:rPr>
          <w:rStyle w:val="normaltextrun"/>
          <w:rFonts w:cs="Segoe UI"/>
        </w:rPr>
      </w:pPr>
      <w:r w:rsidRPr="00765E1D">
        <w:rPr>
          <w:rFonts w:eastAsia="Times New Roman" w:cs="Segoe UI"/>
          <w:noProof/>
        </w:rPr>
        <w:drawing>
          <wp:anchor distT="0" distB="0" distL="114300" distR="114300" simplePos="0" relativeHeight="251653151" behindDoc="0" locked="0" layoutInCell="1" allowOverlap="1" wp14:anchorId="0A2FE495" wp14:editId="673C8AC7">
            <wp:simplePos x="0" y="0"/>
            <wp:positionH relativeFrom="margin">
              <wp:posOffset>4135120</wp:posOffset>
            </wp:positionH>
            <wp:positionV relativeFrom="paragraph">
              <wp:posOffset>860425</wp:posOffset>
            </wp:positionV>
            <wp:extent cx="2282190" cy="2266315"/>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282190" cy="2266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1D77" w:rsidRPr="00D212FB">
        <w:rPr>
          <w:rStyle w:val="normaltextrun"/>
          <w:rFonts w:cs="Segoe UI"/>
          <w:b/>
          <w:bCs/>
        </w:rPr>
        <w:t>Research Infrastructure</w:t>
      </w:r>
      <w:r w:rsidR="00091D77" w:rsidRPr="00D212FB">
        <w:rPr>
          <w:rStyle w:val="normaltextrun"/>
          <w:rFonts w:cs="Segoe UI"/>
        </w:rPr>
        <w:t xml:space="preserve"> – VHA’s Office of Research &amp; Development (ORD) cultivates a robust research community with over $1 billion invested in research activities each year.</w:t>
      </w:r>
      <w:r w:rsidR="00E0728C" w:rsidRPr="00D212FB">
        <w:rPr>
          <w:rStyle w:val="normaltextrun"/>
          <w:rFonts w:cs="Segoe UI"/>
        </w:rPr>
        <w:t xml:space="preserve"> </w:t>
      </w:r>
      <w:r w:rsidR="00091D77" w:rsidRPr="00D212FB">
        <w:rPr>
          <w:rStyle w:val="normaltextrun"/>
          <w:rFonts w:cs="Segoe UI"/>
        </w:rPr>
        <w:t>Every year, new evidence-based practices backed by formal research (e.g.</w:t>
      </w:r>
      <w:r w:rsidR="00451EEA" w:rsidRPr="00D212FB">
        <w:rPr>
          <w:rStyle w:val="normaltextrun"/>
          <w:rFonts w:cs="Segoe UI"/>
        </w:rPr>
        <w:t>,</w:t>
      </w:r>
      <w:r w:rsidR="00091D77" w:rsidRPr="00D212FB">
        <w:rPr>
          <w:rStyle w:val="normaltextrun"/>
          <w:rFonts w:cs="Segoe UI"/>
        </w:rPr>
        <w:t xml:space="preserve"> randomized control trials) are validated and </w:t>
      </w:r>
      <w:r w:rsidR="0037170D" w:rsidRPr="00D212FB">
        <w:rPr>
          <w:rStyle w:val="normaltextrun"/>
          <w:rFonts w:cs="Segoe UI"/>
        </w:rPr>
        <w:t xml:space="preserve">offer </w:t>
      </w:r>
      <w:r w:rsidR="00091D77" w:rsidRPr="00D212FB">
        <w:rPr>
          <w:rStyle w:val="normaltextrun"/>
          <w:rFonts w:cs="Segoe UI"/>
        </w:rPr>
        <w:t>increas</w:t>
      </w:r>
      <w:r w:rsidR="0037170D" w:rsidRPr="00D212FB">
        <w:rPr>
          <w:rStyle w:val="normaltextrun"/>
          <w:rFonts w:cs="Segoe UI"/>
        </w:rPr>
        <w:t>ed</w:t>
      </w:r>
      <w:r w:rsidR="00091D77" w:rsidRPr="00D212FB">
        <w:rPr>
          <w:rStyle w:val="normaltextrun"/>
          <w:rFonts w:cs="Segoe UI"/>
        </w:rPr>
        <w:t xml:space="preserve"> opportunities to make the pivot to operational implementation.</w:t>
      </w:r>
      <w:r w:rsidR="00E0728C" w:rsidRPr="00D212FB">
        <w:rPr>
          <w:rStyle w:val="normaltextrun"/>
          <w:rFonts w:cs="Segoe UI"/>
        </w:rPr>
        <w:t xml:space="preserve"> </w:t>
      </w:r>
      <w:r w:rsidR="00091D77" w:rsidRPr="00D212FB">
        <w:rPr>
          <w:rStyle w:val="normaltextrun"/>
          <w:rFonts w:cs="Segoe UI"/>
        </w:rPr>
        <w:t>ORD’s Quality Enhancement Research Initiative helps to translate these practices into routine Veteran care utilizing scientifically supported quality improvement (QI) methods.</w:t>
      </w:r>
      <w:r w:rsidR="00E0728C" w:rsidRPr="00D212FB">
        <w:rPr>
          <w:rStyle w:val="normaltextrun"/>
          <w:rFonts w:cs="Segoe UI"/>
        </w:rPr>
        <w:t xml:space="preserve"> </w:t>
      </w:r>
      <w:r w:rsidR="00091D77" w:rsidRPr="00D212FB">
        <w:rPr>
          <w:rStyle w:val="normaltextrun"/>
          <w:rFonts w:cs="Segoe UI"/>
        </w:rPr>
        <w:t>VHA’s research infrastructure is truly a national asset.</w:t>
      </w:r>
      <w:r w:rsidR="00E0728C" w:rsidRPr="00D212FB">
        <w:rPr>
          <w:rStyle w:val="normaltextrun"/>
          <w:rFonts w:cs="Segoe UI"/>
        </w:rPr>
        <w:t xml:space="preserve"> </w:t>
      </w:r>
    </w:p>
    <w:p w14:paraId="12CD7E6A" w14:textId="4D1C2299" w:rsidR="002F7D4F" w:rsidRPr="00D212FB" w:rsidRDefault="00091D77" w:rsidP="00D212FB">
      <w:pPr>
        <w:pStyle w:val="BodyText"/>
        <w:spacing w:after="80"/>
        <w:rPr>
          <w:rFonts w:cs="Segoe UI"/>
        </w:rPr>
      </w:pPr>
      <w:r w:rsidRPr="00D212FB">
        <w:rPr>
          <w:rStyle w:val="normaltextrun"/>
          <w:rFonts w:cs="Segoe UI"/>
          <w:b/>
          <w:bCs/>
        </w:rPr>
        <w:t xml:space="preserve">Vertically-Integrated Health Care System </w:t>
      </w:r>
      <w:r w:rsidRPr="00D212FB">
        <w:rPr>
          <w:rStyle w:val="normaltextrun"/>
          <w:rFonts w:cs="Segoe UI"/>
        </w:rPr>
        <w:t>– VHA operates as a comprehensive health care provider for the Veterans it serves.</w:t>
      </w:r>
      <w:r w:rsidR="00E0728C" w:rsidRPr="00D212FB">
        <w:rPr>
          <w:rStyle w:val="normaltextrun"/>
          <w:rFonts w:cs="Segoe UI"/>
        </w:rPr>
        <w:t xml:space="preserve"> </w:t>
      </w:r>
      <w:r w:rsidRPr="00D212FB">
        <w:rPr>
          <w:rStyle w:val="normaltextrun"/>
          <w:rFonts w:cs="Segoe UI"/>
        </w:rPr>
        <w:t>For the business of diffusion, this means we can compare costs generated in one service line (e.g., time spent de-prescribing of potentially inappropriate medications by primary care clinicians) alongside gains in another (e.g., annualized reductions in our national pharmacy spend).</w:t>
      </w:r>
      <w:r w:rsidR="00E0728C" w:rsidRPr="00D212FB">
        <w:rPr>
          <w:rStyle w:val="normaltextrun"/>
          <w:rFonts w:cs="Segoe UI"/>
        </w:rPr>
        <w:t xml:space="preserve"> </w:t>
      </w:r>
      <w:r w:rsidRPr="00D212FB">
        <w:rPr>
          <w:rStyle w:val="normaltextrun"/>
          <w:rFonts w:cs="Segoe UI"/>
        </w:rPr>
        <w:t>This creates return-on-investment (ROI) incentives supporting a more comprehensive approach to Veteran care.</w:t>
      </w:r>
      <w:r w:rsidR="00E0728C" w:rsidRPr="00D212FB">
        <w:rPr>
          <w:rStyle w:val="normaltextrun"/>
          <w:rFonts w:cs="Segoe UI"/>
        </w:rPr>
        <w:t xml:space="preserve"> </w:t>
      </w:r>
      <w:r w:rsidR="002F7D4F" w:rsidRPr="00765E1D">
        <w:rPr>
          <w:rFonts w:cs="Segoe UI"/>
        </w:rPr>
        <w:br w:type="page"/>
      </w:r>
    </w:p>
    <w:p w14:paraId="23FFD062" w14:textId="0D594690" w:rsidR="000F7E9D" w:rsidRDefault="000F7E9D">
      <w:pPr>
        <w:pStyle w:val="Heading1"/>
      </w:pPr>
      <w:bookmarkStart w:id="6" w:name="_Toc66444392"/>
      <w:r>
        <w:lastRenderedPageBreak/>
        <w:t>Our Principles</w:t>
      </w:r>
      <w:bookmarkEnd w:id="6"/>
      <w:r w:rsidR="009144D3">
        <w:t xml:space="preserve"> </w:t>
      </w:r>
    </w:p>
    <w:p w14:paraId="0DBA45FA" w14:textId="32752A6E" w:rsidR="50EEAAC0" w:rsidRPr="009E18FE" w:rsidRDefault="50EEAAC0">
      <w:pPr>
        <w:pStyle w:val="BodyText"/>
      </w:pPr>
      <w:r w:rsidRPr="009E18FE">
        <w:t xml:space="preserve">Our program’s “secret sauce” </w:t>
      </w:r>
      <w:r w:rsidR="73824961" w:rsidRPr="009E18FE">
        <w:t>is</w:t>
      </w:r>
      <w:r w:rsidRPr="00D10464">
        <w:t xml:space="preserve"> a blend of </w:t>
      </w:r>
      <w:r w:rsidR="00B851B9" w:rsidRPr="00C03FE5">
        <w:t>widely applied</w:t>
      </w:r>
      <w:r w:rsidRPr="001C01F9">
        <w:t xml:space="preserve"> concepts from the start</w:t>
      </w:r>
      <w:r w:rsidR="0ACC57E0" w:rsidRPr="001C01F9">
        <w:t>-up wor</w:t>
      </w:r>
      <w:r w:rsidR="67CDA67F" w:rsidRPr="001C01F9">
        <w:t>l</w:t>
      </w:r>
      <w:r w:rsidR="0ACC57E0" w:rsidRPr="001473DB">
        <w:t>d, implementation science, and human psychology.</w:t>
      </w:r>
      <w:r w:rsidR="00E0728C" w:rsidRPr="001473DB">
        <w:t xml:space="preserve"> </w:t>
      </w:r>
      <w:r w:rsidR="1756C999" w:rsidRPr="001473DB">
        <w:t xml:space="preserve">We </w:t>
      </w:r>
      <w:r w:rsidR="0B963759" w:rsidRPr="001473DB">
        <w:t xml:space="preserve">use </w:t>
      </w:r>
      <w:r w:rsidR="1756C999" w:rsidRPr="001473DB">
        <w:t>our</w:t>
      </w:r>
      <w:r w:rsidR="5663A933" w:rsidRPr="001473DB">
        <w:t xml:space="preserve"> principles as </w:t>
      </w:r>
      <w:r w:rsidR="1CD156A3" w:rsidRPr="00817758">
        <w:t xml:space="preserve">a </w:t>
      </w:r>
      <w:r w:rsidR="5663A933" w:rsidRPr="00817758">
        <w:t>lens t</w:t>
      </w:r>
      <w:r w:rsidR="0AA535E9" w:rsidRPr="009E18FE">
        <w:t xml:space="preserve">o constantly examine </w:t>
      </w:r>
      <w:r w:rsidR="07537045" w:rsidRPr="009E18FE">
        <w:t xml:space="preserve">how to best support our </w:t>
      </w:r>
      <w:r w:rsidR="6156EA79" w:rsidRPr="009E18FE">
        <w:t>partners</w:t>
      </w:r>
      <w:r w:rsidR="6555B289" w:rsidRPr="009E18FE">
        <w:t>.</w:t>
      </w:r>
      <w:r w:rsidR="00E0728C" w:rsidRPr="009E18FE">
        <w:t xml:space="preserve"> </w:t>
      </w:r>
      <w:r w:rsidR="6DA523E5" w:rsidRPr="009E18FE">
        <w:t xml:space="preserve">The following are key principles that inform </w:t>
      </w:r>
      <w:r w:rsidR="7AD6B185" w:rsidRPr="009E18FE">
        <w:t xml:space="preserve">all </w:t>
      </w:r>
      <w:r w:rsidR="6DA523E5" w:rsidRPr="009E18FE">
        <w:t>our diffusion efforts:</w:t>
      </w:r>
    </w:p>
    <w:p w14:paraId="27EA1492" w14:textId="42FE6A51" w:rsidR="000F7E9D" w:rsidRPr="00D212FB" w:rsidRDefault="000F7E9D" w:rsidP="00D212FB">
      <w:pPr>
        <w:pStyle w:val="ListParagraph"/>
        <w:numPr>
          <w:ilvl w:val="0"/>
          <w:numId w:val="22"/>
        </w:numPr>
        <w:spacing w:before="0" w:after="160"/>
        <w:ind w:left="432" w:hanging="216"/>
        <w:rPr>
          <w:color w:val="2E434C"/>
        </w:rPr>
      </w:pPr>
      <w:r w:rsidRPr="00D212FB">
        <w:rPr>
          <w:b/>
          <w:bCs/>
          <w:color w:val="2E434C"/>
        </w:rPr>
        <w:t xml:space="preserve">Create a </w:t>
      </w:r>
      <w:r w:rsidR="5164BF6A" w:rsidRPr="00D212FB">
        <w:rPr>
          <w:b/>
          <w:bCs/>
          <w:color w:val="2E434C"/>
        </w:rPr>
        <w:t xml:space="preserve">Bold </w:t>
      </w:r>
      <w:r w:rsidRPr="00D212FB">
        <w:rPr>
          <w:b/>
          <w:bCs/>
          <w:color w:val="2E434C"/>
        </w:rPr>
        <w:t>Vision:</w:t>
      </w:r>
      <w:r w:rsidR="00E0728C" w:rsidRPr="00D212FB">
        <w:rPr>
          <w:b/>
          <w:bCs/>
          <w:color w:val="2E434C"/>
        </w:rPr>
        <w:t xml:space="preserve"> </w:t>
      </w:r>
      <w:r w:rsidRPr="00D212FB">
        <w:rPr>
          <w:color w:val="2E434C"/>
        </w:rPr>
        <w:t xml:space="preserve">Collaboratively create a practice vision </w:t>
      </w:r>
      <w:r w:rsidR="45124B16" w:rsidRPr="00D212FB">
        <w:rPr>
          <w:color w:val="2E434C"/>
        </w:rPr>
        <w:t>compelling</w:t>
      </w:r>
      <w:r w:rsidRPr="00D212FB">
        <w:rPr>
          <w:color w:val="2E434C"/>
        </w:rPr>
        <w:t xml:space="preserve"> people to action.</w:t>
      </w:r>
      <w:r w:rsidR="00E0728C" w:rsidRPr="00D212FB">
        <w:rPr>
          <w:color w:val="2E434C"/>
        </w:rPr>
        <w:t xml:space="preserve"> </w:t>
      </w:r>
    </w:p>
    <w:p w14:paraId="2467F453" w14:textId="10714B9C" w:rsidR="17E9E4A4" w:rsidRPr="00D212FB" w:rsidRDefault="08D18CCC" w:rsidP="00D212FB">
      <w:pPr>
        <w:spacing w:after="160"/>
        <w:ind w:left="432"/>
        <w:rPr>
          <w:color w:val="2E434C"/>
        </w:rPr>
      </w:pPr>
      <w:r w:rsidRPr="00D212FB">
        <w:rPr>
          <w:color w:val="2E434C"/>
        </w:rPr>
        <w:t xml:space="preserve">Being a champion for a </w:t>
      </w:r>
      <w:r w:rsidR="00730367" w:rsidRPr="00D212FB">
        <w:rPr>
          <w:color w:val="2E434C"/>
        </w:rPr>
        <w:t>P</w:t>
      </w:r>
      <w:r w:rsidR="5D360CA3" w:rsidRPr="00D212FB">
        <w:rPr>
          <w:color w:val="2E434C"/>
        </w:rPr>
        <w:t xml:space="preserve">romising </w:t>
      </w:r>
      <w:r w:rsidR="00730367" w:rsidRPr="00D212FB">
        <w:rPr>
          <w:color w:val="2E434C"/>
        </w:rPr>
        <w:t>P</w:t>
      </w:r>
      <w:r w:rsidR="5D360CA3" w:rsidRPr="00D212FB">
        <w:rPr>
          <w:color w:val="2E434C"/>
        </w:rPr>
        <w:t>ractice in the nation’s largest integrated health system is hard work.</w:t>
      </w:r>
      <w:r w:rsidR="00E0728C" w:rsidRPr="00D212FB">
        <w:rPr>
          <w:color w:val="2E434C"/>
        </w:rPr>
        <w:t xml:space="preserve"> </w:t>
      </w:r>
      <w:r w:rsidR="5D360CA3" w:rsidRPr="00D212FB">
        <w:rPr>
          <w:color w:val="2E434C"/>
        </w:rPr>
        <w:t xml:space="preserve">Our </w:t>
      </w:r>
      <w:r w:rsidR="0082390C" w:rsidRPr="00D212FB">
        <w:rPr>
          <w:color w:val="2E434C"/>
        </w:rPr>
        <w:t>fellows</w:t>
      </w:r>
      <w:r w:rsidR="5D360CA3" w:rsidRPr="00D212FB">
        <w:rPr>
          <w:color w:val="2E434C"/>
        </w:rPr>
        <w:t xml:space="preserve"> and collaborators </w:t>
      </w:r>
      <w:r w:rsidR="47BA4D3D" w:rsidRPr="00D212FB">
        <w:rPr>
          <w:color w:val="2E434C"/>
        </w:rPr>
        <w:t xml:space="preserve">constantly </w:t>
      </w:r>
      <w:r w:rsidR="00906C2A" w:rsidRPr="00D212FB">
        <w:rPr>
          <w:color w:val="2E434C"/>
        </w:rPr>
        <w:t>confront organizational</w:t>
      </w:r>
      <w:r w:rsidR="5D360CA3" w:rsidRPr="00D212FB">
        <w:rPr>
          <w:color w:val="2E434C"/>
        </w:rPr>
        <w:t>, interpersonal,</w:t>
      </w:r>
      <w:r w:rsidR="7234A152" w:rsidRPr="00D212FB">
        <w:rPr>
          <w:color w:val="2E434C"/>
        </w:rPr>
        <w:t xml:space="preserve"> procedural, and technical </w:t>
      </w:r>
      <w:r w:rsidR="00B30F03" w:rsidRPr="00D212FB">
        <w:rPr>
          <w:color w:val="2E434C"/>
        </w:rPr>
        <w:t>hurdles</w:t>
      </w:r>
      <w:r w:rsidR="3AC77589" w:rsidRPr="00D212FB">
        <w:rPr>
          <w:color w:val="2E434C"/>
        </w:rPr>
        <w:t>.</w:t>
      </w:r>
      <w:r w:rsidR="00E0728C" w:rsidRPr="00D212FB">
        <w:rPr>
          <w:color w:val="2E434C"/>
        </w:rPr>
        <w:t xml:space="preserve"> </w:t>
      </w:r>
      <w:r w:rsidR="3AC77589" w:rsidRPr="00D212FB">
        <w:rPr>
          <w:color w:val="2E434C"/>
        </w:rPr>
        <w:t>Taken together, the</w:t>
      </w:r>
      <w:r w:rsidR="068673D9" w:rsidRPr="00D212FB">
        <w:rPr>
          <w:color w:val="2E434C"/>
        </w:rPr>
        <w:t>se challenges represent the biggest threat to success.</w:t>
      </w:r>
      <w:r w:rsidR="00E0728C" w:rsidRPr="00D212FB">
        <w:rPr>
          <w:color w:val="2E434C"/>
        </w:rPr>
        <w:t xml:space="preserve"> </w:t>
      </w:r>
      <w:r w:rsidR="068673D9" w:rsidRPr="00D212FB">
        <w:rPr>
          <w:color w:val="2E434C"/>
        </w:rPr>
        <w:t xml:space="preserve">Creating a compelling vision that is </w:t>
      </w:r>
      <w:r w:rsidR="10320F2D" w:rsidRPr="00D212FB">
        <w:rPr>
          <w:color w:val="2E434C"/>
        </w:rPr>
        <w:t>shared by peers and other stakeholders is fundamentally important to overcoming these barriers.</w:t>
      </w:r>
      <w:r w:rsidR="00E0728C" w:rsidRPr="00D212FB">
        <w:rPr>
          <w:color w:val="2E434C"/>
        </w:rPr>
        <w:t xml:space="preserve"> </w:t>
      </w:r>
    </w:p>
    <w:p w14:paraId="5A23FE21" w14:textId="576F8855" w:rsidR="000F7E9D" w:rsidRPr="00D212FB" w:rsidRDefault="000F7E9D" w:rsidP="00D212FB">
      <w:pPr>
        <w:pStyle w:val="ListParagraph"/>
        <w:numPr>
          <w:ilvl w:val="0"/>
          <w:numId w:val="22"/>
        </w:numPr>
        <w:spacing w:before="0" w:after="160"/>
        <w:ind w:left="432" w:hanging="216"/>
        <w:rPr>
          <w:color w:val="2E434C"/>
        </w:rPr>
      </w:pPr>
      <w:r w:rsidRPr="00D212FB">
        <w:rPr>
          <w:b/>
          <w:bCs/>
          <w:color w:val="2E434C"/>
        </w:rPr>
        <w:t>Define Practice</w:t>
      </w:r>
      <w:r w:rsidRPr="00D212FB">
        <w:rPr>
          <w:b/>
          <w:color w:val="2E434C"/>
        </w:rPr>
        <w:t xml:space="preserve"> Fidelity:</w:t>
      </w:r>
      <w:r w:rsidR="00E0728C" w:rsidRPr="00D212FB">
        <w:rPr>
          <w:color w:val="2E434C"/>
        </w:rPr>
        <w:t xml:space="preserve"> </w:t>
      </w:r>
      <w:r w:rsidRPr="00D212FB">
        <w:rPr>
          <w:color w:val="2E434C"/>
        </w:rPr>
        <w:t xml:space="preserve">Clearly define your </w:t>
      </w:r>
      <w:r w:rsidR="00B30F03" w:rsidRPr="00D212FB">
        <w:rPr>
          <w:color w:val="2E434C"/>
        </w:rPr>
        <w:t>P</w:t>
      </w:r>
      <w:r w:rsidRPr="00D212FB">
        <w:rPr>
          <w:color w:val="2E434C"/>
        </w:rPr>
        <w:t>ractice’s core and adaptable components</w:t>
      </w:r>
      <w:r w:rsidR="0FC1131D" w:rsidRPr="00D212FB">
        <w:rPr>
          <w:color w:val="2E434C"/>
        </w:rPr>
        <w:t>.</w:t>
      </w:r>
    </w:p>
    <w:p w14:paraId="45BF13C3" w14:textId="48D00D39" w:rsidR="113BAF71" w:rsidRPr="00D212FB" w:rsidRDefault="3DF41B40" w:rsidP="00D212FB">
      <w:pPr>
        <w:spacing w:after="160"/>
        <w:ind w:left="432"/>
        <w:rPr>
          <w:color w:val="2E434C"/>
        </w:rPr>
      </w:pPr>
      <w:r w:rsidRPr="00D212FB">
        <w:rPr>
          <w:color w:val="2E434C"/>
        </w:rPr>
        <w:t>E</w:t>
      </w:r>
      <w:r w:rsidR="113BAF71" w:rsidRPr="00D212FB">
        <w:rPr>
          <w:color w:val="2E434C"/>
        </w:rPr>
        <w:t xml:space="preserve">stablishing what constitutes </w:t>
      </w:r>
      <w:r w:rsidR="03B0A435" w:rsidRPr="00D212FB">
        <w:rPr>
          <w:color w:val="2E434C"/>
        </w:rPr>
        <w:t xml:space="preserve">your </w:t>
      </w:r>
      <w:r w:rsidR="00B30F03" w:rsidRPr="00D212FB">
        <w:rPr>
          <w:color w:val="2E434C"/>
        </w:rPr>
        <w:t>P</w:t>
      </w:r>
      <w:r w:rsidR="113BAF71" w:rsidRPr="00D212FB">
        <w:rPr>
          <w:color w:val="2E434C"/>
        </w:rPr>
        <w:t>ractice</w:t>
      </w:r>
      <w:r w:rsidR="5A06B069" w:rsidRPr="00D212FB">
        <w:rPr>
          <w:color w:val="2E434C"/>
        </w:rPr>
        <w:t>’s</w:t>
      </w:r>
      <w:r w:rsidR="113BAF71" w:rsidRPr="00D212FB">
        <w:rPr>
          <w:color w:val="2E434C"/>
        </w:rPr>
        <w:t xml:space="preserve"> fidelity is a</w:t>
      </w:r>
      <w:r w:rsidR="521493BF" w:rsidRPr="00D212FB">
        <w:rPr>
          <w:color w:val="2E434C"/>
        </w:rPr>
        <w:t xml:space="preserve"> fundamental</w:t>
      </w:r>
      <w:r w:rsidR="113BAF71" w:rsidRPr="00D212FB">
        <w:rPr>
          <w:color w:val="2E434C"/>
        </w:rPr>
        <w:t xml:space="preserve"> implementation science concept.</w:t>
      </w:r>
      <w:r w:rsidR="00E0728C" w:rsidRPr="00D212FB">
        <w:rPr>
          <w:color w:val="2E434C"/>
        </w:rPr>
        <w:t xml:space="preserve"> </w:t>
      </w:r>
      <w:r w:rsidR="113BAF71" w:rsidRPr="00D212FB">
        <w:rPr>
          <w:color w:val="2E434C"/>
        </w:rPr>
        <w:t xml:space="preserve">Just as a pharmaceutical </w:t>
      </w:r>
      <w:r w:rsidR="2A3D7CD4" w:rsidRPr="00D212FB">
        <w:rPr>
          <w:color w:val="2E434C"/>
        </w:rPr>
        <w:t xml:space="preserve">medication consists of active and inactive ingredients, the core and adaptable components of a </w:t>
      </w:r>
      <w:r w:rsidR="00B30F03" w:rsidRPr="00D212FB">
        <w:rPr>
          <w:color w:val="2E434C"/>
        </w:rPr>
        <w:t>P</w:t>
      </w:r>
      <w:r w:rsidR="2A3D7CD4" w:rsidRPr="00D212FB">
        <w:rPr>
          <w:color w:val="2E434C"/>
        </w:rPr>
        <w:t xml:space="preserve">romising </w:t>
      </w:r>
      <w:r w:rsidR="00B30F03" w:rsidRPr="00D212FB">
        <w:rPr>
          <w:color w:val="2E434C"/>
        </w:rPr>
        <w:t>P</w:t>
      </w:r>
      <w:r w:rsidR="2A3D7CD4" w:rsidRPr="00D212FB">
        <w:rPr>
          <w:color w:val="2E434C"/>
        </w:rPr>
        <w:t xml:space="preserve">ractice must be </w:t>
      </w:r>
      <w:r w:rsidR="79424651" w:rsidRPr="00D212FB">
        <w:rPr>
          <w:color w:val="2E434C"/>
        </w:rPr>
        <w:t>clearly defined.</w:t>
      </w:r>
      <w:r w:rsidR="00E0728C" w:rsidRPr="00D212FB">
        <w:rPr>
          <w:color w:val="2E434C"/>
        </w:rPr>
        <w:t xml:space="preserve"> </w:t>
      </w:r>
      <w:r w:rsidR="79424651" w:rsidRPr="00D212FB">
        <w:rPr>
          <w:color w:val="2E434C"/>
        </w:rPr>
        <w:t xml:space="preserve">The core components </w:t>
      </w:r>
      <w:r w:rsidR="2397BAC5" w:rsidRPr="00D212FB">
        <w:rPr>
          <w:color w:val="2E434C"/>
        </w:rPr>
        <w:t>provide</w:t>
      </w:r>
      <w:r w:rsidR="79424651" w:rsidRPr="00D212FB">
        <w:rPr>
          <w:color w:val="2E434C"/>
        </w:rPr>
        <w:t xml:space="preserve"> new implementers </w:t>
      </w:r>
      <w:r w:rsidR="3D58275C" w:rsidRPr="00D212FB">
        <w:rPr>
          <w:color w:val="2E434C"/>
        </w:rPr>
        <w:t>with “guard rails” to help them</w:t>
      </w:r>
      <w:r w:rsidR="79424651" w:rsidRPr="00D212FB">
        <w:rPr>
          <w:color w:val="2E434C"/>
        </w:rPr>
        <w:t xml:space="preserve"> achieve </w:t>
      </w:r>
      <w:r w:rsidR="003D1CB4" w:rsidRPr="00D212FB">
        <w:rPr>
          <w:color w:val="2E434C"/>
        </w:rPr>
        <w:t>consistent clinical or operational outcomes</w:t>
      </w:r>
      <w:r w:rsidR="79424651" w:rsidRPr="00D212FB">
        <w:rPr>
          <w:color w:val="2E434C"/>
        </w:rPr>
        <w:t xml:space="preserve">, and the adaptable components </w:t>
      </w:r>
      <w:r w:rsidR="1922B87A" w:rsidRPr="00D212FB">
        <w:rPr>
          <w:color w:val="2E434C"/>
        </w:rPr>
        <w:t>grant</w:t>
      </w:r>
      <w:r w:rsidR="79424651" w:rsidRPr="00D212FB">
        <w:rPr>
          <w:color w:val="2E434C"/>
        </w:rPr>
        <w:t xml:space="preserve"> them important latitude t</w:t>
      </w:r>
      <w:r w:rsidR="3E250DD1" w:rsidRPr="00D212FB">
        <w:rPr>
          <w:color w:val="2E434C"/>
        </w:rPr>
        <w:t>o tailor the implementation to their unique environment.</w:t>
      </w:r>
      <w:r w:rsidR="00E0728C" w:rsidRPr="00D212FB">
        <w:rPr>
          <w:color w:val="2E434C"/>
        </w:rPr>
        <w:t xml:space="preserve"> </w:t>
      </w:r>
    </w:p>
    <w:p w14:paraId="31D910B4" w14:textId="709819F2" w:rsidR="000F7E9D" w:rsidRPr="00D212FB" w:rsidRDefault="000F7E9D" w:rsidP="00D212FB">
      <w:pPr>
        <w:pStyle w:val="ListParagraph"/>
        <w:numPr>
          <w:ilvl w:val="0"/>
          <w:numId w:val="22"/>
        </w:numPr>
        <w:spacing w:before="0" w:after="160"/>
        <w:ind w:left="432" w:hanging="216"/>
        <w:contextualSpacing/>
        <w:rPr>
          <w:color w:val="2E434C"/>
        </w:rPr>
      </w:pPr>
      <w:r w:rsidRPr="00D212FB">
        <w:rPr>
          <w:b/>
          <w:bCs/>
          <w:color w:val="2E434C"/>
        </w:rPr>
        <w:t xml:space="preserve">Build a </w:t>
      </w:r>
      <w:r w:rsidRPr="00D212FB">
        <w:rPr>
          <w:b/>
          <w:color w:val="2E434C"/>
        </w:rPr>
        <w:t xml:space="preserve">Stakeholder </w:t>
      </w:r>
      <w:r w:rsidRPr="00D212FB">
        <w:rPr>
          <w:b/>
          <w:bCs/>
          <w:color w:val="2E434C"/>
        </w:rPr>
        <w:t>Coalition</w:t>
      </w:r>
      <w:r w:rsidRPr="00D212FB">
        <w:rPr>
          <w:color w:val="2E434C"/>
        </w:rPr>
        <w:t>:</w:t>
      </w:r>
      <w:r w:rsidR="00E0728C" w:rsidRPr="00D212FB">
        <w:rPr>
          <w:color w:val="2E434C"/>
        </w:rPr>
        <w:t xml:space="preserve"> </w:t>
      </w:r>
      <w:r w:rsidRPr="00D212FB">
        <w:rPr>
          <w:color w:val="2E434C"/>
        </w:rPr>
        <w:t>Cultivate a strong group of committed stakeholders</w:t>
      </w:r>
      <w:r w:rsidR="00158686" w:rsidRPr="00D212FB">
        <w:rPr>
          <w:color w:val="2E434C"/>
        </w:rPr>
        <w:t>.</w:t>
      </w:r>
    </w:p>
    <w:p w14:paraId="423F3D1E" w14:textId="350DE37C" w:rsidR="0AADD7A3" w:rsidRPr="00D212FB" w:rsidRDefault="0AADD7A3" w:rsidP="00D212FB">
      <w:pPr>
        <w:spacing w:after="160"/>
        <w:ind w:left="432"/>
        <w:rPr>
          <w:color w:val="2E434C"/>
        </w:rPr>
      </w:pPr>
      <w:r w:rsidRPr="00D212FB">
        <w:rPr>
          <w:color w:val="2E434C"/>
        </w:rPr>
        <w:t>Health care delivery is a complex undertaking.</w:t>
      </w:r>
      <w:r w:rsidR="00E0728C" w:rsidRPr="00D212FB">
        <w:rPr>
          <w:color w:val="2E434C"/>
        </w:rPr>
        <w:t xml:space="preserve"> </w:t>
      </w:r>
      <w:r w:rsidRPr="00D212FB">
        <w:rPr>
          <w:color w:val="2E434C"/>
        </w:rPr>
        <w:t xml:space="preserve">Added to that is an inherent risk-aversion when new </w:t>
      </w:r>
      <w:r w:rsidR="00BB128F" w:rsidRPr="00D212FB">
        <w:rPr>
          <w:color w:val="2E434C"/>
        </w:rPr>
        <w:t>P</w:t>
      </w:r>
      <w:r w:rsidRPr="00D212FB">
        <w:rPr>
          <w:color w:val="2E434C"/>
        </w:rPr>
        <w:t xml:space="preserve">ractices and interventions </w:t>
      </w:r>
      <w:r w:rsidR="5584DCA6" w:rsidRPr="00D212FB">
        <w:rPr>
          <w:color w:val="2E434C"/>
        </w:rPr>
        <w:t xml:space="preserve">have </w:t>
      </w:r>
      <w:r w:rsidR="007B4B08" w:rsidRPr="00D212FB">
        <w:rPr>
          <w:color w:val="2E434C"/>
        </w:rPr>
        <w:t xml:space="preserve">the </w:t>
      </w:r>
      <w:r w:rsidR="5584DCA6" w:rsidRPr="00D212FB">
        <w:rPr>
          <w:color w:val="2E434C"/>
        </w:rPr>
        <w:t xml:space="preserve">potential to </w:t>
      </w:r>
      <w:r w:rsidRPr="00D212FB">
        <w:rPr>
          <w:color w:val="2E434C"/>
        </w:rPr>
        <w:t xml:space="preserve">impact </w:t>
      </w:r>
      <w:r w:rsidR="7F40FCF4" w:rsidRPr="00D212FB">
        <w:rPr>
          <w:color w:val="2E434C"/>
        </w:rPr>
        <w:t>the</w:t>
      </w:r>
      <w:r w:rsidRPr="00D212FB">
        <w:rPr>
          <w:color w:val="2E434C"/>
        </w:rPr>
        <w:t xml:space="preserve"> lives</w:t>
      </w:r>
      <w:r w:rsidR="7F40FCF4" w:rsidRPr="00D212FB">
        <w:rPr>
          <w:color w:val="2E434C"/>
        </w:rPr>
        <w:t xml:space="preserve"> of patients</w:t>
      </w:r>
      <w:r w:rsidRPr="00D212FB">
        <w:rPr>
          <w:color w:val="2E434C"/>
        </w:rPr>
        <w:t>.</w:t>
      </w:r>
      <w:r w:rsidR="00E0728C" w:rsidRPr="00D212FB">
        <w:rPr>
          <w:color w:val="2E434C"/>
        </w:rPr>
        <w:t xml:space="preserve"> </w:t>
      </w:r>
      <w:r w:rsidRPr="00D212FB">
        <w:rPr>
          <w:color w:val="2E434C"/>
        </w:rPr>
        <w:t xml:space="preserve">Overcoming these </w:t>
      </w:r>
      <w:r w:rsidR="5EC5D4E4" w:rsidRPr="00D212FB">
        <w:rPr>
          <w:color w:val="2E434C"/>
        </w:rPr>
        <w:t>natural</w:t>
      </w:r>
      <w:r w:rsidR="11146E07" w:rsidRPr="00D212FB">
        <w:rPr>
          <w:color w:val="2E434C"/>
        </w:rPr>
        <w:t xml:space="preserve"> challenges requires a team approach and deliberate coalition building.</w:t>
      </w:r>
      <w:r w:rsidR="00E0728C" w:rsidRPr="00D212FB">
        <w:rPr>
          <w:color w:val="2E434C"/>
        </w:rPr>
        <w:t xml:space="preserve"> </w:t>
      </w:r>
      <w:r w:rsidR="11146E07" w:rsidRPr="00D212FB">
        <w:rPr>
          <w:color w:val="2E434C"/>
        </w:rPr>
        <w:t xml:space="preserve">We teach our </w:t>
      </w:r>
      <w:r w:rsidR="0082390C" w:rsidRPr="00D212FB">
        <w:rPr>
          <w:color w:val="2E434C"/>
        </w:rPr>
        <w:t>f</w:t>
      </w:r>
      <w:r w:rsidR="11146E07" w:rsidRPr="00D212FB">
        <w:rPr>
          <w:color w:val="2E434C"/>
        </w:rPr>
        <w:t xml:space="preserve">ellows and partners how to methodically educate, </w:t>
      </w:r>
      <w:r w:rsidR="0D691EC4" w:rsidRPr="00D212FB">
        <w:rPr>
          <w:color w:val="2E434C"/>
        </w:rPr>
        <w:t xml:space="preserve">activate, and convert </w:t>
      </w:r>
      <w:r w:rsidR="58591D75" w:rsidRPr="00D212FB">
        <w:rPr>
          <w:color w:val="2E434C"/>
        </w:rPr>
        <w:t>key stakeholders to enable long-term success and sustainment.</w:t>
      </w:r>
      <w:r w:rsidR="00E0728C" w:rsidRPr="00D212FB">
        <w:rPr>
          <w:color w:val="2E434C"/>
        </w:rPr>
        <w:t xml:space="preserve"> </w:t>
      </w:r>
    </w:p>
    <w:p w14:paraId="6F62A5A0" w14:textId="70DCE50F" w:rsidR="000F7E9D" w:rsidRPr="00D212FB" w:rsidRDefault="000F7E9D" w:rsidP="00D212FB">
      <w:pPr>
        <w:pStyle w:val="ListParagraph"/>
        <w:numPr>
          <w:ilvl w:val="0"/>
          <w:numId w:val="22"/>
        </w:numPr>
        <w:spacing w:before="0" w:after="160"/>
        <w:ind w:left="432" w:hanging="216"/>
        <w:rPr>
          <w:color w:val="2E434C"/>
        </w:rPr>
      </w:pPr>
      <w:r w:rsidRPr="00D212FB">
        <w:rPr>
          <w:b/>
          <w:color w:val="2E434C"/>
        </w:rPr>
        <w:t>Select an Implementation Strategy</w:t>
      </w:r>
      <w:r w:rsidRPr="00D212FB">
        <w:rPr>
          <w:color w:val="2E434C"/>
        </w:rPr>
        <w:t>:</w:t>
      </w:r>
      <w:r w:rsidR="00E0728C" w:rsidRPr="00D212FB">
        <w:rPr>
          <w:color w:val="2E434C"/>
        </w:rPr>
        <w:t xml:space="preserve"> </w:t>
      </w:r>
      <w:r w:rsidRPr="00D212FB">
        <w:rPr>
          <w:color w:val="2E434C"/>
        </w:rPr>
        <w:t>Think thoughtfully about how you want to grow.</w:t>
      </w:r>
    </w:p>
    <w:p w14:paraId="3E2873AA" w14:textId="17EB7EAD" w:rsidR="381A58B8" w:rsidRPr="00D212FB" w:rsidRDefault="381A58B8" w:rsidP="00D212FB">
      <w:pPr>
        <w:spacing w:after="160"/>
        <w:ind w:left="432"/>
        <w:rPr>
          <w:color w:val="2E434C"/>
        </w:rPr>
      </w:pPr>
      <w:r w:rsidRPr="00D212FB">
        <w:rPr>
          <w:color w:val="2E434C"/>
        </w:rPr>
        <w:t>Often referred in the business world as a “go-to-market” strategy,</w:t>
      </w:r>
      <w:r w:rsidR="070BD798" w:rsidRPr="00D212FB">
        <w:rPr>
          <w:color w:val="2E434C"/>
        </w:rPr>
        <w:t xml:space="preserve"> thinking carefully about how you want to introduce and scale your </w:t>
      </w:r>
      <w:r w:rsidR="004333BF" w:rsidRPr="00D212FB">
        <w:rPr>
          <w:color w:val="2E434C"/>
        </w:rPr>
        <w:t>P</w:t>
      </w:r>
      <w:r w:rsidR="070BD798" w:rsidRPr="00D212FB">
        <w:rPr>
          <w:color w:val="2E434C"/>
        </w:rPr>
        <w:t>r</w:t>
      </w:r>
      <w:r w:rsidR="282F5E07" w:rsidRPr="00D212FB">
        <w:rPr>
          <w:color w:val="2E434C"/>
        </w:rPr>
        <w:t>actice or innovation</w:t>
      </w:r>
      <w:r w:rsidR="070BD798" w:rsidRPr="00D212FB">
        <w:rPr>
          <w:color w:val="2E434C"/>
        </w:rPr>
        <w:t xml:space="preserve"> across a nationwide health care system is critical to your success.</w:t>
      </w:r>
      <w:r w:rsidR="00E0728C" w:rsidRPr="00D212FB">
        <w:rPr>
          <w:color w:val="2E434C"/>
        </w:rPr>
        <w:t xml:space="preserve"> </w:t>
      </w:r>
      <w:r w:rsidR="070BD798" w:rsidRPr="00D212FB">
        <w:rPr>
          <w:color w:val="2E434C"/>
        </w:rPr>
        <w:t>The right strategy can create much needed momentum, while</w:t>
      </w:r>
      <w:r w:rsidR="5E42B215" w:rsidRPr="00D212FB">
        <w:rPr>
          <w:color w:val="2E434C"/>
        </w:rPr>
        <w:t xml:space="preserve"> the wrong strategy can stop you in your tracks</w:t>
      </w:r>
      <w:r w:rsidR="25032F62" w:rsidRPr="00D212FB">
        <w:rPr>
          <w:color w:val="2E434C"/>
        </w:rPr>
        <w:t>.</w:t>
      </w:r>
      <w:r w:rsidR="00E0728C" w:rsidRPr="00D212FB">
        <w:rPr>
          <w:color w:val="2E434C"/>
        </w:rPr>
        <w:t xml:space="preserve"> </w:t>
      </w:r>
      <w:r w:rsidR="25032F62" w:rsidRPr="00D212FB">
        <w:rPr>
          <w:color w:val="2E434C"/>
        </w:rPr>
        <w:t xml:space="preserve">We teach our partners how to establish implementation strategies to deliver a strong “pull” of </w:t>
      </w:r>
      <w:r w:rsidR="26BBE9F5" w:rsidRPr="00D212FB">
        <w:rPr>
          <w:color w:val="2E434C"/>
        </w:rPr>
        <w:t xml:space="preserve">engagement </w:t>
      </w:r>
      <w:r w:rsidR="25032F62" w:rsidRPr="00D212FB">
        <w:rPr>
          <w:color w:val="2E434C"/>
        </w:rPr>
        <w:t>from pr</w:t>
      </w:r>
      <w:r w:rsidR="12EC2A85" w:rsidRPr="00D212FB">
        <w:rPr>
          <w:color w:val="2E434C"/>
        </w:rPr>
        <w:t>ospective early adopters and early majority implementers.</w:t>
      </w:r>
    </w:p>
    <w:p w14:paraId="3678DBF8" w14:textId="3BD98116" w:rsidR="000F7E9D" w:rsidRPr="00D212FB" w:rsidRDefault="000F7E9D" w:rsidP="00D212FB">
      <w:pPr>
        <w:pStyle w:val="ListParagraph"/>
        <w:numPr>
          <w:ilvl w:val="0"/>
          <w:numId w:val="22"/>
        </w:numPr>
        <w:spacing w:before="0" w:after="160"/>
        <w:ind w:left="432" w:hanging="216"/>
        <w:rPr>
          <w:color w:val="2E434C"/>
        </w:rPr>
      </w:pPr>
      <w:r w:rsidRPr="00D212FB">
        <w:rPr>
          <w:b/>
          <w:color w:val="2E434C"/>
        </w:rPr>
        <w:t>Measure Your Impact</w:t>
      </w:r>
      <w:r w:rsidRPr="00D212FB">
        <w:rPr>
          <w:color w:val="2E434C"/>
        </w:rPr>
        <w:t>:</w:t>
      </w:r>
      <w:r w:rsidR="00E0728C" w:rsidRPr="00D212FB">
        <w:rPr>
          <w:color w:val="2E434C"/>
        </w:rPr>
        <w:t xml:space="preserve"> </w:t>
      </w:r>
      <w:r w:rsidRPr="00D212FB">
        <w:rPr>
          <w:color w:val="2E434C"/>
        </w:rPr>
        <w:t xml:space="preserve">Know your </w:t>
      </w:r>
      <w:r w:rsidR="00BE2A0D" w:rsidRPr="00D212FB">
        <w:rPr>
          <w:color w:val="2E434C"/>
        </w:rPr>
        <w:t>P</w:t>
      </w:r>
      <w:r w:rsidRPr="00D212FB">
        <w:rPr>
          <w:color w:val="2E434C"/>
        </w:rPr>
        <w:t xml:space="preserve">ractice’s key performance indicators (KPI), track them </w:t>
      </w:r>
      <w:r w:rsidR="00DD0B23" w:rsidRPr="00D212FB">
        <w:rPr>
          <w:color w:val="2E434C"/>
        </w:rPr>
        <w:t>closely</w:t>
      </w:r>
      <w:r w:rsidRPr="00D212FB">
        <w:rPr>
          <w:color w:val="2E434C"/>
        </w:rPr>
        <w:t xml:space="preserve">, and </w:t>
      </w:r>
      <w:r w:rsidR="7F508E60" w:rsidRPr="00D212FB">
        <w:rPr>
          <w:color w:val="2E434C"/>
        </w:rPr>
        <w:t xml:space="preserve">consistently </w:t>
      </w:r>
      <w:r w:rsidRPr="00D212FB">
        <w:rPr>
          <w:color w:val="2E434C"/>
        </w:rPr>
        <w:t>share them with stakeholders.</w:t>
      </w:r>
    </w:p>
    <w:p w14:paraId="655D5ECE" w14:textId="7BDCC7DB" w:rsidR="090B44B2" w:rsidRPr="00D212FB" w:rsidRDefault="1F4C2A48" w:rsidP="00D212FB">
      <w:pPr>
        <w:spacing w:after="160"/>
        <w:ind w:left="432"/>
        <w:rPr>
          <w:color w:val="2E434C"/>
        </w:rPr>
      </w:pPr>
      <w:r w:rsidRPr="00D212FB">
        <w:rPr>
          <w:color w:val="2E434C"/>
        </w:rPr>
        <w:t>Health care understandably places a heavy emphasis on evidence, and successful diffusion</w:t>
      </w:r>
      <w:r w:rsidR="05A79359" w:rsidRPr="00D212FB">
        <w:rPr>
          <w:color w:val="2E434C"/>
        </w:rPr>
        <w:t xml:space="preserve"> requires a data-driven approach.</w:t>
      </w:r>
      <w:r w:rsidR="00E0728C" w:rsidRPr="00D212FB">
        <w:rPr>
          <w:color w:val="2E434C"/>
        </w:rPr>
        <w:t xml:space="preserve"> </w:t>
      </w:r>
      <w:r w:rsidR="05A79359" w:rsidRPr="00D212FB">
        <w:rPr>
          <w:color w:val="2E434C"/>
        </w:rPr>
        <w:t xml:space="preserve">Promising </w:t>
      </w:r>
      <w:r w:rsidR="00DD0B23" w:rsidRPr="00D212FB">
        <w:rPr>
          <w:color w:val="2E434C"/>
        </w:rPr>
        <w:t>P</w:t>
      </w:r>
      <w:r w:rsidR="05A79359" w:rsidRPr="00D212FB">
        <w:rPr>
          <w:color w:val="2E434C"/>
        </w:rPr>
        <w:t xml:space="preserve">ractices must clearly define the </w:t>
      </w:r>
      <w:r w:rsidR="005C1B79" w:rsidRPr="00D212FB">
        <w:rPr>
          <w:color w:val="2E434C"/>
        </w:rPr>
        <w:t>KPIs</w:t>
      </w:r>
      <w:r w:rsidR="05A79359" w:rsidRPr="00D212FB">
        <w:rPr>
          <w:color w:val="2E434C"/>
        </w:rPr>
        <w:t xml:space="preserve"> that will </w:t>
      </w:r>
      <w:r w:rsidR="05A79359" w:rsidRPr="00D212FB">
        <w:rPr>
          <w:color w:val="2E434C"/>
        </w:rPr>
        <w:lastRenderedPageBreak/>
        <w:t>drive their success.</w:t>
      </w:r>
      <w:r w:rsidR="00E0728C" w:rsidRPr="00D212FB">
        <w:rPr>
          <w:color w:val="2E434C"/>
        </w:rPr>
        <w:t xml:space="preserve"> </w:t>
      </w:r>
      <w:r w:rsidR="7BB356F4" w:rsidRPr="00D212FB">
        <w:rPr>
          <w:color w:val="2E434C"/>
        </w:rPr>
        <w:t>T</w:t>
      </w:r>
      <w:r w:rsidR="05A79359" w:rsidRPr="00D212FB">
        <w:rPr>
          <w:color w:val="2E434C"/>
        </w:rPr>
        <w:t xml:space="preserve">hey must clearly package that information and relay it to the </w:t>
      </w:r>
      <w:r w:rsidR="57C540DD" w:rsidRPr="00D212FB">
        <w:rPr>
          <w:color w:val="2E434C"/>
        </w:rPr>
        <w:t>proper</w:t>
      </w:r>
      <w:r w:rsidR="232E039F" w:rsidRPr="00D212FB">
        <w:rPr>
          <w:color w:val="2E434C"/>
        </w:rPr>
        <w:t xml:space="preserve"> stakeholders consistently over time.</w:t>
      </w:r>
      <w:r w:rsidR="00E0728C" w:rsidRPr="00D212FB">
        <w:rPr>
          <w:color w:val="2E434C"/>
        </w:rPr>
        <w:t xml:space="preserve"> </w:t>
      </w:r>
      <w:r w:rsidR="14B52458" w:rsidRPr="00D212FB">
        <w:rPr>
          <w:color w:val="2E434C"/>
        </w:rPr>
        <w:t>Of all our principles, measuring your impact</w:t>
      </w:r>
      <w:r w:rsidR="49B90B66" w:rsidRPr="00D212FB">
        <w:rPr>
          <w:color w:val="2E434C"/>
        </w:rPr>
        <w:t xml:space="preserve"> serves as the linchpin to your ability to be successful in other areas (e.g.</w:t>
      </w:r>
      <w:r w:rsidR="005C1B79" w:rsidRPr="00D212FB">
        <w:rPr>
          <w:color w:val="2E434C"/>
        </w:rPr>
        <w:t>,</w:t>
      </w:r>
      <w:r w:rsidR="49B90B66" w:rsidRPr="00D212FB">
        <w:rPr>
          <w:color w:val="2E434C"/>
        </w:rPr>
        <w:t xml:space="preserve"> acquiring stakeholders, obtaining resources, celebrating achievements).</w:t>
      </w:r>
      <w:r w:rsidR="00E0728C" w:rsidRPr="00D212FB">
        <w:rPr>
          <w:color w:val="2E434C"/>
        </w:rPr>
        <w:t xml:space="preserve"> </w:t>
      </w:r>
      <w:r w:rsidR="49B90B66" w:rsidRPr="00D212FB">
        <w:rPr>
          <w:color w:val="2E434C"/>
        </w:rPr>
        <w:t xml:space="preserve">Most importantly, the </w:t>
      </w:r>
      <w:r w:rsidR="005C1B79" w:rsidRPr="00D212FB">
        <w:rPr>
          <w:color w:val="2E434C"/>
        </w:rPr>
        <w:t xml:space="preserve">Veterans </w:t>
      </w:r>
      <w:r w:rsidR="49B90B66" w:rsidRPr="00D212FB">
        <w:rPr>
          <w:color w:val="2E434C"/>
        </w:rPr>
        <w:t xml:space="preserve">we serve deserve this </w:t>
      </w:r>
      <w:r w:rsidR="738A952C" w:rsidRPr="00D212FB">
        <w:rPr>
          <w:color w:val="2E434C"/>
        </w:rPr>
        <w:t>laser focus on outcomes and results.</w:t>
      </w:r>
      <w:r w:rsidR="00E0728C" w:rsidRPr="00D212FB">
        <w:rPr>
          <w:color w:val="2E434C"/>
        </w:rPr>
        <w:t xml:space="preserve"> </w:t>
      </w:r>
    </w:p>
    <w:p w14:paraId="559B81D9" w14:textId="7FEFF865" w:rsidR="000F7E9D" w:rsidRPr="00D212FB" w:rsidRDefault="000F7E9D" w:rsidP="00D212FB">
      <w:pPr>
        <w:pStyle w:val="ListParagraph"/>
        <w:numPr>
          <w:ilvl w:val="0"/>
          <w:numId w:val="22"/>
        </w:numPr>
        <w:spacing w:before="0" w:after="160"/>
        <w:ind w:left="432" w:hanging="216"/>
        <w:rPr>
          <w:color w:val="2E434C"/>
        </w:rPr>
      </w:pPr>
      <w:r w:rsidRPr="00D212FB">
        <w:rPr>
          <w:b/>
          <w:bCs/>
          <w:color w:val="2E434C"/>
        </w:rPr>
        <w:t>Get Resourced for Growth</w:t>
      </w:r>
      <w:r w:rsidRPr="00D212FB">
        <w:rPr>
          <w:color w:val="2E434C"/>
        </w:rPr>
        <w:t>:</w:t>
      </w:r>
      <w:r w:rsidR="00E0728C" w:rsidRPr="00D212FB">
        <w:rPr>
          <w:color w:val="2E434C"/>
        </w:rPr>
        <w:t xml:space="preserve"> </w:t>
      </w:r>
      <w:r w:rsidRPr="00D212FB">
        <w:rPr>
          <w:color w:val="2E434C"/>
        </w:rPr>
        <w:t xml:space="preserve">Develop a strategy </w:t>
      </w:r>
      <w:r w:rsidR="3EE73DAE" w:rsidRPr="00D212FB">
        <w:rPr>
          <w:color w:val="2E434C"/>
        </w:rPr>
        <w:t xml:space="preserve">to </w:t>
      </w:r>
      <w:r w:rsidRPr="00D212FB">
        <w:rPr>
          <w:color w:val="2E434C"/>
        </w:rPr>
        <w:t xml:space="preserve">sustainably </w:t>
      </w:r>
      <w:r w:rsidR="73380422" w:rsidRPr="00D212FB">
        <w:rPr>
          <w:color w:val="2E434C"/>
        </w:rPr>
        <w:t>support</w:t>
      </w:r>
      <w:r w:rsidRPr="00D212FB">
        <w:rPr>
          <w:color w:val="2E434C"/>
        </w:rPr>
        <w:t xml:space="preserve"> your </w:t>
      </w:r>
      <w:r w:rsidR="005C1B79" w:rsidRPr="00D212FB">
        <w:rPr>
          <w:color w:val="2E434C"/>
        </w:rPr>
        <w:t>P</w:t>
      </w:r>
      <w:r w:rsidRPr="00D212FB">
        <w:rPr>
          <w:color w:val="2E434C"/>
        </w:rPr>
        <w:t>ractice’s growth.</w:t>
      </w:r>
    </w:p>
    <w:p w14:paraId="7886F9E7" w14:textId="1174DF09" w:rsidR="62759805" w:rsidRPr="00D212FB" w:rsidRDefault="62759805" w:rsidP="00D212FB">
      <w:pPr>
        <w:spacing w:after="160"/>
        <w:ind w:left="432"/>
        <w:rPr>
          <w:color w:val="2E434C"/>
        </w:rPr>
      </w:pPr>
      <w:r w:rsidRPr="00D212FB">
        <w:rPr>
          <w:color w:val="2E434C"/>
        </w:rPr>
        <w:t xml:space="preserve">Our health care system is fortunate to be comprised of creative team members that can often formulate and implement new </w:t>
      </w:r>
      <w:r w:rsidR="005C1B79" w:rsidRPr="00D212FB">
        <w:rPr>
          <w:color w:val="2E434C"/>
        </w:rPr>
        <w:t>P</w:t>
      </w:r>
      <w:r w:rsidRPr="00D212FB">
        <w:rPr>
          <w:color w:val="2E434C"/>
        </w:rPr>
        <w:t>ractices at relatively low cost.</w:t>
      </w:r>
      <w:r w:rsidR="00E0728C" w:rsidRPr="00D212FB">
        <w:rPr>
          <w:color w:val="2E434C"/>
        </w:rPr>
        <w:t xml:space="preserve"> </w:t>
      </w:r>
      <w:r w:rsidR="73B52C7F" w:rsidRPr="00D212FB">
        <w:rPr>
          <w:color w:val="2E434C"/>
        </w:rPr>
        <w:t xml:space="preserve">That said, scaling a </w:t>
      </w:r>
      <w:r w:rsidR="005C1B79" w:rsidRPr="00D212FB">
        <w:rPr>
          <w:color w:val="2E434C"/>
        </w:rPr>
        <w:t>P</w:t>
      </w:r>
      <w:r w:rsidR="73B52C7F" w:rsidRPr="00D212FB">
        <w:rPr>
          <w:color w:val="2E434C"/>
        </w:rPr>
        <w:t xml:space="preserve">ractice across our nationwide network requires a thoughtful resourcing strategy to avoid “burnout” and </w:t>
      </w:r>
      <w:r w:rsidR="4D253AD6" w:rsidRPr="00D212FB">
        <w:rPr>
          <w:color w:val="2E434C"/>
        </w:rPr>
        <w:t xml:space="preserve">effectively </w:t>
      </w:r>
      <w:r w:rsidR="73B52C7F" w:rsidRPr="00D212FB">
        <w:rPr>
          <w:color w:val="2E434C"/>
        </w:rPr>
        <w:t xml:space="preserve">achieve </w:t>
      </w:r>
      <w:r w:rsidR="2A9D0B5D" w:rsidRPr="00D212FB">
        <w:rPr>
          <w:color w:val="2E434C"/>
        </w:rPr>
        <w:t xml:space="preserve">a </w:t>
      </w:r>
      <w:r w:rsidR="005C1B79" w:rsidRPr="00D212FB">
        <w:rPr>
          <w:color w:val="2E434C"/>
        </w:rPr>
        <w:t>P</w:t>
      </w:r>
      <w:r w:rsidR="2A9D0B5D" w:rsidRPr="00D212FB">
        <w:rPr>
          <w:color w:val="2E434C"/>
        </w:rPr>
        <w:t>ractice’s full potential</w:t>
      </w:r>
      <w:r w:rsidR="3D57577E" w:rsidRPr="00D212FB">
        <w:rPr>
          <w:color w:val="2E434C"/>
        </w:rPr>
        <w:t>.</w:t>
      </w:r>
      <w:r w:rsidR="00E0728C" w:rsidRPr="00D212FB">
        <w:rPr>
          <w:color w:val="2E434C"/>
        </w:rPr>
        <w:t xml:space="preserve"> </w:t>
      </w:r>
      <w:r w:rsidR="3D57577E" w:rsidRPr="00D212FB">
        <w:rPr>
          <w:color w:val="2E434C"/>
        </w:rPr>
        <w:t xml:space="preserve">We teach our </w:t>
      </w:r>
      <w:r w:rsidR="0082390C" w:rsidRPr="00D212FB">
        <w:rPr>
          <w:color w:val="2E434C"/>
        </w:rPr>
        <w:t>f</w:t>
      </w:r>
      <w:r w:rsidR="3D57577E" w:rsidRPr="00D212FB">
        <w:rPr>
          <w:color w:val="2E434C"/>
        </w:rPr>
        <w:t xml:space="preserve">ellows how to pragmatically identify </w:t>
      </w:r>
      <w:r w:rsidR="121B4CF4" w:rsidRPr="00D212FB">
        <w:rPr>
          <w:color w:val="2E434C"/>
        </w:rPr>
        <w:t>what</w:t>
      </w:r>
      <w:r w:rsidR="3D57577E" w:rsidRPr="00D212FB">
        <w:rPr>
          <w:color w:val="2E434C"/>
        </w:rPr>
        <w:t xml:space="preserve"> they will need for this journey, and </w:t>
      </w:r>
      <w:r w:rsidR="26C76F7C" w:rsidRPr="00D212FB">
        <w:rPr>
          <w:color w:val="2E434C"/>
        </w:rPr>
        <w:t>even</w:t>
      </w:r>
      <w:r w:rsidR="3D57577E" w:rsidRPr="00D212FB">
        <w:rPr>
          <w:color w:val="2E434C"/>
        </w:rPr>
        <w:t xml:space="preserve"> help them ac</w:t>
      </w:r>
      <w:r w:rsidR="584159A8" w:rsidRPr="00D212FB">
        <w:rPr>
          <w:color w:val="2E434C"/>
        </w:rPr>
        <w:t>quire those resources.</w:t>
      </w:r>
    </w:p>
    <w:p w14:paraId="49D149FB" w14:textId="4B9D1E35" w:rsidR="000F7E9D" w:rsidRPr="00D212FB" w:rsidRDefault="000F7E9D" w:rsidP="00D212FB">
      <w:pPr>
        <w:pStyle w:val="ListParagraph"/>
        <w:numPr>
          <w:ilvl w:val="0"/>
          <w:numId w:val="22"/>
        </w:numPr>
        <w:spacing w:before="0" w:after="160"/>
        <w:ind w:left="432" w:hanging="216"/>
        <w:rPr>
          <w:color w:val="2E434C"/>
        </w:rPr>
      </w:pPr>
      <w:r w:rsidRPr="00D212FB">
        <w:rPr>
          <w:b/>
          <w:color w:val="2E434C"/>
        </w:rPr>
        <w:t>Celebrate Along the Way:</w:t>
      </w:r>
      <w:r w:rsidR="00E0728C" w:rsidRPr="00D212FB">
        <w:rPr>
          <w:color w:val="2E434C"/>
        </w:rPr>
        <w:t xml:space="preserve"> </w:t>
      </w:r>
      <w:r w:rsidRPr="00D212FB">
        <w:rPr>
          <w:color w:val="2E434C"/>
        </w:rPr>
        <w:t>Acknowledge milestones and celebrate achievements regularly with your stakeholders and partners.</w:t>
      </w:r>
    </w:p>
    <w:p w14:paraId="32CF050C" w14:textId="12FFC763" w:rsidR="3CBCA4DE" w:rsidRPr="00D212FB" w:rsidRDefault="3CBCA4DE" w:rsidP="00D212FB">
      <w:pPr>
        <w:spacing w:after="160"/>
        <w:ind w:left="432"/>
        <w:rPr>
          <w:color w:val="2E434C"/>
        </w:rPr>
      </w:pPr>
      <w:r w:rsidRPr="00D212FB">
        <w:rPr>
          <w:color w:val="2E434C"/>
        </w:rPr>
        <w:t>Health care workers are highly intrinsically motivated individuals</w:t>
      </w:r>
      <w:r w:rsidR="25461DD2" w:rsidRPr="00D212FB">
        <w:rPr>
          <w:color w:val="2E434C"/>
        </w:rPr>
        <w:t>.</w:t>
      </w:r>
      <w:r w:rsidR="00E0728C" w:rsidRPr="00D212FB">
        <w:rPr>
          <w:color w:val="2E434C"/>
        </w:rPr>
        <w:t xml:space="preserve"> </w:t>
      </w:r>
      <w:r w:rsidRPr="00D212FB">
        <w:rPr>
          <w:color w:val="2E434C"/>
        </w:rPr>
        <w:t>Creating a clear and consistent re</w:t>
      </w:r>
      <w:r w:rsidR="3B4A4F27" w:rsidRPr="00D212FB">
        <w:rPr>
          <w:color w:val="2E434C"/>
        </w:rPr>
        <w:t>cognition</w:t>
      </w:r>
      <w:r w:rsidRPr="00D212FB">
        <w:rPr>
          <w:color w:val="2E434C"/>
        </w:rPr>
        <w:t xml:space="preserve"> framework is critical to winning the hearts and minds of </w:t>
      </w:r>
      <w:r w:rsidR="005924FE" w:rsidRPr="00D212FB">
        <w:rPr>
          <w:color w:val="2E434C"/>
        </w:rPr>
        <w:t>P</w:t>
      </w:r>
      <w:r w:rsidRPr="00D212FB">
        <w:rPr>
          <w:color w:val="2E434C"/>
        </w:rPr>
        <w:t>ractice implementers.</w:t>
      </w:r>
      <w:r w:rsidR="00E0728C" w:rsidRPr="00D212FB">
        <w:rPr>
          <w:color w:val="2E434C"/>
        </w:rPr>
        <w:t xml:space="preserve"> </w:t>
      </w:r>
      <w:r w:rsidR="1A28350F" w:rsidRPr="00D212FB">
        <w:rPr>
          <w:color w:val="2E434C"/>
        </w:rPr>
        <w:t xml:space="preserve">At a minimum, this </w:t>
      </w:r>
      <w:r w:rsidR="25F42DF1" w:rsidRPr="00D212FB">
        <w:rPr>
          <w:color w:val="2E434C"/>
        </w:rPr>
        <w:t>can create</w:t>
      </w:r>
      <w:r w:rsidR="1A28350F" w:rsidRPr="00D212FB">
        <w:rPr>
          <w:color w:val="2E434C"/>
        </w:rPr>
        <w:t xml:space="preserve"> a groundswell of lasting goodwill.</w:t>
      </w:r>
      <w:r w:rsidR="00E0728C" w:rsidRPr="00D212FB">
        <w:rPr>
          <w:color w:val="2E434C"/>
        </w:rPr>
        <w:t xml:space="preserve"> </w:t>
      </w:r>
      <w:r w:rsidR="1A28350F" w:rsidRPr="00D212FB">
        <w:rPr>
          <w:color w:val="2E434C"/>
        </w:rPr>
        <w:t>At its best</w:t>
      </w:r>
      <w:r w:rsidR="5513CD80" w:rsidRPr="00D212FB">
        <w:rPr>
          <w:color w:val="2E434C"/>
        </w:rPr>
        <w:t>,</w:t>
      </w:r>
      <w:r w:rsidR="1A28350F" w:rsidRPr="00D212FB">
        <w:rPr>
          <w:color w:val="2E434C"/>
        </w:rPr>
        <w:t xml:space="preserve"> a great </w:t>
      </w:r>
      <w:r w:rsidR="75C9F0C9" w:rsidRPr="00D212FB">
        <w:rPr>
          <w:color w:val="2E434C"/>
        </w:rPr>
        <w:t xml:space="preserve">recognition framework can </w:t>
      </w:r>
      <w:r w:rsidR="11617F7F" w:rsidRPr="00D212FB">
        <w:rPr>
          <w:color w:val="2E434C"/>
        </w:rPr>
        <w:t>serve as a springboard to</w:t>
      </w:r>
      <w:r w:rsidR="75C9F0C9" w:rsidRPr="00D212FB">
        <w:rPr>
          <w:color w:val="2E434C"/>
        </w:rPr>
        <w:t xml:space="preserve"> long-term culture change</w:t>
      </w:r>
      <w:r w:rsidR="00A2E14F" w:rsidRPr="00D212FB">
        <w:rPr>
          <w:color w:val="2E434C"/>
        </w:rPr>
        <w:t>.</w:t>
      </w:r>
      <w:r w:rsidR="00E0728C" w:rsidRPr="00D212FB">
        <w:rPr>
          <w:color w:val="2E434C"/>
        </w:rPr>
        <w:t xml:space="preserve"> </w:t>
      </w:r>
      <w:r w:rsidR="00A2E14F" w:rsidRPr="00D212FB">
        <w:rPr>
          <w:color w:val="2E434C"/>
        </w:rPr>
        <w:t>We are always looking at creative ways to reward practice contributors</w:t>
      </w:r>
      <w:r w:rsidR="1A9CC1C0" w:rsidRPr="00D212FB">
        <w:rPr>
          <w:color w:val="2E434C"/>
        </w:rPr>
        <w:t>.</w:t>
      </w:r>
      <w:r w:rsidR="00E0728C" w:rsidRPr="00D212FB">
        <w:rPr>
          <w:color w:val="2E434C"/>
        </w:rPr>
        <w:t xml:space="preserve"> </w:t>
      </w:r>
      <w:r w:rsidR="1A9CC1C0" w:rsidRPr="00D212FB">
        <w:rPr>
          <w:color w:val="2E434C"/>
        </w:rPr>
        <w:t xml:space="preserve">It </w:t>
      </w:r>
      <w:r w:rsidR="00A2E14F" w:rsidRPr="00D212FB">
        <w:rPr>
          <w:color w:val="2E434C"/>
        </w:rPr>
        <w:t xml:space="preserve">always </w:t>
      </w:r>
      <w:r w:rsidR="2C5CE32F" w:rsidRPr="00D212FB">
        <w:rPr>
          <w:color w:val="2E434C"/>
        </w:rPr>
        <w:t>amazes</w:t>
      </w:r>
      <w:r w:rsidR="00A2E14F" w:rsidRPr="00D212FB">
        <w:rPr>
          <w:color w:val="2E434C"/>
        </w:rPr>
        <w:t xml:space="preserve"> us how much a </w:t>
      </w:r>
      <w:r w:rsidR="12BAAD13" w:rsidRPr="00D212FB">
        <w:rPr>
          <w:color w:val="2E434C"/>
        </w:rPr>
        <w:t>thoughtfully</w:t>
      </w:r>
      <w:r w:rsidR="00A2E14F" w:rsidRPr="00D212FB">
        <w:rPr>
          <w:color w:val="2E434C"/>
        </w:rPr>
        <w:t xml:space="preserve"> written thank you </w:t>
      </w:r>
      <w:r w:rsidR="005924FE" w:rsidRPr="00D212FB">
        <w:rPr>
          <w:color w:val="2E434C"/>
        </w:rPr>
        <w:t xml:space="preserve">note </w:t>
      </w:r>
      <w:r w:rsidR="00A2E14F" w:rsidRPr="00D212FB">
        <w:rPr>
          <w:color w:val="2E434C"/>
        </w:rPr>
        <w:t>can accomplish.</w:t>
      </w:r>
      <w:r w:rsidR="00E0728C" w:rsidRPr="00D212FB">
        <w:rPr>
          <w:color w:val="2E434C"/>
        </w:rPr>
        <w:t xml:space="preserve"> </w:t>
      </w:r>
    </w:p>
    <w:p w14:paraId="7D100E74" w14:textId="43DF6879" w:rsidR="000F7E9D" w:rsidRPr="00D212FB" w:rsidRDefault="5A3FEE67" w:rsidP="00D212FB">
      <w:pPr>
        <w:pStyle w:val="ListParagraph"/>
        <w:numPr>
          <w:ilvl w:val="0"/>
          <w:numId w:val="22"/>
        </w:numPr>
        <w:spacing w:before="0" w:after="160"/>
        <w:ind w:left="432" w:hanging="216"/>
        <w:rPr>
          <w:color w:val="2E434C"/>
        </w:rPr>
      </w:pPr>
      <w:r w:rsidRPr="00D212FB">
        <w:rPr>
          <w:b/>
          <w:bCs/>
          <w:color w:val="2E434C"/>
        </w:rPr>
        <w:t>P</w:t>
      </w:r>
      <w:r w:rsidR="7CF53100" w:rsidRPr="00D212FB">
        <w:rPr>
          <w:b/>
          <w:bCs/>
          <w:color w:val="2E434C"/>
        </w:rPr>
        <w:t>ave the Way</w:t>
      </w:r>
      <w:r w:rsidR="3D7B053B" w:rsidRPr="00D212FB">
        <w:rPr>
          <w:b/>
          <w:bCs/>
          <w:color w:val="2E434C"/>
        </w:rPr>
        <w:t xml:space="preserve"> for </w:t>
      </w:r>
      <w:r w:rsidR="000F7E9D" w:rsidRPr="00D212FB">
        <w:rPr>
          <w:b/>
          <w:bCs/>
          <w:color w:val="2E434C"/>
        </w:rPr>
        <w:t>Sustainment</w:t>
      </w:r>
      <w:r w:rsidR="000F7E9D" w:rsidRPr="00D212FB">
        <w:rPr>
          <w:color w:val="2E434C"/>
        </w:rPr>
        <w:t>:</w:t>
      </w:r>
      <w:r w:rsidR="00E0728C" w:rsidRPr="00D212FB">
        <w:rPr>
          <w:color w:val="2E434C"/>
        </w:rPr>
        <w:t xml:space="preserve"> </w:t>
      </w:r>
      <w:r w:rsidR="78E60882" w:rsidRPr="00D212FB">
        <w:rPr>
          <w:color w:val="2E434C"/>
        </w:rPr>
        <w:t>Develop and execute</w:t>
      </w:r>
      <w:r w:rsidR="7FC977AB" w:rsidRPr="00D212FB">
        <w:rPr>
          <w:color w:val="2E434C"/>
        </w:rPr>
        <w:t xml:space="preserve"> a comprehensive p</w:t>
      </w:r>
      <w:r w:rsidR="55CEA6D2" w:rsidRPr="00D212FB">
        <w:rPr>
          <w:color w:val="2E434C"/>
        </w:rPr>
        <w:t xml:space="preserve">lan </w:t>
      </w:r>
      <w:r w:rsidR="612FB216" w:rsidRPr="00D212FB">
        <w:rPr>
          <w:color w:val="2E434C"/>
        </w:rPr>
        <w:t>to sustain</w:t>
      </w:r>
      <w:r w:rsidR="000F7E9D" w:rsidRPr="00D212FB">
        <w:rPr>
          <w:color w:val="2E434C"/>
        </w:rPr>
        <w:t xml:space="preserve"> impact</w:t>
      </w:r>
      <w:r w:rsidR="579C2631" w:rsidRPr="00D212FB">
        <w:rPr>
          <w:color w:val="2E434C"/>
        </w:rPr>
        <w:t>.</w:t>
      </w:r>
      <w:r w:rsidR="00E0728C" w:rsidRPr="00D212FB">
        <w:rPr>
          <w:color w:val="2E434C"/>
        </w:rPr>
        <w:t xml:space="preserve"> </w:t>
      </w:r>
    </w:p>
    <w:p w14:paraId="5DF58717" w14:textId="61BDAAFC" w:rsidR="00025BA7" w:rsidRPr="009E18FE" w:rsidRDefault="5E0BEDD7" w:rsidP="00D212FB">
      <w:pPr>
        <w:pStyle w:val="BodyText"/>
        <w:ind w:left="432"/>
      </w:pPr>
      <w:r w:rsidRPr="009E18FE">
        <w:t xml:space="preserve">Long-term </w:t>
      </w:r>
      <w:r w:rsidR="00930FB1" w:rsidRPr="00D10464">
        <w:t>P</w:t>
      </w:r>
      <w:r w:rsidRPr="00C03FE5">
        <w:t>ractice sustainment</w:t>
      </w:r>
      <w:r w:rsidR="0F74DD97" w:rsidRPr="001C01F9">
        <w:t xml:space="preserve"> requires a thoughtful approach to</w:t>
      </w:r>
      <w:r w:rsidR="0BC0ABAE" w:rsidRPr="001C01F9">
        <w:t xml:space="preserve"> a</w:t>
      </w:r>
      <w:r w:rsidR="0F74DD97" w:rsidRPr="001C01F9">
        <w:t xml:space="preserve"> health care system’s </w:t>
      </w:r>
      <w:r w:rsidR="6B086623" w:rsidRPr="001473DB">
        <w:t>policy</w:t>
      </w:r>
      <w:r w:rsidR="0F74DD97" w:rsidRPr="001473DB">
        <w:t>,</w:t>
      </w:r>
      <w:r w:rsidR="10A8E9B8" w:rsidRPr="00817758">
        <w:t xml:space="preserve"> data,</w:t>
      </w:r>
      <w:r w:rsidR="0F74DD97" w:rsidRPr="009E18FE">
        <w:t xml:space="preserve"> </w:t>
      </w:r>
      <w:r w:rsidR="591B74F4" w:rsidRPr="009E18FE">
        <w:t xml:space="preserve">budgetary, </w:t>
      </w:r>
      <w:r w:rsidR="0F74DD97" w:rsidRPr="009E18FE">
        <w:t xml:space="preserve">and </w:t>
      </w:r>
      <w:r w:rsidR="06C3AAE2" w:rsidRPr="009E18FE">
        <w:t>performance evaluation frameworks</w:t>
      </w:r>
      <w:r w:rsidR="47480E92" w:rsidRPr="009E18FE">
        <w:t>.</w:t>
      </w:r>
      <w:r w:rsidR="00E0728C" w:rsidRPr="009E18FE">
        <w:t xml:space="preserve"> </w:t>
      </w:r>
      <w:r w:rsidR="24CC6B24" w:rsidRPr="009E18FE">
        <w:t xml:space="preserve">We work closely with our </w:t>
      </w:r>
      <w:r w:rsidR="0082390C" w:rsidRPr="009E18FE">
        <w:t>f</w:t>
      </w:r>
      <w:r w:rsidR="24CC6B24" w:rsidRPr="009E18FE">
        <w:t xml:space="preserve">ellows and organizational stakeholders to drive the embed a successful </w:t>
      </w:r>
      <w:r w:rsidR="002C67BE" w:rsidRPr="009E18FE">
        <w:t>P</w:t>
      </w:r>
      <w:r w:rsidR="24CC6B24" w:rsidRPr="009E18FE">
        <w:t xml:space="preserve">ractice into the bedrock of </w:t>
      </w:r>
      <w:r w:rsidR="002C67BE" w:rsidRPr="009E18FE">
        <w:t>VHA</w:t>
      </w:r>
      <w:r w:rsidR="60C953D2" w:rsidRPr="009E18FE">
        <w:t>.</w:t>
      </w:r>
      <w:r w:rsidR="00E0728C" w:rsidRPr="009E18FE">
        <w:t xml:space="preserve"> </w:t>
      </w:r>
    </w:p>
    <w:p w14:paraId="22D40A7E" w14:textId="09A47A95" w:rsidR="00A368C9" w:rsidRPr="00D212FB" w:rsidRDefault="00A368C9">
      <w:pPr>
        <w:spacing w:after="60" w:line="259" w:lineRule="auto"/>
        <w:contextualSpacing/>
        <w:rPr>
          <w:bCs/>
          <w:color w:val="2E434C"/>
        </w:rPr>
      </w:pPr>
    </w:p>
    <w:p w14:paraId="05FF6EE3" w14:textId="334DBC41" w:rsidR="00FE3466" w:rsidRPr="00D212FB" w:rsidRDefault="00FE3466">
      <w:pPr>
        <w:spacing w:after="60" w:line="259" w:lineRule="auto"/>
        <w:contextualSpacing/>
        <w:rPr>
          <w:bCs/>
          <w:color w:val="2E434C"/>
        </w:rPr>
      </w:pPr>
    </w:p>
    <w:p w14:paraId="483BCF85" w14:textId="77777777" w:rsidR="00FE3466" w:rsidRPr="00D212FB" w:rsidRDefault="00FE3466">
      <w:pPr>
        <w:spacing w:after="60" w:line="259" w:lineRule="auto"/>
        <w:contextualSpacing/>
        <w:rPr>
          <w:bCs/>
          <w:color w:val="2E434C"/>
        </w:rPr>
      </w:pPr>
    </w:p>
    <w:p w14:paraId="315E403F" w14:textId="77777777" w:rsidR="004C50CC" w:rsidRPr="00D212FB" w:rsidRDefault="004C50CC">
      <w:pPr>
        <w:rPr>
          <w:rFonts w:asciiTheme="majorHAnsi" w:eastAsiaTheme="majorEastAsia" w:hAnsiTheme="majorHAnsi" w:cstheme="majorBidi"/>
          <w:b/>
          <w:color w:val="2E434C"/>
          <w:sz w:val="44"/>
          <w:szCs w:val="28"/>
        </w:rPr>
      </w:pPr>
      <w:r w:rsidRPr="00D212FB">
        <w:rPr>
          <w:color w:val="2E434C"/>
        </w:rPr>
        <w:br w:type="page"/>
      </w:r>
    </w:p>
    <w:p w14:paraId="318878EB" w14:textId="7B2ABB3E" w:rsidR="00DE302A" w:rsidRDefault="00560834">
      <w:pPr>
        <w:pStyle w:val="Heading1"/>
      </w:pPr>
      <w:bookmarkStart w:id="7" w:name="_Toc66444393"/>
      <w:r>
        <w:lastRenderedPageBreak/>
        <w:t>Our Processes</w:t>
      </w:r>
      <w:bookmarkEnd w:id="7"/>
    </w:p>
    <w:p w14:paraId="62A652B8" w14:textId="0102FD3D" w:rsidR="004C50CC" w:rsidRPr="00D212FB" w:rsidRDefault="004C50CC" w:rsidP="00D212FB">
      <w:pPr>
        <w:spacing w:after="120"/>
        <w:rPr>
          <w:color w:val="2E434C"/>
        </w:rPr>
      </w:pPr>
      <w:r w:rsidRPr="00D212FB">
        <w:rPr>
          <w:color w:val="2E434C"/>
        </w:rPr>
        <w:t xml:space="preserve">Diffusion of </w:t>
      </w:r>
      <w:r w:rsidR="002C67BE" w:rsidRPr="00D212FB">
        <w:rPr>
          <w:color w:val="2E434C"/>
        </w:rPr>
        <w:t>P</w:t>
      </w:r>
      <w:r w:rsidRPr="00D212FB">
        <w:rPr>
          <w:color w:val="2E434C"/>
        </w:rPr>
        <w:t xml:space="preserve">romising </w:t>
      </w:r>
      <w:r w:rsidR="002C67BE" w:rsidRPr="00D212FB">
        <w:rPr>
          <w:color w:val="2E434C"/>
        </w:rPr>
        <w:t>P</w:t>
      </w:r>
      <w:r w:rsidRPr="00D212FB">
        <w:rPr>
          <w:color w:val="2E434C"/>
        </w:rPr>
        <w:t>ractices is a contact sport.</w:t>
      </w:r>
      <w:r w:rsidR="00E0728C" w:rsidRPr="00D212FB">
        <w:rPr>
          <w:color w:val="2E434C"/>
        </w:rPr>
        <w:t xml:space="preserve"> </w:t>
      </w:r>
      <w:r w:rsidRPr="00D212FB">
        <w:rPr>
          <w:color w:val="2E434C"/>
        </w:rPr>
        <w:t xml:space="preserve">It takes tremendous </w:t>
      </w:r>
      <w:r w:rsidR="00825AB8" w:rsidRPr="00D212FB">
        <w:rPr>
          <w:color w:val="2E434C"/>
        </w:rPr>
        <w:t>coordination and</w:t>
      </w:r>
      <w:r w:rsidRPr="00D212FB">
        <w:rPr>
          <w:color w:val="2E434C"/>
        </w:rPr>
        <w:t xml:space="preserve"> communication to engage the entirety of your health care workforce and empower them to be a part of </w:t>
      </w:r>
      <w:r w:rsidR="00091D77" w:rsidRPr="00D212FB">
        <w:rPr>
          <w:color w:val="2E434C"/>
        </w:rPr>
        <w:t>a broader organizational</w:t>
      </w:r>
      <w:r w:rsidRPr="00D212FB">
        <w:rPr>
          <w:color w:val="2E434C"/>
        </w:rPr>
        <w:t xml:space="preserve"> transformation.</w:t>
      </w:r>
      <w:r w:rsidR="00E0728C" w:rsidRPr="00D212FB">
        <w:rPr>
          <w:color w:val="2E434C"/>
        </w:rPr>
        <w:t xml:space="preserve"> </w:t>
      </w:r>
    </w:p>
    <w:p w14:paraId="758B9BFF" w14:textId="6AB9BDDC" w:rsidR="004C50CC" w:rsidRPr="00D212FB" w:rsidRDefault="004C50CC" w:rsidP="00D212FB">
      <w:pPr>
        <w:spacing w:after="120"/>
        <w:rPr>
          <w:color w:val="2E434C"/>
        </w:rPr>
      </w:pPr>
      <w:r w:rsidRPr="00D212FB">
        <w:rPr>
          <w:color w:val="2E434C"/>
        </w:rPr>
        <w:t xml:space="preserve">Our processes are thoughtfully crafted </w:t>
      </w:r>
      <w:r w:rsidR="00091D77" w:rsidRPr="00D212FB">
        <w:rPr>
          <w:color w:val="2E434C"/>
        </w:rPr>
        <w:t>over</w:t>
      </w:r>
      <w:r w:rsidRPr="00D212FB">
        <w:rPr>
          <w:color w:val="2E434C"/>
        </w:rPr>
        <w:t xml:space="preserve"> the years with extensive input from key players at all parts of the journey.</w:t>
      </w:r>
      <w:r w:rsidR="00E0728C" w:rsidRPr="00D212FB">
        <w:rPr>
          <w:color w:val="2E434C"/>
        </w:rPr>
        <w:t xml:space="preserve"> </w:t>
      </w:r>
      <w:r w:rsidRPr="00D212FB">
        <w:rPr>
          <w:color w:val="2E434C"/>
        </w:rPr>
        <w:t xml:space="preserve">They are well-defined enough to be repeatable, yet </w:t>
      </w:r>
      <w:r w:rsidR="00F56535" w:rsidRPr="00D212FB">
        <w:rPr>
          <w:color w:val="2E434C"/>
        </w:rPr>
        <w:t xml:space="preserve">adaptable </w:t>
      </w:r>
      <w:r w:rsidR="00B1450A" w:rsidRPr="00D212FB">
        <w:rPr>
          <w:color w:val="2E434C"/>
        </w:rPr>
        <w:t xml:space="preserve">enough </w:t>
      </w:r>
      <w:r w:rsidRPr="00D212FB">
        <w:rPr>
          <w:color w:val="2E434C"/>
        </w:rPr>
        <w:t xml:space="preserve">to serve a </w:t>
      </w:r>
      <w:r w:rsidR="00B1450A" w:rsidRPr="00D212FB">
        <w:rPr>
          <w:color w:val="2E434C"/>
        </w:rPr>
        <w:t>P</w:t>
      </w:r>
      <w:r w:rsidRPr="00D212FB">
        <w:rPr>
          <w:color w:val="2E434C"/>
        </w:rPr>
        <w:t>ractice at any stage of the Innovation Operating Model.</w:t>
      </w:r>
      <w:r w:rsidR="00E0728C" w:rsidRPr="00D212FB">
        <w:rPr>
          <w:color w:val="2E434C"/>
        </w:rPr>
        <w:t xml:space="preserve"> </w:t>
      </w:r>
      <w:r w:rsidRPr="00D212FB">
        <w:rPr>
          <w:color w:val="2E434C"/>
        </w:rPr>
        <w:t>The three core processes we will examine in-depth are:</w:t>
      </w:r>
    </w:p>
    <w:p w14:paraId="70334B1B" w14:textId="522655F0" w:rsidR="00F56535" w:rsidRPr="00D212FB" w:rsidRDefault="004C50CC" w:rsidP="00D212FB">
      <w:pPr>
        <w:pStyle w:val="ListParagraph"/>
        <w:numPr>
          <w:ilvl w:val="0"/>
          <w:numId w:val="51"/>
        </w:numPr>
        <w:spacing w:before="0" w:after="120"/>
        <w:rPr>
          <w:color w:val="2E434C"/>
        </w:rPr>
      </w:pPr>
      <w:r w:rsidRPr="00D212FB">
        <w:rPr>
          <w:b/>
          <w:bCs/>
          <w:color w:val="2E434C"/>
        </w:rPr>
        <w:t>VHA Shark Tank Competition:</w:t>
      </w:r>
      <w:r w:rsidR="00E0728C" w:rsidRPr="00D212FB">
        <w:rPr>
          <w:color w:val="2E434C"/>
        </w:rPr>
        <w:t xml:space="preserve"> </w:t>
      </w:r>
      <w:r w:rsidRPr="00D212FB">
        <w:rPr>
          <w:color w:val="2E434C"/>
        </w:rPr>
        <w:t>Helping us to</w:t>
      </w:r>
      <w:r w:rsidRPr="00D212FB">
        <w:rPr>
          <w:i/>
          <w:iCs/>
          <w:color w:val="2E434C"/>
        </w:rPr>
        <w:t xml:space="preserve"> identify</w:t>
      </w:r>
      <w:r w:rsidRPr="00D212FB">
        <w:rPr>
          <w:color w:val="2E434C"/>
        </w:rPr>
        <w:t xml:space="preserve"> emerging </w:t>
      </w:r>
      <w:r w:rsidR="00B1450A" w:rsidRPr="00D212FB">
        <w:rPr>
          <w:color w:val="2E434C"/>
        </w:rPr>
        <w:t>P</w:t>
      </w:r>
      <w:r w:rsidRPr="00D212FB">
        <w:rPr>
          <w:color w:val="2E434C"/>
        </w:rPr>
        <w:t xml:space="preserve">romising </w:t>
      </w:r>
      <w:r w:rsidR="00B1450A" w:rsidRPr="00D212FB">
        <w:rPr>
          <w:color w:val="2E434C"/>
        </w:rPr>
        <w:t>P</w:t>
      </w:r>
      <w:r w:rsidRPr="00D212FB">
        <w:rPr>
          <w:color w:val="2E434C"/>
        </w:rPr>
        <w:t xml:space="preserve">ractices </w:t>
      </w:r>
      <w:r w:rsidR="00F56535" w:rsidRPr="00D212FB">
        <w:rPr>
          <w:color w:val="2E434C"/>
        </w:rPr>
        <w:t>by positively incentivizing our employees through greater recognition of their work,</w:t>
      </w:r>
    </w:p>
    <w:p w14:paraId="16A3C89E" w14:textId="63BAEF90" w:rsidR="004C50CC" w:rsidRPr="00D212FB" w:rsidRDefault="00F56535" w:rsidP="00D212FB">
      <w:pPr>
        <w:pStyle w:val="ListParagraph"/>
        <w:numPr>
          <w:ilvl w:val="0"/>
          <w:numId w:val="51"/>
        </w:numPr>
        <w:spacing w:before="0" w:after="120"/>
        <w:rPr>
          <w:color w:val="2E434C"/>
        </w:rPr>
      </w:pPr>
      <w:r w:rsidRPr="00D212FB">
        <w:rPr>
          <w:b/>
          <w:bCs/>
          <w:color w:val="2E434C"/>
        </w:rPr>
        <w:t>Facilitated Replication:</w:t>
      </w:r>
      <w:r w:rsidR="00E0728C" w:rsidRPr="00D212FB">
        <w:rPr>
          <w:color w:val="2E434C"/>
        </w:rPr>
        <w:t xml:space="preserve"> </w:t>
      </w:r>
      <w:r w:rsidRPr="00D212FB">
        <w:rPr>
          <w:color w:val="2E434C"/>
        </w:rPr>
        <w:t xml:space="preserve">Enabling us to </w:t>
      </w:r>
      <w:r w:rsidRPr="00D212FB">
        <w:rPr>
          <w:i/>
          <w:iCs/>
          <w:color w:val="2E434C"/>
        </w:rPr>
        <w:t>replicate</w:t>
      </w:r>
      <w:r w:rsidRPr="00D212FB">
        <w:rPr>
          <w:color w:val="2E434C"/>
        </w:rPr>
        <w:t xml:space="preserve"> a </w:t>
      </w:r>
      <w:r w:rsidR="00B1450A" w:rsidRPr="00D212FB">
        <w:rPr>
          <w:color w:val="2E434C"/>
        </w:rPr>
        <w:t>P</w:t>
      </w:r>
      <w:r w:rsidRPr="00D212FB">
        <w:rPr>
          <w:color w:val="2E434C"/>
        </w:rPr>
        <w:t xml:space="preserve">romising </w:t>
      </w:r>
      <w:r w:rsidR="00B1450A" w:rsidRPr="00D212FB">
        <w:rPr>
          <w:color w:val="2E434C"/>
        </w:rPr>
        <w:t>P</w:t>
      </w:r>
      <w:r w:rsidRPr="00D212FB">
        <w:rPr>
          <w:color w:val="2E434C"/>
        </w:rPr>
        <w:t>ractice to validate impact and inform the path forward, and</w:t>
      </w:r>
      <w:r w:rsidR="00284E15" w:rsidRPr="00D212FB">
        <w:rPr>
          <w:color w:val="2E434C"/>
        </w:rPr>
        <w:t xml:space="preserve"> develop knowledge-based materials to establish </w:t>
      </w:r>
      <w:r w:rsidR="00284E15" w:rsidRPr="00D212FB">
        <w:rPr>
          <w:rFonts w:cs="Arial"/>
          <w:color w:val="2E434C"/>
          <w:szCs w:val="22"/>
          <w:shd w:val="clear" w:color="auto" w:fill="FFFFFF"/>
        </w:rPr>
        <w:t>repeatable implementation process for the practices</w:t>
      </w:r>
    </w:p>
    <w:p w14:paraId="47344C49" w14:textId="1A295F2A" w:rsidR="00F56535" w:rsidRDefault="00F56535" w:rsidP="009D1337">
      <w:pPr>
        <w:pStyle w:val="ListParagraph"/>
        <w:numPr>
          <w:ilvl w:val="0"/>
          <w:numId w:val="51"/>
        </w:numPr>
        <w:spacing w:before="0" w:after="120"/>
        <w:rPr>
          <w:color w:val="2E434C"/>
        </w:rPr>
      </w:pPr>
      <w:r w:rsidRPr="00D212FB">
        <w:rPr>
          <w:b/>
          <w:bCs/>
          <w:color w:val="2E434C"/>
        </w:rPr>
        <w:t>Diffusion Pathways:</w:t>
      </w:r>
      <w:r w:rsidR="00E0728C" w:rsidRPr="00D212FB">
        <w:rPr>
          <w:color w:val="2E434C"/>
        </w:rPr>
        <w:t xml:space="preserve"> </w:t>
      </w:r>
      <w:r w:rsidR="00825AB8" w:rsidRPr="00D212FB">
        <w:rPr>
          <w:color w:val="2E434C"/>
        </w:rPr>
        <w:t xml:space="preserve">Three defined pathways to </w:t>
      </w:r>
      <w:r w:rsidR="00DC7ACF" w:rsidRPr="00D212FB">
        <w:rPr>
          <w:color w:val="2E434C"/>
        </w:rPr>
        <w:t xml:space="preserve">promote practice </w:t>
      </w:r>
      <w:r w:rsidR="00825AB8" w:rsidRPr="00D212FB">
        <w:rPr>
          <w:i/>
          <w:iCs/>
          <w:color w:val="2E434C"/>
        </w:rPr>
        <w:t>sustain</w:t>
      </w:r>
      <w:r w:rsidR="00DC7ACF" w:rsidRPr="00D212FB">
        <w:rPr>
          <w:i/>
          <w:iCs/>
          <w:color w:val="2E434C"/>
        </w:rPr>
        <w:t>ment</w:t>
      </w:r>
      <w:r w:rsidR="00825AB8" w:rsidRPr="00D212FB">
        <w:rPr>
          <w:color w:val="2E434C"/>
        </w:rPr>
        <w:t xml:space="preserve"> and </w:t>
      </w:r>
      <w:r w:rsidR="00DC7ACF" w:rsidRPr="00D212FB">
        <w:rPr>
          <w:i/>
          <w:iCs/>
          <w:color w:val="2E434C"/>
        </w:rPr>
        <w:t xml:space="preserve">diffusion </w:t>
      </w:r>
      <w:r w:rsidR="00DC7ACF" w:rsidRPr="00D212FB">
        <w:rPr>
          <w:color w:val="2E434C"/>
        </w:rPr>
        <w:t xml:space="preserve">based on a </w:t>
      </w:r>
      <w:r w:rsidR="00BD1287" w:rsidRPr="00D212FB">
        <w:rPr>
          <w:color w:val="2E434C"/>
        </w:rPr>
        <w:t>P</w:t>
      </w:r>
      <w:r w:rsidR="00DC7ACF" w:rsidRPr="00D212FB">
        <w:rPr>
          <w:color w:val="2E434C"/>
        </w:rPr>
        <w:t>ractice’s impact</w:t>
      </w:r>
      <w:r w:rsidR="00F91C47" w:rsidRPr="00D212FB">
        <w:rPr>
          <w:color w:val="2E434C"/>
        </w:rPr>
        <w:t>,</w:t>
      </w:r>
      <w:r w:rsidR="00DC7ACF" w:rsidRPr="00D212FB">
        <w:rPr>
          <w:color w:val="2E434C"/>
        </w:rPr>
        <w:t xml:space="preserve"> replicability, and </w:t>
      </w:r>
      <w:r w:rsidR="00F91C47" w:rsidRPr="00D212FB">
        <w:rPr>
          <w:color w:val="2E434C"/>
        </w:rPr>
        <w:t>other factors</w:t>
      </w:r>
      <w:r w:rsidR="00DC7ACF" w:rsidRPr="00D212FB">
        <w:rPr>
          <w:color w:val="2E434C"/>
        </w:rPr>
        <w:t>.</w:t>
      </w:r>
      <w:r w:rsidR="00E0728C" w:rsidRPr="00D212FB">
        <w:rPr>
          <w:color w:val="2E434C"/>
        </w:rPr>
        <w:t xml:space="preserve"> </w:t>
      </w:r>
    </w:p>
    <w:p w14:paraId="403483FB" w14:textId="77777777" w:rsidR="00EA7D10" w:rsidRDefault="00EA7D10" w:rsidP="00D212FB">
      <w:pPr>
        <w:pStyle w:val="ListParagraph"/>
        <w:spacing w:before="0" w:after="120"/>
        <w:ind w:left="432"/>
        <w:rPr>
          <w:color w:val="2E434C"/>
        </w:rPr>
      </w:pPr>
    </w:p>
    <w:p w14:paraId="3FD4D391" w14:textId="0A1797E2" w:rsidR="00D6342C" w:rsidRPr="00D212FB" w:rsidRDefault="00D6342C" w:rsidP="00D212FB">
      <w:pPr>
        <w:spacing w:after="120"/>
        <w:rPr>
          <w:color w:val="2E434C"/>
        </w:rPr>
      </w:pPr>
      <w:r>
        <w:rPr>
          <w:noProof/>
          <w:color w:val="2E434C"/>
        </w:rPr>
        <w:drawing>
          <wp:inline distT="0" distB="0" distL="0" distR="0" wp14:anchorId="462A6DB4" wp14:editId="18A4DA7F">
            <wp:extent cx="5842000" cy="1905000"/>
            <wp:effectExtent l="0" t="0" r="0" b="0"/>
            <wp:docPr id="42" name="Picture 4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 application&#10;&#10;Description automatically generated"/>
                    <pic:cNvPicPr/>
                  </pic:nvPicPr>
                  <pic:blipFill>
                    <a:blip r:embed="rId29">
                      <a:extLst>
                        <a:ext uri="{28A0092B-C50C-407E-A947-70E740481C1C}">
                          <a14:useLocalDpi xmlns:a14="http://schemas.microsoft.com/office/drawing/2010/main"/>
                        </a:ext>
                      </a:extLst>
                    </a:blip>
                    <a:stretch>
                      <a:fillRect/>
                    </a:stretch>
                  </pic:blipFill>
                  <pic:spPr>
                    <a:xfrm>
                      <a:off x="0" y="0"/>
                      <a:ext cx="5842000" cy="1905000"/>
                    </a:xfrm>
                    <a:prstGeom prst="rect">
                      <a:avLst/>
                    </a:prstGeom>
                  </pic:spPr>
                </pic:pic>
              </a:graphicData>
            </a:graphic>
          </wp:inline>
        </w:drawing>
      </w:r>
    </w:p>
    <w:p w14:paraId="665A9E33" w14:textId="77777777" w:rsidR="00EA7D10" w:rsidRPr="00D212FB" w:rsidRDefault="00EA7D10" w:rsidP="00D212FB">
      <w:pPr>
        <w:pStyle w:val="ListParagraph"/>
        <w:spacing w:before="0" w:after="120"/>
        <w:rPr>
          <w:color w:val="2E434C"/>
        </w:rPr>
      </w:pPr>
    </w:p>
    <w:p w14:paraId="36D09FAE" w14:textId="6B0FEC79" w:rsidR="00F91C47" w:rsidRPr="00D212FB" w:rsidRDefault="005B0A50" w:rsidP="00D212FB">
      <w:pPr>
        <w:spacing w:after="120"/>
        <w:rPr>
          <w:color w:val="2E434C"/>
        </w:rPr>
      </w:pPr>
      <w:r w:rsidRPr="00D212FB">
        <w:rPr>
          <w:color w:val="2E434C"/>
        </w:rPr>
        <w:t>Each of t</w:t>
      </w:r>
      <w:r w:rsidR="00F91C47" w:rsidRPr="00D212FB">
        <w:rPr>
          <w:color w:val="2E434C"/>
        </w:rPr>
        <w:t xml:space="preserve">hese processes </w:t>
      </w:r>
      <w:r w:rsidRPr="00D212FB">
        <w:rPr>
          <w:color w:val="2E434C"/>
        </w:rPr>
        <w:t>is</w:t>
      </w:r>
      <w:r w:rsidR="00F91C47" w:rsidRPr="00D212FB">
        <w:rPr>
          <w:color w:val="2E434C"/>
        </w:rPr>
        <w:t xml:space="preserve"> underpinned by </w:t>
      </w:r>
      <w:r w:rsidRPr="00D212FB">
        <w:rPr>
          <w:b/>
          <w:bCs/>
          <w:color w:val="2E434C"/>
        </w:rPr>
        <w:t>K</w:t>
      </w:r>
      <w:r w:rsidR="00F91C47" w:rsidRPr="00D212FB">
        <w:rPr>
          <w:b/>
          <w:bCs/>
          <w:color w:val="2E434C"/>
        </w:rPr>
        <w:t xml:space="preserve">ey </w:t>
      </w:r>
      <w:r w:rsidRPr="00D212FB">
        <w:rPr>
          <w:b/>
          <w:bCs/>
          <w:color w:val="2E434C"/>
        </w:rPr>
        <w:t>P</w:t>
      </w:r>
      <w:r w:rsidR="00F91C47" w:rsidRPr="00D212FB">
        <w:rPr>
          <w:b/>
          <w:bCs/>
          <w:color w:val="2E434C"/>
        </w:rPr>
        <w:t>layers</w:t>
      </w:r>
      <w:r w:rsidR="00F91C47" w:rsidRPr="00D212FB">
        <w:rPr>
          <w:color w:val="2E434C"/>
        </w:rPr>
        <w:t xml:space="preserve"> and </w:t>
      </w:r>
      <w:r w:rsidRPr="00D212FB">
        <w:rPr>
          <w:b/>
          <w:bCs/>
          <w:color w:val="2E434C"/>
        </w:rPr>
        <w:t>Key E</w:t>
      </w:r>
      <w:r w:rsidR="00F91C47" w:rsidRPr="00D212FB">
        <w:rPr>
          <w:b/>
          <w:bCs/>
          <w:color w:val="2E434C"/>
        </w:rPr>
        <w:t>vents</w:t>
      </w:r>
      <w:r w:rsidR="00F91C47" w:rsidRPr="00D212FB">
        <w:rPr>
          <w:color w:val="2E434C"/>
        </w:rPr>
        <w:t>.</w:t>
      </w:r>
      <w:r w:rsidR="00E0728C" w:rsidRPr="00D212FB">
        <w:rPr>
          <w:color w:val="2E434C"/>
        </w:rPr>
        <w:t xml:space="preserve"> </w:t>
      </w:r>
      <w:r w:rsidRPr="00D212FB">
        <w:rPr>
          <w:color w:val="2E434C"/>
        </w:rPr>
        <w:t>We</w:t>
      </w:r>
      <w:r w:rsidR="00F91C47" w:rsidRPr="00D212FB">
        <w:rPr>
          <w:color w:val="2E434C"/>
        </w:rPr>
        <w:t xml:space="preserve"> will</w:t>
      </w:r>
      <w:r w:rsidR="005C3950" w:rsidRPr="00D212FB">
        <w:rPr>
          <w:color w:val="2E434C"/>
        </w:rPr>
        <w:t xml:space="preserve"> describe in detail</w:t>
      </w:r>
      <w:r w:rsidR="00F91C47" w:rsidRPr="00D212FB">
        <w:rPr>
          <w:color w:val="2E434C"/>
        </w:rPr>
        <w:t xml:space="preserve"> the roles and responsibilities of key players</w:t>
      </w:r>
      <w:r w:rsidRPr="00D212FB">
        <w:rPr>
          <w:color w:val="2E434C"/>
        </w:rPr>
        <w:t>,</w:t>
      </w:r>
      <w:r w:rsidR="00F91C47" w:rsidRPr="00D212FB">
        <w:rPr>
          <w:color w:val="2E434C"/>
        </w:rPr>
        <w:t xml:space="preserve"> and </w:t>
      </w:r>
      <w:r w:rsidRPr="00D212FB">
        <w:rPr>
          <w:color w:val="2E434C"/>
        </w:rPr>
        <w:t xml:space="preserve">the importance of key </w:t>
      </w:r>
      <w:r w:rsidR="00F91C47" w:rsidRPr="00D212FB">
        <w:rPr>
          <w:color w:val="2E434C"/>
        </w:rPr>
        <w:t xml:space="preserve">events to bring </w:t>
      </w:r>
      <w:r w:rsidRPr="00D212FB">
        <w:rPr>
          <w:color w:val="2E434C"/>
        </w:rPr>
        <w:t>each</w:t>
      </w:r>
      <w:r w:rsidR="00F91C47" w:rsidRPr="00D212FB">
        <w:rPr>
          <w:color w:val="2E434C"/>
        </w:rPr>
        <w:t xml:space="preserve"> process into </w:t>
      </w:r>
      <w:r w:rsidRPr="00D212FB">
        <w:rPr>
          <w:color w:val="2E434C"/>
        </w:rPr>
        <w:t xml:space="preserve">higher </w:t>
      </w:r>
      <w:r w:rsidR="00F91C47" w:rsidRPr="00D212FB">
        <w:rPr>
          <w:color w:val="2E434C"/>
        </w:rPr>
        <w:t>focus.</w:t>
      </w:r>
    </w:p>
    <w:p w14:paraId="6D84CDD5" w14:textId="77777777" w:rsidR="004C50CC" w:rsidRDefault="004C50CC"/>
    <w:p w14:paraId="656B995E" w14:textId="14B4F39B" w:rsidR="00B30E15" w:rsidRPr="00F0352E" w:rsidRDefault="00B30E15">
      <w:pPr>
        <w:pStyle w:val="BodyText"/>
        <w:rPr>
          <w:lang w:bidi="ar-SA"/>
        </w:rPr>
      </w:pPr>
    </w:p>
    <w:p w14:paraId="410B3CC2" w14:textId="77777777" w:rsidR="00FE3466" w:rsidRDefault="00FE3466">
      <w:pPr>
        <w:rPr>
          <w:rFonts w:asciiTheme="majorHAnsi" w:eastAsia="Times New Roman" w:hAnsiTheme="majorHAnsi" w:cs="Times New Roman"/>
          <w:b/>
          <w:caps/>
          <w:color w:val="007CBA"/>
          <w:sz w:val="36"/>
          <w:szCs w:val="20"/>
          <w:lang w:bidi="ar-SA"/>
        </w:rPr>
      </w:pPr>
      <w:r>
        <w:br w:type="page"/>
      </w:r>
    </w:p>
    <w:p w14:paraId="0EDF9E4F" w14:textId="369B37BB" w:rsidR="3DCF7511" w:rsidRPr="0056437F" w:rsidRDefault="00272A1E" w:rsidP="00D212FB">
      <w:pPr>
        <w:pStyle w:val="Heading2"/>
        <w:spacing w:before="0"/>
        <w:rPr>
          <w:rFonts w:ascii="Segoe UI Emoji" w:eastAsia="Segoe UI Emoji" w:hAnsi="Segoe UI Emoji" w:cs="Segoe UI Emoji"/>
        </w:rPr>
      </w:pPr>
      <w:bookmarkStart w:id="8" w:name="_Toc62281876"/>
      <w:bookmarkStart w:id="9" w:name="_Toc62282845"/>
      <w:bookmarkStart w:id="10" w:name="_Toc62284481"/>
      <w:bookmarkStart w:id="11" w:name="_Toc62391254"/>
      <w:bookmarkStart w:id="12" w:name="_Toc62391360"/>
      <w:bookmarkStart w:id="13" w:name="_Toc66444394"/>
      <w:r>
        <w:rPr>
          <w:b w:val="0"/>
          <w:caps w:val="0"/>
          <w:noProof/>
        </w:rPr>
        <w:lastRenderedPageBreak/>
        <w:drawing>
          <wp:anchor distT="0" distB="0" distL="114300" distR="114300" simplePos="0" relativeHeight="251645959" behindDoc="0" locked="0" layoutInCell="1" allowOverlap="1" wp14:anchorId="2332D1B6" wp14:editId="075F0AB0">
            <wp:simplePos x="0" y="0"/>
            <wp:positionH relativeFrom="margin">
              <wp:posOffset>3937635</wp:posOffset>
            </wp:positionH>
            <wp:positionV relativeFrom="margin">
              <wp:posOffset>-490855</wp:posOffset>
            </wp:positionV>
            <wp:extent cx="2825750" cy="794385"/>
            <wp:effectExtent l="0" t="0" r="6350" b="5715"/>
            <wp:wrapSquare wrapText="bothSides"/>
            <wp:docPr id="974447934" name="Picture 97444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47934" name="Picture 974447934"/>
                    <pic:cNvPicPr/>
                  </pic:nvPicPr>
                  <pic:blipFill>
                    <a:blip r:embed="rId30" cstate="screen">
                      <a:extLst>
                        <a:ext uri="{28A0092B-C50C-407E-A947-70E740481C1C}">
                          <a14:useLocalDpi xmlns:a14="http://schemas.microsoft.com/office/drawing/2010/main"/>
                        </a:ext>
                      </a:extLst>
                    </a:blip>
                    <a:stretch>
                      <a:fillRect/>
                    </a:stretch>
                  </pic:blipFill>
                  <pic:spPr>
                    <a:xfrm>
                      <a:off x="0" y="0"/>
                      <a:ext cx="2825750" cy="794385"/>
                    </a:xfrm>
                    <a:prstGeom prst="rect">
                      <a:avLst/>
                    </a:prstGeom>
                  </pic:spPr>
                </pic:pic>
              </a:graphicData>
            </a:graphic>
            <wp14:sizeRelH relativeFrom="margin">
              <wp14:pctWidth>0</wp14:pctWidth>
            </wp14:sizeRelH>
            <wp14:sizeRelV relativeFrom="margin">
              <wp14:pctHeight>0</wp14:pctHeight>
            </wp14:sizeRelV>
          </wp:anchor>
        </w:drawing>
      </w:r>
      <w:bookmarkEnd w:id="8"/>
      <w:bookmarkEnd w:id="9"/>
      <w:bookmarkEnd w:id="10"/>
      <w:bookmarkEnd w:id="11"/>
      <w:bookmarkEnd w:id="12"/>
      <w:r w:rsidR="719B5C2C">
        <w:t xml:space="preserve">VHA </w:t>
      </w:r>
      <w:r w:rsidR="00804F76">
        <w:t>Shark Tank</w:t>
      </w:r>
      <w:r w:rsidR="34333BB0">
        <w:t xml:space="preserve"> </w:t>
      </w:r>
      <w:r w:rsidR="23CC5232">
        <w:t>Competition</w:t>
      </w:r>
      <w:bookmarkEnd w:id="13"/>
    </w:p>
    <w:p w14:paraId="4752F9AC" w14:textId="68169720" w:rsidR="006C2545" w:rsidRDefault="00982BB1" w:rsidP="00D212FB">
      <w:pPr>
        <w:pStyle w:val="BodyText"/>
        <w:spacing w:after="240"/>
        <w:rPr>
          <w:rFonts w:eastAsia="Calibri"/>
        </w:rPr>
      </w:pPr>
      <w:r w:rsidRPr="00982BB1">
        <w:rPr>
          <w:rFonts w:eastAsia="Calibri"/>
          <w:noProof/>
        </w:rPr>
        <w:drawing>
          <wp:anchor distT="0" distB="0" distL="114300" distR="114300" simplePos="0" relativeHeight="251707423" behindDoc="0" locked="0" layoutInCell="1" allowOverlap="1" wp14:anchorId="2CC49352" wp14:editId="6429BF87">
            <wp:simplePos x="0" y="0"/>
            <wp:positionH relativeFrom="column">
              <wp:posOffset>-157480</wp:posOffset>
            </wp:positionH>
            <wp:positionV relativeFrom="paragraph">
              <wp:posOffset>1421912</wp:posOffset>
            </wp:positionV>
            <wp:extent cx="474345" cy="47434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474345" cy="474345"/>
                    </a:xfrm>
                    <a:prstGeom prst="rect">
                      <a:avLst/>
                    </a:prstGeom>
                  </pic:spPr>
                </pic:pic>
              </a:graphicData>
            </a:graphic>
            <wp14:sizeRelH relativeFrom="page">
              <wp14:pctWidth>0</wp14:pctWidth>
            </wp14:sizeRelH>
            <wp14:sizeRelV relativeFrom="page">
              <wp14:pctHeight>0</wp14:pctHeight>
            </wp14:sizeRelV>
          </wp:anchor>
        </w:drawing>
      </w:r>
      <w:r w:rsidR="6D725739" w:rsidRPr="009E18FE">
        <w:rPr>
          <w:rFonts w:eastAsia="Calibri"/>
        </w:rPr>
        <w:t>How does VHA solve its toughest challenges?</w:t>
      </w:r>
      <w:r w:rsidR="00E0728C" w:rsidRPr="009E18FE">
        <w:rPr>
          <w:rFonts w:eastAsia="Calibri"/>
        </w:rPr>
        <w:t xml:space="preserve"> </w:t>
      </w:r>
      <w:r w:rsidR="6D725739" w:rsidRPr="009E18FE">
        <w:rPr>
          <w:rFonts w:eastAsia="Calibri"/>
        </w:rPr>
        <w:t xml:space="preserve">By asking the people that know best—its </w:t>
      </w:r>
      <w:r w:rsidR="6D725739" w:rsidRPr="001473DB">
        <w:rPr>
          <w:rFonts w:eastAsia="Calibri"/>
        </w:rPr>
        <w:t>employees. Since its inception in 2015, Diffusion of Excellence has sponsored six VHA Shark Tank Competitions, eliciting more than 2,</w:t>
      </w:r>
      <w:r w:rsidR="006C2545" w:rsidRPr="001473DB">
        <w:rPr>
          <w:rFonts w:eastAsia="Calibri"/>
        </w:rPr>
        <w:t>6</w:t>
      </w:r>
      <w:r w:rsidR="6D725739" w:rsidRPr="00817758">
        <w:rPr>
          <w:rFonts w:eastAsia="Calibri"/>
        </w:rPr>
        <w:t xml:space="preserve">00 employee-designated practices </w:t>
      </w:r>
      <w:r w:rsidR="006C2545" w:rsidRPr="009E18FE">
        <w:rPr>
          <w:rFonts w:eastAsia="Calibri"/>
        </w:rPr>
        <w:t>submissions</w:t>
      </w:r>
      <w:r w:rsidR="00D123F5" w:rsidRPr="009E18FE">
        <w:rPr>
          <w:rFonts w:eastAsia="Calibri"/>
        </w:rPr>
        <w:t xml:space="preserve"> – an average of more than 400 submissions per competition.</w:t>
      </w:r>
      <w:r w:rsidR="00E0728C" w:rsidRPr="009E18FE">
        <w:rPr>
          <w:rFonts w:eastAsia="Calibri"/>
        </w:rPr>
        <w:t xml:space="preserve"> </w:t>
      </w:r>
      <w:r w:rsidR="00D123F5" w:rsidRPr="009E18FE">
        <w:rPr>
          <w:rFonts w:eastAsia="Calibri"/>
        </w:rPr>
        <w:t xml:space="preserve">The </w:t>
      </w:r>
      <w:r w:rsidR="006C20E0" w:rsidRPr="009E18FE">
        <w:rPr>
          <w:rFonts w:eastAsia="Calibri"/>
        </w:rPr>
        <w:t>P</w:t>
      </w:r>
      <w:r w:rsidR="00D123F5" w:rsidRPr="009E18FE">
        <w:rPr>
          <w:rFonts w:eastAsia="Calibri"/>
        </w:rPr>
        <w:t xml:space="preserve">ractices address key </w:t>
      </w:r>
      <w:r w:rsidR="00F67673" w:rsidRPr="009E18FE">
        <w:rPr>
          <w:rFonts w:eastAsia="Calibri"/>
        </w:rPr>
        <w:t>priorities such as</w:t>
      </w:r>
      <w:r w:rsidR="6D725739" w:rsidRPr="009E18FE">
        <w:rPr>
          <w:rFonts w:eastAsia="Calibri"/>
        </w:rPr>
        <w:t xml:space="preserve"> access</w:t>
      </w:r>
      <w:r w:rsidR="00F67673" w:rsidRPr="009E18FE">
        <w:rPr>
          <w:rFonts w:eastAsia="Calibri"/>
        </w:rPr>
        <w:t xml:space="preserve"> to care</w:t>
      </w:r>
      <w:r w:rsidR="6D725739" w:rsidRPr="009E18FE">
        <w:rPr>
          <w:rFonts w:eastAsia="Calibri"/>
        </w:rPr>
        <w:t xml:space="preserve">, quality and safety, </w:t>
      </w:r>
      <w:r w:rsidR="00F67673" w:rsidRPr="009E18FE">
        <w:rPr>
          <w:rFonts w:eastAsia="Calibri"/>
        </w:rPr>
        <w:t xml:space="preserve">workforce development, </w:t>
      </w:r>
      <w:r w:rsidR="6D725739" w:rsidRPr="009E18FE">
        <w:rPr>
          <w:rFonts w:eastAsia="Calibri"/>
        </w:rPr>
        <w:t>and Veteran experience. This all-employee competition not only identifies employee-developed Promising Practices, but also matches them with interested facilities.</w:t>
      </w:r>
    </w:p>
    <w:tbl>
      <w:tblPr>
        <w:tblStyle w:val="PlainTable1"/>
        <w:tblW w:w="935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8" w:type="dxa"/>
        </w:tblCellMar>
        <w:tblLook w:val="00A0" w:firstRow="1" w:lastRow="0" w:firstColumn="1" w:lastColumn="0" w:noHBand="0" w:noVBand="0"/>
      </w:tblPr>
      <w:tblGrid>
        <w:gridCol w:w="1209"/>
        <w:gridCol w:w="8141"/>
      </w:tblGrid>
      <w:tr w:rsidR="006C2545" w:rsidRPr="00711C83" w14:paraId="24F2C291" w14:textId="77777777" w:rsidTr="00D212FB">
        <w:trPr>
          <w:cnfStyle w:val="100000000000" w:firstRow="1" w:lastRow="0" w:firstColumn="0" w:lastColumn="0" w:oddVBand="0" w:evenVBand="0" w:oddHBand="0"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007CBA" w:themeFill="accent1"/>
            <w:vAlign w:val="center"/>
          </w:tcPr>
          <w:p w14:paraId="3303697E" w14:textId="320808BC" w:rsidR="006C2545" w:rsidRPr="00711C83" w:rsidRDefault="00982BB1" w:rsidP="00816008">
            <w:pPr>
              <w:pStyle w:val="BodyText"/>
              <w:rPr>
                <w:rFonts w:eastAsia="Calibri"/>
                <w:b/>
                <w:bCs w:val="0"/>
                <w:color w:val="171717" w:themeColor="background2" w:themeShade="1A"/>
                <w:sz w:val="32"/>
                <w:szCs w:val="32"/>
              </w:rPr>
            </w:pPr>
            <w:r>
              <w:rPr>
                <w:rFonts w:eastAsia="Calibri"/>
                <w:b/>
                <w:bCs w:val="0"/>
                <w:color w:val="171717" w:themeColor="background2" w:themeShade="1A"/>
                <w:sz w:val="32"/>
                <w:szCs w:val="32"/>
              </w:rPr>
              <w:t xml:space="preserve">      </w:t>
            </w:r>
            <w:r w:rsidR="006C2545" w:rsidRPr="00711C83">
              <w:rPr>
                <w:rFonts w:eastAsia="Calibri"/>
                <w:b/>
                <w:bCs w:val="0"/>
                <w:color w:val="F2F2F2" w:themeColor="background1" w:themeShade="F2"/>
                <w:sz w:val="32"/>
                <w:szCs w:val="32"/>
              </w:rPr>
              <w:t>Key Players</w:t>
            </w:r>
          </w:p>
        </w:tc>
      </w:tr>
      <w:tr w:rsidR="006C2545" w14:paraId="2143A55C" w14:textId="77777777" w:rsidTr="00D21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9" w:type="dxa"/>
          </w:tcPr>
          <w:p w14:paraId="101F0C92" w14:textId="358CEC5A" w:rsidR="006C2545" w:rsidRPr="00D212FB" w:rsidRDefault="00D123F5" w:rsidP="00765E1D">
            <w:pPr>
              <w:pStyle w:val="BodyText"/>
              <w:rPr>
                <w:rFonts w:eastAsia="Calibri"/>
                <w:sz w:val="20"/>
                <w:szCs w:val="20"/>
              </w:rPr>
            </w:pPr>
            <w:r w:rsidRPr="00D212FB">
              <w:rPr>
                <w:rFonts w:eastAsia="Calibri"/>
                <w:sz w:val="20"/>
                <w:szCs w:val="20"/>
              </w:rPr>
              <w:t>Applicants</w:t>
            </w:r>
            <w:r w:rsidR="00982BB1" w:rsidRPr="00D212FB">
              <w:rPr>
                <w:noProof/>
                <w:sz w:val="20"/>
                <w:szCs w:val="20"/>
              </w:rPr>
              <w:t xml:space="preserve"> </w:t>
            </w:r>
          </w:p>
        </w:tc>
        <w:tc>
          <w:tcPr>
            <w:cnfStyle w:val="000010000000" w:firstRow="0" w:lastRow="0" w:firstColumn="0" w:lastColumn="0" w:oddVBand="1" w:evenVBand="0" w:oddHBand="0" w:evenHBand="0" w:firstRowFirstColumn="0" w:firstRowLastColumn="0" w:lastRowFirstColumn="0" w:lastRowLastColumn="0"/>
            <w:tcW w:w="8141" w:type="dxa"/>
          </w:tcPr>
          <w:p w14:paraId="1231F2FE" w14:textId="28CECB10" w:rsidR="006C2545" w:rsidRPr="00D212FB" w:rsidRDefault="00D123F5">
            <w:pPr>
              <w:pStyle w:val="BodyText"/>
              <w:rPr>
                <w:rFonts w:eastAsia="Calibri"/>
                <w:sz w:val="20"/>
                <w:szCs w:val="20"/>
              </w:rPr>
            </w:pPr>
            <w:r w:rsidRPr="00D212FB">
              <w:rPr>
                <w:sz w:val="20"/>
                <w:szCs w:val="20"/>
              </w:rPr>
              <w:t>VA employees at all levels and across all service lines (clinical and operational) that submit practices to the competition.</w:t>
            </w:r>
          </w:p>
        </w:tc>
      </w:tr>
      <w:tr w:rsidR="006C2545" w14:paraId="201A89A4" w14:textId="77777777" w:rsidTr="00D212FB">
        <w:tc>
          <w:tcPr>
            <w:cnfStyle w:val="001000000000" w:firstRow="0" w:lastRow="0" w:firstColumn="1" w:lastColumn="0" w:oddVBand="0" w:evenVBand="0" w:oddHBand="0" w:evenHBand="0" w:firstRowFirstColumn="0" w:firstRowLastColumn="0" w:lastRowFirstColumn="0" w:lastRowLastColumn="0"/>
            <w:tcW w:w="1209" w:type="dxa"/>
            <w:shd w:val="clear" w:color="auto" w:fill="D9D9D9" w:themeFill="background1" w:themeFillShade="D9"/>
          </w:tcPr>
          <w:p w14:paraId="3B2B7EE8" w14:textId="45789FE3" w:rsidR="006C2545" w:rsidRPr="00D212FB" w:rsidRDefault="006C2545" w:rsidP="00765E1D">
            <w:pPr>
              <w:pStyle w:val="BodyText"/>
              <w:rPr>
                <w:rFonts w:eastAsia="Calibri"/>
                <w:sz w:val="20"/>
                <w:szCs w:val="20"/>
              </w:rPr>
            </w:pPr>
            <w:r w:rsidRPr="00D212FB">
              <w:rPr>
                <w:rFonts w:eastAsia="Calibri"/>
                <w:sz w:val="20"/>
                <w:szCs w:val="20"/>
              </w:rPr>
              <w:t>Shark Tank Evaluators</w:t>
            </w:r>
          </w:p>
        </w:tc>
        <w:tc>
          <w:tcPr>
            <w:cnfStyle w:val="000010000000" w:firstRow="0" w:lastRow="0" w:firstColumn="0" w:lastColumn="0" w:oddVBand="1" w:evenVBand="0" w:oddHBand="0" w:evenHBand="0" w:firstRowFirstColumn="0" w:firstRowLastColumn="0" w:lastRowFirstColumn="0" w:lastRowLastColumn="0"/>
            <w:tcW w:w="8141" w:type="dxa"/>
            <w:shd w:val="clear" w:color="auto" w:fill="D9D9D9" w:themeFill="background1" w:themeFillShade="D9"/>
          </w:tcPr>
          <w:p w14:paraId="0EB064DF" w14:textId="773FF0F2" w:rsidR="006C2545" w:rsidRPr="00D212FB" w:rsidRDefault="00711C83">
            <w:pPr>
              <w:pStyle w:val="BodyText"/>
              <w:rPr>
                <w:rFonts w:eastAsia="Calibri"/>
                <w:sz w:val="20"/>
                <w:szCs w:val="20"/>
              </w:rPr>
            </w:pPr>
            <w:r w:rsidRPr="00D212FB">
              <w:rPr>
                <w:sz w:val="20"/>
                <w:szCs w:val="20"/>
              </w:rPr>
              <w:t xml:space="preserve">Our evaluators </w:t>
            </w:r>
            <w:r w:rsidR="00D123F5" w:rsidRPr="00D212FB">
              <w:rPr>
                <w:sz w:val="20"/>
                <w:szCs w:val="20"/>
              </w:rPr>
              <w:t>volunteer their time to</w:t>
            </w:r>
            <w:r w:rsidRPr="00D212FB">
              <w:rPr>
                <w:sz w:val="20"/>
                <w:szCs w:val="20"/>
              </w:rPr>
              <w:t xml:space="preserve"> objectively evaluate </w:t>
            </w:r>
            <w:r w:rsidR="00D123F5" w:rsidRPr="00D212FB">
              <w:rPr>
                <w:sz w:val="20"/>
                <w:szCs w:val="20"/>
              </w:rPr>
              <w:t xml:space="preserve">practices </w:t>
            </w:r>
            <w:r w:rsidR="00F67673" w:rsidRPr="00D212FB">
              <w:rPr>
                <w:sz w:val="20"/>
                <w:szCs w:val="20"/>
              </w:rPr>
              <w:t>during two rounds of review</w:t>
            </w:r>
            <w:r w:rsidRPr="00D212FB">
              <w:rPr>
                <w:sz w:val="20"/>
                <w:szCs w:val="20"/>
              </w:rPr>
              <w:t>.</w:t>
            </w:r>
            <w:r w:rsidR="00E0728C" w:rsidRPr="00D212FB">
              <w:rPr>
                <w:sz w:val="20"/>
                <w:szCs w:val="20"/>
              </w:rPr>
              <w:t xml:space="preserve"> </w:t>
            </w:r>
          </w:p>
        </w:tc>
      </w:tr>
      <w:tr w:rsidR="006C2545" w14:paraId="1ECD38CE" w14:textId="77777777" w:rsidTr="00D21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9" w:type="dxa"/>
          </w:tcPr>
          <w:p w14:paraId="6A5F984F" w14:textId="434D8842" w:rsidR="006C2545" w:rsidRPr="00D212FB" w:rsidRDefault="006C2545" w:rsidP="00765E1D">
            <w:pPr>
              <w:pStyle w:val="BodyText"/>
              <w:rPr>
                <w:rFonts w:eastAsia="Calibri"/>
                <w:sz w:val="20"/>
                <w:szCs w:val="20"/>
              </w:rPr>
            </w:pPr>
            <w:r w:rsidRPr="00D212FB">
              <w:rPr>
                <w:rFonts w:eastAsia="Calibri"/>
                <w:sz w:val="20"/>
                <w:szCs w:val="20"/>
              </w:rPr>
              <w:t>Sharks</w:t>
            </w:r>
          </w:p>
        </w:tc>
        <w:tc>
          <w:tcPr>
            <w:cnfStyle w:val="000010000000" w:firstRow="0" w:lastRow="0" w:firstColumn="0" w:lastColumn="0" w:oddVBand="1" w:evenVBand="0" w:oddHBand="0" w:evenHBand="0" w:firstRowFirstColumn="0" w:firstRowLastColumn="0" w:lastRowFirstColumn="0" w:lastRowLastColumn="0"/>
            <w:tcW w:w="8141" w:type="dxa"/>
          </w:tcPr>
          <w:p w14:paraId="7062F13A" w14:textId="6B0B6FB1" w:rsidR="006C2545" w:rsidRPr="00D212FB" w:rsidRDefault="00D123F5">
            <w:pPr>
              <w:pStyle w:val="BodyText"/>
              <w:rPr>
                <w:rFonts w:eastAsia="Calibri"/>
                <w:sz w:val="20"/>
                <w:szCs w:val="20"/>
              </w:rPr>
            </w:pPr>
            <w:r w:rsidRPr="00D212FB">
              <w:rPr>
                <w:sz w:val="20"/>
                <w:szCs w:val="20"/>
              </w:rPr>
              <w:t>Medical Center and Network Directors that bid resources to implement a practice at their facility.</w:t>
            </w:r>
            <w:r w:rsidR="00E0728C" w:rsidRPr="00D212FB">
              <w:rPr>
                <w:sz w:val="20"/>
                <w:szCs w:val="20"/>
              </w:rPr>
              <w:t xml:space="preserve"> </w:t>
            </w:r>
          </w:p>
        </w:tc>
      </w:tr>
    </w:tbl>
    <w:p w14:paraId="43C9B1BE" w14:textId="3A431B3E" w:rsidR="006C2545" w:rsidRDefault="006C2545" w:rsidP="00765E1D">
      <w:pPr>
        <w:pStyle w:val="BodyText"/>
        <w:rPr>
          <w:rFonts w:eastAsia="Calibri"/>
        </w:rPr>
      </w:pPr>
    </w:p>
    <w:p w14:paraId="6D496D9C" w14:textId="57F0B004" w:rsidR="14C03C61" w:rsidRPr="00D212FB" w:rsidRDefault="00D212FB" w:rsidP="00D212FB">
      <w:pPr>
        <w:spacing w:after="120"/>
        <w:rPr>
          <w:b/>
          <w:bCs/>
          <w:color w:val="2E434C"/>
          <w:sz w:val="28"/>
          <w:szCs w:val="28"/>
        </w:rPr>
      </w:pPr>
      <w:r>
        <w:rPr>
          <w:noProof/>
        </w:rPr>
        <w:drawing>
          <wp:anchor distT="0" distB="0" distL="114300" distR="114300" simplePos="0" relativeHeight="251645953" behindDoc="1" locked="0" layoutInCell="1" allowOverlap="1" wp14:anchorId="4E71291B" wp14:editId="30A583B9">
            <wp:simplePos x="0" y="0"/>
            <wp:positionH relativeFrom="margin">
              <wp:posOffset>3446145</wp:posOffset>
            </wp:positionH>
            <wp:positionV relativeFrom="margin">
              <wp:posOffset>4353560</wp:posOffset>
            </wp:positionV>
            <wp:extent cx="2490470" cy="2441575"/>
            <wp:effectExtent l="0" t="0" r="0" b="0"/>
            <wp:wrapSquare wrapText="bothSides"/>
            <wp:docPr id="613099958" name="Picture 61309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99958" name="Picture 613099958"/>
                    <pic:cNvPicPr/>
                  </pic:nvPicPr>
                  <pic:blipFill rotWithShape="1">
                    <a:blip r:embed="rId32" cstate="screen">
                      <a:extLst>
                        <a:ext uri="{28A0092B-C50C-407E-A947-70E740481C1C}">
                          <a14:useLocalDpi xmlns:a14="http://schemas.microsoft.com/office/drawing/2010/main"/>
                        </a:ext>
                      </a:extLst>
                    </a:blip>
                    <a:srcRect t="251" b="643"/>
                    <a:stretch/>
                  </pic:blipFill>
                  <pic:spPr bwMode="auto">
                    <a:xfrm>
                      <a:off x="0" y="0"/>
                      <a:ext cx="2490470" cy="244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D950DEC" w:rsidRPr="00D212FB">
        <w:rPr>
          <w:b/>
          <w:bCs/>
          <w:color w:val="2E434C"/>
          <w:sz w:val="28"/>
          <w:szCs w:val="28"/>
        </w:rPr>
        <w:t>Competition Eligibility</w:t>
      </w:r>
    </w:p>
    <w:p w14:paraId="48959D68" w14:textId="5AF08379" w:rsidR="14C03C61" w:rsidRDefault="452A5D34" w:rsidP="007759E5">
      <w:pPr>
        <w:pStyle w:val="BodyText"/>
      </w:pPr>
      <w:r>
        <w:t xml:space="preserve">As mentioned </w:t>
      </w:r>
      <w:r w:rsidR="3DD7FC62">
        <w:t>above</w:t>
      </w:r>
      <w:r>
        <w:t xml:space="preserve">, </w:t>
      </w:r>
      <w:r w:rsidR="000D5E83">
        <w:t xml:space="preserve">the </w:t>
      </w:r>
      <w:r>
        <w:t>VHA Shark Competition is open to all VHA employees.</w:t>
      </w:r>
      <w:r w:rsidR="6996A54B">
        <w:t xml:space="preserve"> </w:t>
      </w:r>
      <w:r>
        <w:t>For a practice to be eligible, it must meet all the following criteria</w:t>
      </w:r>
      <w:r w:rsidR="00270611">
        <w:t>:</w:t>
      </w:r>
    </w:p>
    <w:p w14:paraId="64BCBD10" w14:textId="1F7C1AFA" w:rsidR="008169C1" w:rsidRDefault="008169C1" w:rsidP="00D212FB">
      <w:pPr>
        <w:pStyle w:val="BodyText"/>
        <w:numPr>
          <w:ilvl w:val="0"/>
          <w:numId w:val="46"/>
        </w:numPr>
        <w:ind w:left="432" w:hanging="216"/>
      </w:pPr>
      <w:r w:rsidRPr="00344D1D">
        <w:rPr>
          <w:b/>
          <w:bCs/>
        </w:rPr>
        <w:t>Successful Implementation:</w:t>
      </w:r>
      <w:r w:rsidR="00E0728C">
        <w:t xml:space="preserve"> </w:t>
      </w:r>
      <w:r>
        <w:t>The practice must be implemented in at least one facility successfully</w:t>
      </w:r>
      <w:r w:rsidR="000D5E83">
        <w:t>.</w:t>
      </w:r>
    </w:p>
    <w:p w14:paraId="4CCCF8F3" w14:textId="24B476F5" w:rsidR="008169C1" w:rsidRDefault="008169C1" w:rsidP="00D212FB">
      <w:pPr>
        <w:pStyle w:val="BodyText"/>
        <w:numPr>
          <w:ilvl w:val="0"/>
          <w:numId w:val="46"/>
        </w:numPr>
        <w:ind w:left="432" w:hanging="216"/>
      </w:pPr>
      <w:r w:rsidRPr="00344D1D">
        <w:rPr>
          <w:b/>
          <w:bCs/>
        </w:rPr>
        <w:t>Supported by Data:</w:t>
      </w:r>
      <w:r w:rsidR="00E0728C">
        <w:t xml:space="preserve"> </w:t>
      </w:r>
      <w:r>
        <w:t>The</w:t>
      </w:r>
      <w:r w:rsidR="00344D1D">
        <w:t>re</w:t>
      </w:r>
      <w:r>
        <w:t xml:space="preserve"> must be at least one month of </w:t>
      </w:r>
      <w:r w:rsidR="00344D1D">
        <w:t xml:space="preserve">real-world </w:t>
      </w:r>
      <w:r>
        <w:t>data collected to support practice viability and effectiveness.</w:t>
      </w:r>
    </w:p>
    <w:p w14:paraId="26FA6AB0" w14:textId="6A5AF44F" w:rsidR="008169C1" w:rsidRDefault="008169C1" w:rsidP="00D212FB">
      <w:pPr>
        <w:pStyle w:val="BodyText"/>
        <w:numPr>
          <w:ilvl w:val="0"/>
          <w:numId w:val="46"/>
        </w:numPr>
        <w:ind w:left="432" w:hanging="216"/>
      </w:pPr>
      <w:r w:rsidRPr="00344D1D">
        <w:rPr>
          <w:b/>
          <w:bCs/>
        </w:rPr>
        <w:t xml:space="preserve">Linked to </w:t>
      </w:r>
      <w:r w:rsidR="00344D1D" w:rsidRPr="00344D1D">
        <w:rPr>
          <w:b/>
          <w:bCs/>
        </w:rPr>
        <w:t xml:space="preserve">a </w:t>
      </w:r>
      <w:r w:rsidRPr="00344D1D">
        <w:rPr>
          <w:b/>
          <w:bCs/>
        </w:rPr>
        <w:t>Priority:</w:t>
      </w:r>
      <w:r w:rsidR="00E0728C">
        <w:t xml:space="preserve"> </w:t>
      </w:r>
      <w:r>
        <w:t xml:space="preserve">The practice must </w:t>
      </w:r>
      <w:r w:rsidR="00344D1D">
        <w:t>address one of the competition’s VHA Shark Tank Priorities.</w:t>
      </w:r>
      <w:r w:rsidR="00E0728C">
        <w:t xml:space="preserve"> </w:t>
      </w:r>
    </w:p>
    <w:p w14:paraId="22EF4F00" w14:textId="479D7B58" w:rsidR="00270611" w:rsidRPr="009E18FE" w:rsidRDefault="00344D1D">
      <w:pPr>
        <w:pStyle w:val="BodyText"/>
      </w:pPr>
      <w:r w:rsidRPr="009E18FE">
        <w:t xml:space="preserve">Each year our team engages VHA leadership at national and local (e.g., VA </w:t>
      </w:r>
      <w:r w:rsidR="00282317" w:rsidRPr="009E18FE">
        <w:t>M</w:t>
      </w:r>
      <w:r w:rsidRPr="009E18FE">
        <w:t xml:space="preserve">edical </w:t>
      </w:r>
      <w:r w:rsidR="00282317" w:rsidRPr="009E18FE">
        <w:t>C</w:t>
      </w:r>
      <w:r w:rsidRPr="00D10464">
        <w:t>enters) le</w:t>
      </w:r>
      <w:r w:rsidRPr="001473DB">
        <w:t>vels to identify organizational priorities.</w:t>
      </w:r>
      <w:r w:rsidR="00E0728C" w:rsidRPr="001473DB">
        <w:t xml:space="preserve"> </w:t>
      </w:r>
      <w:r w:rsidRPr="00817758">
        <w:t>These priorities often change year-to-year.</w:t>
      </w:r>
      <w:r w:rsidR="00E0728C" w:rsidRPr="009E18FE">
        <w:t xml:space="preserve"> </w:t>
      </w:r>
      <w:r w:rsidRPr="009E18FE">
        <w:t>Refreshing them each cycle is a great way for our program to re-connect with stakeholders and is important to keeping the Diffusion of Excellence program vital and relevant.</w:t>
      </w:r>
      <w:r w:rsidR="00E0728C" w:rsidRPr="009E18FE">
        <w:t xml:space="preserve"> </w:t>
      </w:r>
    </w:p>
    <w:p w14:paraId="22291E80" w14:textId="2E1D9243" w:rsidR="31E7705B" w:rsidRPr="00D212FB" w:rsidRDefault="425A9466" w:rsidP="00D212FB">
      <w:pPr>
        <w:spacing w:after="120"/>
        <w:rPr>
          <w:b/>
          <w:bCs/>
          <w:color w:val="2E434C"/>
          <w:sz w:val="28"/>
          <w:szCs w:val="28"/>
        </w:rPr>
      </w:pPr>
      <w:r w:rsidRPr="00D212FB">
        <w:rPr>
          <w:b/>
          <w:bCs/>
          <w:color w:val="2E434C"/>
          <w:sz w:val="28"/>
          <w:szCs w:val="28"/>
        </w:rPr>
        <w:lastRenderedPageBreak/>
        <w:t>Competition Stages</w:t>
      </w:r>
    </w:p>
    <w:p w14:paraId="03F623F2" w14:textId="7943D807" w:rsidR="467AAE03" w:rsidRPr="00765E1D" w:rsidRDefault="0E395030">
      <w:pPr>
        <w:pStyle w:val="BodyText"/>
        <w:rPr>
          <w:rFonts w:cs="Segoe UI"/>
        </w:rPr>
      </w:pPr>
      <w:r w:rsidRPr="009E18FE">
        <w:t xml:space="preserve">VHA Shark Tank Competition </w:t>
      </w:r>
      <w:r w:rsidR="09347D42" w:rsidRPr="009E18FE">
        <w:t>has many stages that take place over several months</w:t>
      </w:r>
      <w:r w:rsidR="5D5DF571" w:rsidRPr="009E18FE">
        <w:t xml:space="preserve"> leading up to the live event</w:t>
      </w:r>
      <w:r w:rsidR="09347D42" w:rsidRPr="001473DB">
        <w:t xml:space="preserve">. </w:t>
      </w:r>
      <w:r w:rsidR="7EF74D46" w:rsidRPr="001473DB">
        <w:t xml:space="preserve">VHA Shark Tank Priorities </w:t>
      </w:r>
      <w:r w:rsidR="10A89B8A" w:rsidRPr="00817758">
        <w:t>ar</w:t>
      </w:r>
      <w:r w:rsidR="7EF74D46" w:rsidRPr="009E18FE">
        <w:t xml:space="preserve">e identified, a marketing campaign </w:t>
      </w:r>
      <w:r w:rsidR="49042AFB" w:rsidRPr="009E18FE">
        <w:t>is</w:t>
      </w:r>
      <w:r w:rsidR="7EF74D46" w:rsidRPr="009E18FE">
        <w:t xml:space="preserve"> launched followed by the </w:t>
      </w:r>
      <w:r w:rsidR="625EEB97" w:rsidRPr="009E18FE">
        <w:t xml:space="preserve">practice </w:t>
      </w:r>
      <w:r w:rsidR="7EF74D46" w:rsidRPr="009E18FE">
        <w:t xml:space="preserve">application, two rounds of evaluations, </w:t>
      </w:r>
      <w:r w:rsidR="480667E4" w:rsidRPr="009E18FE">
        <w:t xml:space="preserve">and finally the VHA Shark Tank Competition happens </w:t>
      </w:r>
      <w:r w:rsidR="2C0BDD79" w:rsidRPr="009E18FE">
        <w:t>at VHA Innovation Experience</w:t>
      </w:r>
      <w:r w:rsidR="480667E4" w:rsidRPr="009E18FE">
        <w:t>.</w:t>
      </w:r>
      <w:r w:rsidR="00E0728C" w:rsidRPr="009E18FE">
        <w:t xml:space="preserve"> </w:t>
      </w:r>
      <w:r w:rsidR="40C8611D" w:rsidRPr="009E18FE">
        <w:t>E</w:t>
      </w:r>
      <w:r w:rsidR="480667E4" w:rsidRPr="009E18FE">
        <w:t>ach stage’s description below</w:t>
      </w:r>
      <w:r w:rsidR="6297E9D0" w:rsidRPr="009E18FE">
        <w:t xml:space="preserve"> </w:t>
      </w:r>
      <w:r w:rsidR="2A14E03A" w:rsidRPr="009E18FE">
        <w:t xml:space="preserve">allows for more insight into each piece. </w:t>
      </w:r>
    </w:p>
    <w:tbl>
      <w:tblPr>
        <w:tblStyle w:val="ListTable3-Accent4"/>
        <w:tblW w:w="935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8" w:type="dxa"/>
          <w:bottom w:w="58" w:type="dxa"/>
        </w:tblCellMar>
        <w:tblLook w:val="0420" w:firstRow="1" w:lastRow="0" w:firstColumn="0" w:lastColumn="0" w:noHBand="0" w:noVBand="1"/>
        <w:tblDescription w:val="Shows how the Atlas Primary Blue table looks."/>
      </w:tblPr>
      <w:tblGrid>
        <w:gridCol w:w="1798"/>
        <w:gridCol w:w="7552"/>
      </w:tblGrid>
      <w:tr w:rsidR="00B12A90" w:rsidRPr="00765E1D" w14:paraId="44ABFBFD" w14:textId="77777777" w:rsidTr="00C514CE">
        <w:trPr>
          <w:cnfStyle w:val="100000000000" w:firstRow="1" w:lastRow="0" w:firstColumn="0" w:lastColumn="0" w:oddVBand="0" w:evenVBand="0" w:oddHBand="0" w:evenHBand="0" w:firstRowFirstColumn="0" w:firstRowLastColumn="0" w:lastRowFirstColumn="0" w:lastRowLastColumn="0"/>
          <w:trHeight w:val="282"/>
        </w:trPr>
        <w:tc>
          <w:tcPr>
            <w:tcW w:w="1798" w:type="dxa"/>
            <w:shd w:val="clear" w:color="auto" w:fill="007CBA" w:themeFill="accent1"/>
          </w:tcPr>
          <w:p w14:paraId="0A348542" w14:textId="1FA43C6A" w:rsidR="13808F5E" w:rsidRPr="00C514CE" w:rsidRDefault="6B7DCA32">
            <w:pPr>
              <w:pStyle w:val="TableHeadingWhite"/>
              <w:rPr>
                <w:rFonts w:cs="Segoe UI"/>
                <w:b/>
                <w:bCs w:val="0"/>
                <w:sz w:val="20"/>
                <w:szCs w:val="20"/>
              </w:rPr>
            </w:pPr>
            <w:r w:rsidRPr="00C514CE">
              <w:rPr>
                <w:rFonts w:cs="Segoe UI"/>
                <w:b/>
                <w:bCs w:val="0"/>
                <w:sz w:val="20"/>
                <w:szCs w:val="20"/>
              </w:rPr>
              <w:t>Stage</w:t>
            </w:r>
          </w:p>
        </w:tc>
        <w:tc>
          <w:tcPr>
            <w:tcW w:w="7552" w:type="dxa"/>
            <w:shd w:val="clear" w:color="auto" w:fill="007CBA" w:themeFill="accent1"/>
          </w:tcPr>
          <w:p w14:paraId="3A382BED" w14:textId="37B78006" w:rsidR="13808F5E" w:rsidRPr="00C514CE" w:rsidRDefault="13808F5E">
            <w:pPr>
              <w:pStyle w:val="TableHeadingWhiteCentered"/>
              <w:jc w:val="left"/>
              <w:rPr>
                <w:rFonts w:cs="Segoe UI"/>
                <w:b/>
                <w:bCs w:val="0"/>
                <w:sz w:val="20"/>
                <w:szCs w:val="20"/>
              </w:rPr>
            </w:pPr>
            <w:r w:rsidRPr="00C514CE">
              <w:rPr>
                <w:rFonts w:cs="Segoe UI"/>
                <w:b/>
                <w:bCs w:val="0"/>
                <w:sz w:val="20"/>
                <w:szCs w:val="20"/>
              </w:rPr>
              <w:t>Description</w:t>
            </w:r>
          </w:p>
        </w:tc>
      </w:tr>
      <w:tr w:rsidR="00B12A90" w:rsidRPr="00765E1D" w14:paraId="7C0A7EC5" w14:textId="77777777" w:rsidTr="00D212FB">
        <w:trPr>
          <w:cnfStyle w:val="000000100000" w:firstRow="0" w:lastRow="0" w:firstColumn="0" w:lastColumn="0" w:oddVBand="0" w:evenVBand="0" w:oddHBand="1" w:evenHBand="0" w:firstRowFirstColumn="0" w:firstRowLastColumn="0" w:lastRowFirstColumn="0" w:lastRowLastColumn="0"/>
          <w:trHeight w:val="107"/>
        </w:trPr>
        <w:tc>
          <w:tcPr>
            <w:tcW w:w="1798" w:type="dxa"/>
            <w:tcBorders>
              <w:top w:val="none" w:sz="0" w:space="0" w:color="auto"/>
              <w:bottom w:val="none" w:sz="0" w:space="0" w:color="auto"/>
            </w:tcBorders>
            <w:shd w:val="clear" w:color="auto" w:fill="F2F2F2" w:themeFill="background1" w:themeFillShade="F2"/>
          </w:tcPr>
          <w:p w14:paraId="3D6B4129" w14:textId="5D0EB262" w:rsidR="13808F5E" w:rsidRPr="00D212FB" w:rsidRDefault="00691681" w:rsidP="00765E1D">
            <w:pPr>
              <w:spacing w:after="160" w:line="259" w:lineRule="auto"/>
              <w:rPr>
                <w:rFonts w:cs="Segoe UI"/>
                <w:b/>
                <w:color w:val="2E434C"/>
                <w:sz w:val="20"/>
                <w:szCs w:val="20"/>
              </w:rPr>
            </w:pPr>
            <w:r w:rsidRPr="00D212FB">
              <w:rPr>
                <w:rFonts w:eastAsia="Calibri" w:cs="Segoe UI"/>
                <w:b/>
                <w:bCs/>
                <w:color w:val="2E434C"/>
                <w:sz w:val="20"/>
                <w:szCs w:val="20"/>
              </w:rPr>
              <w:t xml:space="preserve">Identification of </w:t>
            </w:r>
            <w:r w:rsidR="2DDBFB59" w:rsidRPr="00D212FB">
              <w:rPr>
                <w:rFonts w:eastAsia="Calibri" w:cs="Segoe UI"/>
                <w:b/>
                <w:bCs/>
                <w:color w:val="2E434C"/>
                <w:sz w:val="20"/>
                <w:szCs w:val="20"/>
              </w:rPr>
              <w:t>Shark Tank Priorit</w:t>
            </w:r>
            <w:r w:rsidRPr="00D212FB">
              <w:rPr>
                <w:rFonts w:eastAsia="Calibri" w:cs="Segoe UI"/>
                <w:b/>
                <w:bCs/>
                <w:color w:val="2E434C"/>
                <w:sz w:val="20"/>
                <w:szCs w:val="20"/>
              </w:rPr>
              <w:t>ies</w:t>
            </w:r>
          </w:p>
        </w:tc>
        <w:tc>
          <w:tcPr>
            <w:tcW w:w="7552" w:type="dxa"/>
            <w:tcBorders>
              <w:top w:val="none" w:sz="0" w:space="0" w:color="auto"/>
              <w:bottom w:val="none" w:sz="0" w:space="0" w:color="auto"/>
            </w:tcBorders>
            <w:shd w:val="clear" w:color="auto" w:fill="F2F2F2" w:themeFill="background1" w:themeFillShade="F2"/>
          </w:tcPr>
          <w:p w14:paraId="3A336DF8" w14:textId="55ABE80D" w:rsidR="13808F5E" w:rsidRPr="00D212FB" w:rsidRDefault="2DDBFB59" w:rsidP="00D212FB">
            <w:pPr>
              <w:pStyle w:val="BodyText"/>
              <w:numPr>
                <w:ilvl w:val="0"/>
                <w:numId w:val="52"/>
              </w:numPr>
              <w:spacing w:after="0"/>
              <w:ind w:left="288" w:hanging="288"/>
              <w:rPr>
                <w:rFonts w:cs="Segoe UI"/>
                <w:sz w:val="20"/>
                <w:szCs w:val="20"/>
              </w:rPr>
            </w:pPr>
            <w:r w:rsidRPr="00D212FB">
              <w:rPr>
                <w:rFonts w:cs="Segoe UI"/>
                <w:sz w:val="20"/>
                <w:szCs w:val="20"/>
              </w:rPr>
              <w:t>Identify 8 VHA Shark Tank Priorities by engaging Medical Center and</w:t>
            </w:r>
            <w:r w:rsidR="009974C0">
              <w:rPr>
                <w:rFonts w:cs="Segoe UI"/>
                <w:sz w:val="20"/>
                <w:szCs w:val="20"/>
              </w:rPr>
              <w:t xml:space="preserve"> Veteran Integrated Service Network</w:t>
            </w:r>
            <w:r w:rsidRPr="00D212FB">
              <w:rPr>
                <w:rFonts w:cs="Segoe UI"/>
                <w:sz w:val="20"/>
                <w:szCs w:val="20"/>
              </w:rPr>
              <w:t xml:space="preserve"> </w:t>
            </w:r>
            <w:r w:rsidR="009974C0">
              <w:rPr>
                <w:rFonts w:cs="Segoe UI"/>
                <w:sz w:val="20"/>
                <w:szCs w:val="20"/>
              </w:rPr>
              <w:t>(</w:t>
            </w:r>
            <w:r w:rsidRPr="00D212FB">
              <w:rPr>
                <w:rFonts w:cs="Segoe UI"/>
                <w:sz w:val="20"/>
                <w:szCs w:val="20"/>
              </w:rPr>
              <w:t>VISN</w:t>
            </w:r>
            <w:r w:rsidR="009974C0">
              <w:rPr>
                <w:rFonts w:cs="Segoe UI"/>
                <w:sz w:val="20"/>
                <w:szCs w:val="20"/>
              </w:rPr>
              <w:t>)</w:t>
            </w:r>
            <w:r w:rsidRPr="00D212FB">
              <w:rPr>
                <w:rFonts w:cs="Segoe UI"/>
                <w:sz w:val="20"/>
                <w:szCs w:val="20"/>
              </w:rPr>
              <w:t xml:space="preserve"> Directors </w:t>
            </w:r>
          </w:p>
          <w:p w14:paraId="779A4102" w14:textId="3F6E2246" w:rsidR="00691681" w:rsidRPr="00D212FB" w:rsidRDefault="2DDBFB59" w:rsidP="00D212FB">
            <w:pPr>
              <w:pStyle w:val="BodyText"/>
              <w:numPr>
                <w:ilvl w:val="0"/>
                <w:numId w:val="52"/>
              </w:numPr>
              <w:spacing w:after="0"/>
              <w:ind w:left="288" w:hanging="288"/>
              <w:rPr>
                <w:rFonts w:cs="Segoe UI"/>
                <w:sz w:val="20"/>
                <w:szCs w:val="20"/>
              </w:rPr>
            </w:pPr>
            <w:r w:rsidRPr="00D212FB">
              <w:rPr>
                <w:rFonts w:cs="Segoe UI"/>
                <w:sz w:val="20"/>
                <w:szCs w:val="20"/>
              </w:rPr>
              <w:t xml:space="preserve">Confirm priority recommendations with </w:t>
            </w:r>
            <w:r w:rsidR="00691681" w:rsidRPr="00D212FB">
              <w:rPr>
                <w:rFonts w:cs="Segoe UI"/>
                <w:sz w:val="20"/>
                <w:szCs w:val="20"/>
              </w:rPr>
              <w:t>VHA leadership</w:t>
            </w:r>
          </w:p>
        </w:tc>
      </w:tr>
      <w:tr w:rsidR="00583D37" w:rsidRPr="00765E1D" w14:paraId="25E288F6" w14:textId="77777777" w:rsidTr="00D212FB">
        <w:trPr>
          <w:trHeight w:val="107"/>
        </w:trPr>
        <w:tc>
          <w:tcPr>
            <w:tcW w:w="1798" w:type="dxa"/>
            <w:shd w:val="clear" w:color="auto" w:fill="D9D9D9" w:themeFill="background1" w:themeFillShade="D9"/>
          </w:tcPr>
          <w:p w14:paraId="6ED9CA89" w14:textId="57635F42" w:rsidR="13808F5E" w:rsidRPr="00D212FB" w:rsidRDefault="69167AA8" w:rsidP="00765E1D">
            <w:pPr>
              <w:spacing w:after="160" w:line="259" w:lineRule="auto"/>
              <w:rPr>
                <w:rFonts w:cs="Segoe UI"/>
                <w:b/>
                <w:color w:val="2E434C"/>
                <w:sz w:val="20"/>
                <w:szCs w:val="20"/>
              </w:rPr>
            </w:pPr>
            <w:r w:rsidRPr="00D212FB">
              <w:rPr>
                <w:rFonts w:eastAsia="Calibri" w:cs="Segoe UI"/>
                <w:b/>
                <w:bCs/>
                <w:color w:val="2E434C"/>
                <w:sz w:val="20"/>
                <w:szCs w:val="20"/>
              </w:rPr>
              <w:t>Pre-Launch Application Marketing and Communications</w:t>
            </w:r>
          </w:p>
        </w:tc>
        <w:tc>
          <w:tcPr>
            <w:tcW w:w="7552" w:type="dxa"/>
            <w:shd w:val="clear" w:color="auto" w:fill="D9D9D9" w:themeFill="background1" w:themeFillShade="D9"/>
          </w:tcPr>
          <w:p w14:paraId="4FDF14EF" w14:textId="3F1C8E6C" w:rsidR="13808F5E" w:rsidRPr="00D212FB" w:rsidRDefault="69167AA8" w:rsidP="00D212FB">
            <w:pPr>
              <w:pStyle w:val="ListParagraph"/>
              <w:numPr>
                <w:ilvl w:val="0"/>
                <w:numId w:val="52"/>
              </w:numPr>
              <w:spacing w:before="0" w:after="0"/>
              <w:ind w:left="288" w:hanging="288"/>
              <w:rPr>
                <w:rFonts w:cs="Segoe UI"/>
                <w:color w:val="2E434C"/>
                <w:sz w:val="20"/>
                <w:szCs w:val="20"/>
              </w:rPr>
            </w:pPr>
            <w:r w:rsidRPr="00D212FB">
              <w:rPr>
                <w:rFonts w:cs="Segoe UI"/>
                <w:color w:val="2E434C"/>
                <w:sz w:val="20"/>
                <w:szCs w:val="20"/>
              </w:rPr>
              <w:t>Meet with VHA Communications to review the marketing and communications plan for upcoming Competition</w:t>
            </w:r>
            <w:r w:rsidR="00E0728C" w:rsidRPr="00D212FB">
              <w:rPr>
                <w:rFonts w:cs="Segoe UI"/>
                <w:color w:val="2E434C"/>
                <w:sz w:val="20"/>
                <w:szCs w:val="20"/>
              </w:rPr>
              <w:t xml:space="preserve"> </w:t>
            </w:r>
          </w:p>
          <w:p w14:paraId="6913E97E" w14:textId="4590AA3D" w:rsidR="13808F5E" w:rsidRPr="00D212FB" w:rsidRDefault="69167AA8" w:rsidP="00D212FB">
            <w:pPr>
              <w:pStyle w:val="ListParagraph"/>
              <w:numPr>
                <w:ilvl w:val="0"/>
                <w:numId w:val="52"/>
              </w:numPr>
              <w:spacing w:before="0" w:after="0"/>
              <w:ind w:left="288" w:hanging="288"/>
              <w:rPr>
                <w:rFonts w:cs="Segoe UI"/>
                <w:color w:val="2E434C"/>
                <w:sz w:val="20"/>
                <w:szCs w:val="20"/>
              </w:rPr>
            </w:pPr>
            <w:r w:rsidRPr="00D212FB">
              <w:rPr>
                <w:rFonts w:cs="Segoe UI"/>
                <w:color w:val="2E434C"/>
                <w:sz w:val="20"/>
                <w:szCs w:val="20"/>
              </w:rPr>
              <w:t>Coordinate delivery of all employee emails announcing the launch of the application and marketing toolkits for facilities</w:t>
            </w:r>
            <w:r w:rsidR="00E0728C" w:rsidRPr="00D212FB">
              <w:rPr>
                <w:rFonts w:cs="Segoe UI"/>
                <w:color w:val="2E434C"/>
                <w:sz w:val="20"/>
                <w:szCs w:val="20"/>
              </w:rPr>
              <w:t xml:space="preserve"> </w:t>
            </w:r>
          </w:p>
          <w:p w14:paraId="1A1C3EBF" w14:textId="59DFBA4E" w:rsidR="13808F5E" w:rsidRPr="00D212FB" w:rsidRDefault="69167AA8" w:rsidP="00D212FB">
            <w:pPr>
              <w:pStyle w:val="ListParagraph"/>
              <w:numPr>
                <w:ilvl w:val="0"/>
                <w:numId w:val="52"/>
              </w:numPr>
              <w:spacing w:before="0" w:after="0"/>
              <w:ind w:left="288" w:hanging="288"/>
              <w:rPr>
                <w:rFonts w:cs="Segoe UI"/>
                <w:color w:val="2E434C"/>
                <w:sz w:val="20"/>
                <w:szCs w:val="20"/>
              </w:rPr>
            </w:pPr>
            <w:r w:rsidRPr="00D212FB">
              <w:rPr>
                <w:rFonts w:cs="Segoe UI"/>
                <w:color w:val="2E434C"/>
                <w:sz w:val="20"/>
                <w:szCs w:val="20"/>
              </w:rPr>
              <w:t>Promote the application submission period on social media and other communication channels internal to VA</w:t>
            </w:r>
            <w:r w:rsidR="00E0728C" w:rsidRPr="00D212FB">
              <w:rPr>
                <w:rFonts w:cs="Segoe UI"/>
                <w:color w:val="2E434C"/>
                <w:sz w:val="20"/>
                <w:szCs w:val="20"/>
              </w:rPr>
              <w:t xml:space="preserve"> </w:t>
            </w:r>
          </w:p>
          <w:p w14:paraId="6A9AC3AA" w14:textId="76FB1B7F" w:rsidR="13808F5E" w:rsidRPr="00D212FB" w:rsidRDefault="69167AA8" w:rsidP="00D212FB">
            <w:pPr>
              <w:pStyle w:val="ListParagraph"/>
              <w:numPr>
                <w:ilvl w:val="0"/>
                <w:numId w:val="52"/>
              </w:numPr>
              <w:spacing w:before="0" w:after="0"/>
              <w:ind w:left="288" w:hanging="288"/>
              <w:rPr>
                <w:rFonts w:cs="Segoe UI"/>
                <w:color w:val="2E434C"/>
                <w:sz w:val="20"/>
                <w:szCs w:val="20"/>
              </w:rPr>
            </w:pPr>
            <w:r w:rsidRPr="00D212FB">
              <w:rPr>
                <w:rFonts w:cs="Segoe UI"/>
                <w:color w:val="2E434C"/>
                <w:sz w:val="20"/>
                <w:szCs w:val="20"/>
              </w:rPr>
              <w:t>Review application feedback from the prior Competitions and meet with subject matter experts in research and evaluations to improve the application questions</w:t>
            </w:r>
            <w:r w:rsidR="00E0728C" w:rsidRPr="00D212FB">
              <w:rPr>
                <w:rFonts w:cs="Segoe UI"/>
                <w:color w:val="2E434C"/>
                <w:sz w:val="20"/>
                <w:szCs w:val="20"/>
              </w:rPr>
              <w:t xml:space="preserve"> </w:t>
            </w:r>
          </w:p>
          <w:p w14:paraId="7487FFA8" w14:textId="00E36202" w:rsidR="13808F5E" w:rsidRPr="00D212FB" w:rsidRDefault="69167AA8" w:rsidP="00D212FB">
            <w:pPr>
              <w:pStyle w:val="ListParagraph"/>
              <w:numPr>
                <w:ilvl w:val="0"/>
                <w:numId w:val="52"/>
              </w:numPr>
              <w:spacing w:before="0" w:after="0"/>
              <w:ind w:left="288" w:hanging="288"/>
              <w:rPr>
                <w:rFonts w:cs="Segoe UI"/>
                <w:color w:val="2E434C"/>
                <w:sz w:val="20"/>
                <w:szCs w:val="20"/>
              </w:rPr>
            </w:pPr>
            <w:r w:rsidRPr="00D212FB">
              <w:rPr>
                <w:rFonts w:cs="Segoe UI"/>
                <w:color w:val="2E434C"/>
                <w:sz w:val="20"/>
                <w:szCs w:val="20"/>
              </w:rPr>
              <w:t xml:space="preserve">Develop the application and conduct internal usability testing to ensure its functionality </w:t>
            </w:r>
          </w:p>
          <w:p w14:paraId="2148EA66" w14:textId="1A5ADD30" w:rsidR="13808F5E" w:rsidRPr="00D212FB" w:rsidRDefault="69167AA8" w:rsidP="00D212FB">
            <w:pPr>
              <w:pStyle w:val="ListParagraph"/>
              <w:numPr>
                <w:ilvl w:val="0"/>
                <w:numId w:val="52"/>
              </w:numPr>
              <w:spacing w:before="0" w:after="0"/>
              <w:ind w:left="288" w:hanging="288"/>
              <w:rPr>
                <w:rFonts w:cs="Segoe UI"/>
                <w:color w:val="2E434C"/>
                <w:sz w:val="20"/>
                <w:szCs w:val="20"/>
              </w:rPr>
            </w:pPr>
            <w:r w:rsidRPr="00D212FB">
              <w:rPr>
                <w:rFonts w:cs="Segoe UI"/>
                <w:color w:val="2E434C"/>
                <w:sz w:val="20"/>
                <w:szCs w:val="20"/>
              </w:rPr>
              <w:t xml:space="preserve">Develop VHA Shark Tank Competition landing page on </w:t>
            </w:r>
            <w:r w:rsidR="00B56EA6" w:rsidRPr="00D212FB">
              <w:rPr>
                <w:rFonts w:cs="Segoe UI"/>
                <w:color w:val="2E434C"/>
                <w:sz w:val="20"/>
                <w:szCs w:val="20"/>
              </w:rPr>
              <w:t xml:space="preserve">VHA </w:t>
            </w:r>
            <w:r w:rsidRPr="00D212FB">
              <w:rPr>
                <w:rFonts w:cs="Segoe UI"/>
                <w:color w:val="2E434C"/>
                <w:sz w:val="20"/>
                <w:szCs w:val="20"/>
              </w:rPr>
              <w:t>Diffusion Marketplace including the link to the application and resource materials</w:t>
            </w:r>
            <w:r w:rsidR="00E0728C" w:rsidRPr="00D212FB">
              <w:rPr>
                <w:rFonts w:cs="Segoe UI"/>
                <w:color w:val="2E434C"/>
                <w:sz w:val="20"/>
                <w:szCs w:val="20"/>
              </w:rPr>
              <w:t xml:space="preserve"> </w:t>
            </w:r>
          </w:p>
        </w:tc>
      </w:tr>
      <w:tr w:rsidR="00B12A90" w:rsidRPr="00765E1D" w14:paraId="715AB95A" w14:textId="77777777" w:rsidTr="00D212FB">
        <w:trPr>
          <w:cnfStyle w:val="000000100000" w:firstRow="0" w:lastRow="0" w:firstColumn="0" w:lastColumn="0" w:oddVBand="0" w:evenVBand="0" w:oddHBand="1" w:evenHBand="0" w:firstRowFirstColumn="0" w:firstRowLastColumn="0" w:lastRowFirstColumn="0" w:lastRowLastColumn="0"/>
          <w:trHeight w:val="107"/>
        </w:trPr>
        <w:tc>
          <w:tcPr>
            <w:tcW w:w="1798" w:type="dxa"/>
            <w:tcBorders>
              <w:top w:val="none" w:sz="0" w:space="0" w:color="auto"/>
              <w:bottom w:val="none" w:sz="0" w:space="0" w:color="auto"/>
            </w:tcBorders>
            <w:shd w:val="clear" w:color="auto" w:fill="F2F2F2" w:themeFill="background1" w:themeFillShade="F2"/>
          </w:tcPr>
          <w:p w14:paraId="666362D5" w14:textId="57DEB8AC" w:rsidR="13808F5E" w:rsidRPr="00D212FB" w:rsidRDefault="69167AA8" w:rsidP="00765E1D">
            <w:pPr>
              <w:spacing w:after="160" w:line="259" w:lineRule="auto"/>
              <w:rPr>
                <w:rFonts w:cs="Segoe UI"/>
                <w:b/>
                <w:color w:val="2E434C"/>
                <w:sz w:val="20"/>
                <w:szCs w:val="20"/>
              </w:rPr>
            </w:pPr>
            <w:r w:rsidRPr="00D212FB">
              <w:rPr>
                <w:rFonts w:eastAsia="Calibri" w:cs="Segoe UI"/>
                <w:b/>
                <w:bCs/>
                <w:color w:val="2E434C"/>
                <w:sz w:val="20"/>
                <w:szCs w:val="20"/>
              </w:rPr>
              <w:t>Application Launch</w:t>
            </w:r>
          </w:p>
        </w:tc>
        <w:tc>
          <w:tcPr>
            <w:tcW w:w="7552" w:type="dxa"/>
            <w:tcBorders>
              <w:top w:val="none" w:sz="0" w:space="0" w:color="auto"/>
              <w:bottom w:val="none" w:sz="0" w:space="0" w:color="auto"/>
            </w:tcBorders>
            <w:shd w:val="clear" w:color="auto" w:fill="F2F2F2" w:themeFill="background1" w:themeFillShade="F2"/>
          </w:tcPr>
          <w:p w14:paraId="3E524A6C" w14:textId="40551884" w:rsidR="003A5EFE" w:rsidRPr="00D212FB" w:rsidRDefault="00267B4D"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S</w:t>
            </w:r>
            <w:r w:rsidR="005F4E80" w:rsidRPr="00D212FB">
              <w:rPr>
                <w:rFonts w:ascii="Segoe UI" w:eastAsiaTheme="minorEastAsia" w:hAnsi="Segoe UI" w:cs="Segoe UI"/>
                <w:color w:val="2E434C"/>
                <w:sz w:val="20"/>
                <w:szCs w:val="20"/>
                <w:lang w:bidi="en-US"/>
              </w:rPr>
              <w:t>ubmit successfully implemented practices aligning with VHA leadership priorities</w:t>
            </w:r>
            <w:r w:rsidRPr="00D212FB">
              <w:rPr>
                <w:rFonts w:ascii="Segoe UI" w:eastAsiaTheme="minorEastAsia" w:hAnsi="Segoe UI" w:cs="Segoe UI"/>
                <w:color w:val="2E434C"/>
                <w:sz w:val="20"/>
                <w:szCs w:val="20"/>
                <w:lang w:bidi="en-US"/>
              </w:rPr>
              <w:t xml:space="preserve"> (all VHA employees)</w:t>
            </w:r>
          </w:p>
          <w:p w14:paraId="43232FB7" w14:textId="2AE42C44" w:rsidR="13808F5E" w:rsidRPr="00D212FB" w:rsidRDefault="0FBECF47"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Continue to c</w:t>
            </w:r>
            <w:r w:rsidR="69167AA8" w:rsidRPr="00D212FB">
              <w:rPr>
                <w:rFonts w:ascii="Segoe UI" w:eastAsiaTheme="minorEastAsia" w:hAnsi="Segoe UI" w:cs="Segoe UI"/>
                <w:color w:val="2E434C"/>
                <w:sz w:val="20"/>
                <w:szCs w:val="20"/>
                <w:lang w:bidi="en-US"/>
              </w:rPr>
              <w:t>oordinate the delivery of all employee emails announcing the launch of the application and marketing toolkits for facilities</w:t>
            </w:r>
            <w:r w:rsidR="00E0728C" w:rsidRPr="00D212FB">
              <w:rPr>
                <w:rFonts w:ascii="Segoe UI" w:eastAsiaTheme="minorEastAsia" w:hAnsi="Segoe UI" w:cs="Segoe UI"/>
                <w:color w:val="2E434C"/>
                <w:sz w:val="20"/>
                <w:szCs w:val="20"/>
                <w:lang w:bidi="en-US"/>
              </w:rPr>
              <w:t xml:space="preserve"> </w:t>
            </w:r>
          </w:p>
          <w:p w14:paraId="05859BF7" w14:textId="0E82FE87" w:rsidR="13808F5E" w:rsidRPr="00D212FB" w:rsidRDefault="6FB93031" w:rsidP="00D212FB">
            <w:pPr>
              <w:pStyle w:val="paragraph"/>
              <w:numPr>
                <w:ilvl w:val="0"/>
                <w:numId w:val="52"/>
              </w:numPr>
              <w:spacing w:before="0" w:beforeAutospacing="0" w:after="0" w:afterAutospacing="0"/>
              <w:ind w:left="288" w:hanging="288"/>
              <w:rPr>
                <w:rFonts w:ascii="Segoe UI" w:hAnsi="Segoe UI" w:cs="Segoe UI"/>
                <w:color w:val="2E434C"/>
                <w:sz w:val="20"/>
                <w:szCs w:val="20"/>
                <w:lang w:bidi="en-US"/>
              </w:rPr>
            </w:pPr>
            <w:r w:rsidRPr="00D212FB">
              <w:rPr>
                <w:rFonts w:ascii="Segoe UI" w:eastAsiaTheme="minorEastAsia" w:hAnsi="Segoe UI" w:cs="Segoe UI"/>
                <w:color w:val="2E434C"/>
                <w:sz w:val="20"/>
                <w:szCs w:val="20"/>
                <w:lang w:bidi="en-US"/>
              </w:rPr>
              <w:t>Continue to p</w:t>
            </w:r>
            <w:r w:rsidR="69167AA8" w:rsidRPr="00D212FB">
              <w:rPr>
                <w:rFonts w:ascii="Segoe UI" w:eastAsiaTheme="minorEastAsia" w:hAnsi="Segoe UI" w:cs="Segoe UI"/>
                <w:color w:val="2E434C"/>
                <w:sz w:val="20"/>
                <w:szCs w:val="20"/>
                <w:lang w:bidi="en-US"/>
              </w:rPr>
              <w:t xml:space="preserve">romote the application submission period on the </w:t>
            </w:r>
            <w:r w:rsidR="00B56EA6" w:rsidRPr="00D212FB">
              <w:rPr>
                <w:rFonts w:ascii="Segoe UI" w:eastAsiaTheme="minorEastAsia" w:hAnsi="Segoe UI" w:cs="Segoe UI"/>
                <w:color w:val="2E434C"/>
                <w:sz w:val="20"/>
                <w:szCs w:val="20"/>
                <w:lang w:bidi="en-US"/>
              </w:rPr>
              <w:t xml:space="preserve">VHA </w:t>
            </w:r>
            <w:r w:rsidR="69167AA8" w:rsidRPr="00D212FB">
              <w:rPr>
                <w:rFonts w:ascii="Segoe UI" w:eastAsiaTheme="minorEastAsia" w:hAnsi="Segoe UI" w:cs="Segoe UI"/>
                <w:color w:val="2E434C"/>
                <w:sz w:val="20"/>
                <w:szCs w:val="20"/>
                <w:lang w:bidi="en-US"/>
              </w:rPr>
              <w:t>Diffusion Marketplace, social media, and other communication channels internal to VA</w:t>
            </w:r>
            <w:r w:rsidR="00E0728C" w:rsidRPr="00D212FB">
              <w:rPr>
                <w:rFonts w:ascii="Segoe UI" w:eastAsiaTheme="minorEastAsia" w:hAnsi="Segoe UI" w:cs="Segoe UI"/>
                <w:color w:val="2E434C"/>
                <w:sz w:val="20"/>
                <w:szCs w:val="20"/>
                <w:lang w:bidi="en-US"/>
              </w:rPr>
              <w:t xml:space="preserve"> </w:t>
            </w:r>
          </w:p>
          <w:p w14:paraId="54A5E41E" w14:textId="0AA027B2"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rPr>
            </w:pPr>
            <w:r w:rsidRPr="00D212FB">
              <w:rPr>
                <w:rFonts w:ascii="Segoe UI" w:eastAsiaTheme="minorEastAsia" w:hAnsi="Segoe UI" w:cs="Segoe UI"/>
                <w:color w:val="2E434C"/>
                <w:sz w:val="20"/>
                <w:szCs w:val="20"/>
                <w:lang w:bidi="en-US"/>
              </w:rPr>
              <w:t xml:space="preserve">Provide support to applicants through the development of FAQ documents, Diffusion of Excellence inbox, and informational sessions </w:t>
            </w:r>
          </w:p>
          <w:p w14:paraId="5752E886" w14:textId="6AA3D007"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rPr>
            </w:pPr>
            <w:r w:rsidRPr="00D212FB">
              <w:rPr>
                <w:rFonts w:ascii="Segoe UI" w:eastAsiaTheme="minorEastAsia" w:hAnsi="Segoe UI" w:cs="Segoe UI"/>
                <w:color w:val="2E434C"/>
                <w:sz w:val="20"/>
                <w:szCs w:val="20"/>
                <w:lang w:bidi="en-US"/>
              </w:rPr>
              <w:t>Provide technical support to any applicants that experience issues on the application platform</w:t>
            </w:r>
          </w:p>
        </w:tc>
      </w:tr>
      <w:tr w:rsidR="00583D37" w14:paraId="01BBED9C" w14:textId="77777777" w:rsidTr="00D212FB">
        <w:trPr>
          <w:trHeight w:val="116"/>
        </w:trPr>
        <w:tc>
          <w:tcPr>
            <w:tcW w:w="1798" w:type="dxa"/>
            <w:shd w:val="clear" w:color="auto" w:fill="D9D9D9" w:themeFill="background1" w:themeFillShade="D9"/>
          </w:tcPr>
          <w:p w14:paraId="79403B6E" w14:textId="7C5FC8A9" w:rsidR="13808F5E" w:rsidRPr="00D212FB" w:rsidRDefault="69167AA8" w:rsidP="00765E1D">
            <w:pPr>
              <w:spacing w:after="160" w:line="259" w:lineRule="auto"/>
              <w:rPr>
                <w:rFonts w:cs="Segoe UI"/>
                <w:b/>
                <w:bCs/>
                <w:color w:val="2E434C"/>
                <w:sz w:val="20"/>
                <w:szCs w:val="20"/>
              </w:rPr>
            </w:pPr>
            <w:r w:rsidRPr="00D212FB">
              <w:rPr>
                <w:rFonts w:eastAsia="Calibri" w:cs="Segoe UI"/>
                <w:b/>
                <w:bCs/>
                <w:color w:val="2E434C"/>
                <w:sz w:val="20"/>
                <w:szCs w:val="20"/>
              </w:rPr>
              <w:t>Round One Evaluation Period</w:t>
            </w:r>
          </w:p>
          <w:p w14:paraId="6B7F29EF" w14:textId="77E059E7" w:rsidR="13808F5E" w:rsidRPr="00D212FB" w:rsidRDefault="7E6E651F">
            <w:pPr>
              <w:spacing w:after="160" w:line="259" w:lineRule="auto"/>
              <w:rPr>
                <w:rFonts w:eastAsia="Calibri" w:cs="Segoe UI"/>
                <w:color w:val="2E434C"/>
                <w:sz w:val="20"/>
                <w:szCs w:val="20"/>
              </w:rPr>
            </w:pPr>
            <w:r w:rsidRPr="00D212FB">
              <w:rPr>
                <w:rFonts w:eastAsia="Calibri" w:cs="Segoe UI"/>
                <w:color w:val="2E434C"/>
                <w:sz w:val="20"/>
                <w:szCs w:val="20"/>
              </w:rPr>
              <w:t>(</w:t>
            </w:r>
            <w:r w:rsidRPr="00D212FB">
              <w:rPr>
                <w:rFonts w:eastAsia="Calibri" w:cs="Segoe UI"/>
                <w:i/>
                <w:iCs/>
                <w:color w:val="2E434C"/>
                <w:sz w:val="20"/>
                <w:szCs w:val="20"/>
              </w:rPr>
              <w:t>The evaluation period lasts approximately one month</w:t>
            </w:r>
            <w:r w:rsidRPr="00D212FB">
              <w:rPr>
                <w:rFonts w:eastAsia="Calibri" w:cs="Segoe UI"/>
                <w:color w:val="2E434C"/>
                <w:sz w:val="20"/>
                <w:szCs w:val="20"/>
              </w:rPr>
              <w:t>)</w:t>
            </w:r>
          </w:p>
        </w:tc>
        <w:tc>
          <w:tcPr>
            <w:tcW w:w="7552" w:type="dxa"/>
            <w:shd w:val="clear" w:color="auto" w:fill="D9D9D9" w:themeFill="background1" w:themeFillShade="D9"/>
          </w:tcPr>
          <w:p w14:paraId="1EF288C6" w14:textId="6C90047A"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Recruit Diffusion Specialists, Innovation Specialists, Systems Redesign Coordinators, </w:t>
            </w:r>
            <w:r w:rsidR="001D32A9">
              <w:rPr>
                <w:rFonts w:ascii="Segoe UI" w:eastAsiaTheme="minorEastAsia" w:hAnsi="Segoe UI" w:cs="Segoe UI"/>
                <w:color w:val="2E434C"/>
                <w:sz w:val="20"/>
                <w:szCs w:val="20"/>
                <w:lang w:bidi="en-US"/>
              </w:rPr>
              <w:t>Chief Medical Officers (</w:t>
            </w:r>
            <w:r w:rsidRPr="00D212FB">
              <w:rPr>
                <w:rFonts w:ascii="Segoe UI" w:eastAsiaTheme="minorEastAsia" w:hAnsi="Segoe UI" w:cs="Segoe UI"/>
                <w:color w:val="2E434C"/>
                <w:sz w:val="20"/>
                <w:szCs w:val="20"/>
                <w:lang w:bidi="en-US"/>
              </w:rPr>
              <w:t>CMOs</w:t>
            </w:r>
            <w:r w:rsidR="001D32A9">
              <w:rPr>
                <w:rFonts w:ascii="Segoe UI" w:eastAsiaTheme="minorEastAsia" w:hAnsi="Segoe UI" w:cs="Segoe UI"/>
                <w:color w:val="2E434C"/>
                <w:sz w:val="20"/>
                <w:szCs w:val="20"/>
                <w:lang w:bidi="en-US"/>
              </w:rPr>
              <w:t>)</w:t>
            </w:r>
            <w:r w:rsidRPr="00D212FB">
              <w:rPr>
                <w:rFonts w:ascii="Segoe UI" w:eastAsiaTheme="minorEastAsia" w:hAnsi="Segoe UI" w:cs="Segoe UI"/>
                <w:color w:val="2E434C"/>
                <w:sz w:val="20"/>
                <w:szCs w:val="20"/>
                <w:lang w:bidi="en-US"/>
              </w:rPr>
              <w:t xml:space="preserve">, </w:t>
            </w:r>
            <w:r w:rsidR="001D32A9">
              <w:rPr>
                <w:rFonts w:ascii="Segoe UI" w:eastAsiaTheme="minorEastAsia" w:hAnsi="Segoe UI" w:cs="Segoe UI"/>
                <w:color w:val="2E434C"/>
                <w:sz w:val="20"/>
                <w:szCs w:val="20"/>
                <w:lang w:bidi="en-US"/>
              </w:rPr>
              <w:t>Quality Management Office (</w:t>
            </w:r>
            <w:r w:rsidRPr="00D212FB">
              <w:rPr>
                <w:rFonts w:ascii="Segoe UI" w:eastAsiaTheme="minorEastAsia" w:hAnsi="Segoe UI" w:cs="Segoe UI"/>
                <w:color w:val="2E434C"/>
                <w:sz w:val="20"/>
                <w:szCs w:val="20"/>
                <w:lang w:bidi="en-US"/>
              </w:rPr>
              <w:t>QMOs</w:t>
            </w:r>
            <w:r w:rsidR="001D32A9">
              <w:rPr>
                <w:rFonts w:ascii="Segoe UI" w:eastAsiaTheme="minorEastAsia" w:hAnsi="Segoe UI" w:cs="Segoe UI"/>
                <w:color w:val="2E434C"/>
                <w:sz w:val="20"/>
                <w:szCs w:val="20"/>
                <w:lang w:bidi="en-US"/>
              </w:rPr>
              <w:t>)</w:t>
            </w:r>
            <w:r w:rsidRPr="00D212FB">
              <w:rPr>
                <w:rFonts w:ascii="Segoe UI" w:eastAsiaTheme="minorEastAsia" w:hAnsi="Segoe UI" w:cs="Segoe UI"/>
                <w:color w:val="2E434C"/>
                <w:sz w:val="20"/>
                <w:szCs w:val="20"/>
                <w:lang w:bidi="en-US"/>
              </w:rPr>
              <w:t xml:space="preserve">, </w:t>
            </w:r>
            <w:r w:rsidR="00245610" w:rsidRPr="00245610">
              <w:rPr>
                <w:rFonts w:ascii="Segoe UI" w:eastAsiaTheme="minorEastAsia" w:hAnsi="Segoe UI" w:cs="Segoe UI"/>
                <w:color w:val="2E434C"/>
                <w:sz w:val="20"/>
                <w:szCs w:val="20"/>
                <w:lang w:bidi="en-US"/>
              </w:rPr>
              <w:t>Health Services Research and Development Service</w:t>
            </w:r>
            <w:r w:rsidR="00245610">
              <w:rPr>
                <w:rFonts w:ascii="Segoe UI" w:eastAsiaTheme="minorEastAsia" w:hAnsi="Segoe UI" w:cs="Segoe UI"/>
                <w:color w:val="2E434C"/>
                <w:sz w:val="20"/>
                <w:szCs w:val="20"/>
                <w:lang w:bidi="en-US"/>
              </w:rPr>
              <w:t xml:space="preserve"> (</w:t>
            </w:r>
            <w:r w:rsidRPr="00D212FB">
              <w:rPr>
                <w:rFonts w:ascii="Segoe UI" w:eastAsiaTheme="minorEastAsia" w:hAnsi="Segoe UI" w:cs="Segoe UI"/>
                <w:color w:val="2E434C"/>
                <w:sz w:val="20"/>
                <w:szCs w:val="20"/>
                <w:lang w:bidi="en-US"/>
              </w:rPr>
              <w:t>HSR&amp;D</w:t>
            </w:r>
            <w:r w:rsidR="00245610">
              <w:rPr>
                <w:rFonts w:ascii="Segoe UI" w:eastAsiaTheme="minorEastAsia" w:hAnsi="Segoe UI" w:cs="Segoe UI"/>
                <w:color w:val="2E434C"/>
                <w:sz w:val="20"/>
                <w:szCs w:val="20"/>
                <w:lang w:bidi="en-US"/>
              </w:rPr>
              <w:t>)</w:t>
            </w:r>
            <w:r w:rsidRPr="00D212FB">
              <w:rPr>
                <w:rFonts w:ascii="Segoe UI" w:eastAsiaTheme="minorEastAsia" w:hAnsi="Segoe UI" w:cs="Segoe UI"/>
                <w:color w:val="2E434C"/>
                <w:sz w:val="20"/>
                <w:szCs w:val="20"/>
                <w:lang w:bidi="en-US"/>
              </w:rPr>
              <w:t>, and Medical Center and</w:t>
            </w:r>
            <w:r w:rsidR="001D32A9">
              <w:rPr>
                <w:rFonts w:ascii="Segoe UI" w:eastAsiaTheme="minorEastAsia" w:hAnsi="Segoe UI" w:cs="Segoe UI"/>
                <w:color w:val="2E434C"/>
                <w:sz w:val="20"/>
                <w:szCs w:val="20"/>
                <w:lang w:bidi="en-US"/>
              </w:rPr>
              <w:t xml:space="preserve"> </w:t>
            </w:r>
            <w:r w:rsidRPr="00D212FB">
              <w:rPr>
                <w:rFonts w:ascii="Segoe UI" w:eastAsiaTheme="minorEastAsia" w:hAnsi="Segoe UI" w:cs="Segoe UI"/>
                <w:color w:val="2E434C"/>
                <w:sz w:val="20"/>
                <w:szCs w:val="20"/>
                <w:lang w:bidi="en-US"/>
              </w:rPr>
              <w:t xml:space="preserve">VISN Directors to participate as Round 1 Evaluators </w:t>
            </w:r>
          </w:p>
          <w:p w14:paraId="16C9E04D" w14:textId="76B1253E"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Develop an evaluation tool based on VHA Shark Tank Competition evaluation criteria </w:t>
            </w:r>
          </w:p>
          <w:p w14:paraId="1BF7110C" w14:textId="19FE5DF5"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Host Informational Session to provide guidance on the evaluation process and review the evaluation criteria </w:t>
            </w:r>
          </w:p>
          <w:p w14:paraId="52094D3A" w14:textId="01703832"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lastRenderedPageBreak/>
              <w:t xml:space="preserve">Assign applications to Evaluators based on their identified areas of expertise and capacity </w:t>
            </w:r>
          </w:p>
          <w:p w14:paraId="515A633D" w14:textId="10695F2B" w:rsidR="13808F5E" w:rsidRPr="00D212FB" w:rsidRDefault="400140EE"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Analyze</w:t>
            </w:r>
            <w:r w:rsidR="69167AA8" w:rsidRPr="00D212FB">
              <w:rPr>
                <w:rFonts w:ascii="Segoe UI" w:eastAsiaTheme="minorEastAsia" w:hAnsi="Segoe UI" w:cs="Segoe UI"/>
                <w:color w:val="2E434C"/>
                <w:sz w:val="20"/>
                <w:szCs w:val="20"/>
                <w:lang w:bidi="en-US"/>
              </w:rPr>
              <w:t xml:space="preserve"> qualitative and quantitative </w:t>
            </w:r>
            <w:r w:rsidR="0702DCD6" w:rsidRPr="00D212FB">
              <w:rPr>
                <w:rFonts w:ascii="Segoe UI" w:eastAsiaTheme="minorEastAsia" w:hAnsi="Segoe UI" w:cs="Segoe UI"/>
                <w:color w:val="2E434C"/>
                <w:sz w:val="20"/>
                <w:szCs w:val="20"/>
                <w:lang w:bidi="en-US"/>
              </w:rPr>
              <w:t xml:space="preserve">evaluation </w:t>
            </w:r>
            <w:r w:rsidR="69167AA8" w:rsidRPr="00D212FB">
              <w:rPr>
                <w:rFonts w:ascii="Segoe UI" w:eastAsiaTheme="minorEastAsia" w:hAnsi="Segoe UI" w:cs="Segoe UI"/>
                <w:color w:val="2E434C"/>
                <w:sz w:val="20"/>
                <w:szCs w:val="20"/>
                <w:lang w:bidi="en-US"/>
              </w:rPr>
              <w:t xml:space="preserve">data using a weight-based down selection process </w:t>
            </w:r>
          </w:p>
          <w:p w14:paraId="7FF68B6F" w14:textId="30BC095C"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Develop </w:t>
            </w:r>
            <w:r w:rsidR="0A9B0B95" w:rsidRPr="00D212FB">
              <w:rPr>
                <w:rFonts w:ascii="Segoe UI" w:eastAsiaTheme="minorEastAsia" w:hAnsi="Segoe UI" w:cs="Segoe UI"/>
                <w:color w:val="2E434C"/>
                <w:sz w:val="20"/>
                <w:szCs w:val="20"/>
                <w:lang w:bidi="en-US"/>
              </w:rPr>
              <w:t xml:space="preserve">100 </w:t>
            </w:r>
            <w:r w:rsidRPr="00D212FB">
              <w:rPr>
                <w:rFonts w:ascii="Segoe UI" w:eastAsiaTheme="minorEastAsia" w:hAnsi="Segoe UI" w:cs="Segoe UI"/>
                <w:color w:val="2E434C"/>
                <w:sz w:val="20"/>
                <w:szCs w:val="20"/>
                <w:lang w:bidi="en-US"/>
              </w:rPr>
              <w:t xml:space="preserve">Semifinalist practice recommendations to proceed in the Competition </w:t>
            </w:r>
          </w:p>
        </w:tc>
      </w:tr>
      <w:tr w:rsidR="00B12A90" w14:paraId="628D954F" w14:textId="77777777" w:rsidTr="00D212FB">
        <w:trPr>
          <w:cnfStyle w:val="000000100000" w:firstRow="0" w:lastRow="0" w:firstColumn="0" w:lastColumn="0" w:oddVBand="0" w:evenVBand="0" w:oddHBand="1" w:evenHBand="0" w:firstRowFirstColumn="0" w:firstRowLastColumn="0" w:lastRowFirstColumn="0" w:lastRowLastColumn="0"/>
          <w:trHeight w:val="116"/>
        </w:trPr>
        <w:tc>
          <w:tcPr>
            <w:tcW w:w="1798" w:type="dxa"/>
            <w:tcBorders>
              <w:top w:val="none" w:sz="0" w:space="0" w:color="auto"/>
              <w:bottom w:val="none" w:sz="0" w:space="0" w:color="auto"/>
            </w:tcBorders>
            <w:shd w:val="clear" w:color="auto" w:fill="F2F2F2" w:themeFill="background1" w:themeFillShade="F2"/>
          </w:tcPr>
          <w:p w14:paraId="70E46F99" w14:textId="1EA57B15" w:rsidR="13808F5E" w:rsidRPr="00D212FB" w:rsidRDefault="69167AA8" w:rsidP="00765E1D">
            <w:pPr>
              <w:spacing w:after="160" w:line="259" w:lineRule="auto"/>
              <w:rPr>
                <w:rFonts w:cs="Segoe UI"/>
                <w:b/>
                <w:bCs/>
                <w:color w:val="2E434C"/>
                <w:sz w:val="20"/>
                <w:szCs w:val="20"/>
              </w:rPr>
            </w:pPr>
            <w:r w:rsidRPr="00D212FB">
              <w:rPr>
                <w:rFonts w:eastAsia="Calibri" w:cs="Segoe UI"/>
                <w:b/>
                <w:bCs/>
                <w:color w:val="2E434C"/>
                <w:sz w:val="20"/>
                <w:szCs w:val="20"/>
              </w:rPr>
              <w:lastRenderedPageBreak/>
              <w:t>Round Two Evaluation Period</w:t>
            </w:r>
          </w:p>
          <w:p w14:paraId="36E6864B" w14:textId="77E059E7" w:rsidR="13808F5E" w:rsidRPr="00D212FB" w:rsidRDefault="4B6E0FC4">
            <w:pPr>
              <w:spacing w:after="160" w:line="259" w:lineRule="auto"/>
              <w:rPr>
                <w:rFonts w:eastAsia="Calibri" w:cs="Segoe UI"/>
                <w:i/>
                <w:iCs/>
                <w:color w:val="2E434C"/>
                <w:sz w:val="20"/>
                <w:szCs w:val="20"/>
              </w:rPr>
            </w:pPr>
            <w:r w:rsidRPr="00D212FB">
              <w:rPr>
                <w:rFonts w:eastAsia="Calibri" w:cs="Segoe UI"/>
                <w:i/>
                <w:iCs/>
                <w:color w:val="2E434C"/>
                <w:sz w:val="20"/>
                <w:szCs w:val="20"/>
              </w:rPr>
              <w:t>(The evaluation period lasts approximately one month)</w:t>
            </w:r>
          </w:p>
          <w:p w14:paraId="53A791B3" w14:textId="1C82A9FA" w:rsidR="13808F5E" w:rsidRPr="00D212FB" w:rsidRDefault="13808F5E">
            <w:pPr>
              <w:spacing w:after="160" w:line="259" w:lineRule="auto"/>
              <w:rPr>
                <w:rFonts w:eastAsia="Calibri" w:cs="Segoe UI"/>
                <w:b/>
                <w:i/>
                <w:color w:val="2E434C"/>
                <w:sz w:val="20"/>
                <w:szCs w:val="20"/>
              </w:rPr>
            </w:pPr>
          </w:p>
        </w:tc>
        <w:tc>
          <w:tcPr>
            <w:tcW w:w="7552" w:type="dxa"/>
            <w:tcBorders>
              <w:top w:val="none" w:sz="0" w:space="0" w:color="auto"/>
              <w:bottom w:val="none" w:sz="0" w:space="0" w:color="auto"/>
            </w:tcBorders>
            <w:shd w:val="clear" w:color="auto" w:fill="F2F2F2" w:themeFill="background1" w:themeFillShade="F2"/>
          </w:tcPr>
          <w:p w14:paraId="5C944AF1" w14:textId="54F66D60" w:rsidR="007C27EB" w:rsidRPr="00D212FB" w:rsidRDefault="31B5C56D"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Recruit Program Office leaders</w:t>
            </w:r>
            <w:r w:rsidR="7BDD0B24" w:rsidRPr="00D212FB">
              <w:rPr>
                <w:rFonts w:ascii="Segoe UI" w:eastAsiaTheme="minorEastAsia" w:hAnsi="Segoe UI" w:cs="Segoe UI"/>
                <w:color w:val="2E434C"/>
                <w:sz w:val="20"/>
                <w:szCs w:val="20"/>
                <w:lang w:bidi="en-US"/>
              </w:rPr>
              <w:t xml:space="preserve">, </w:t>
            </w:r>
            <w:r w:rsidR="00245610" w:rsidRPr="00245610">
              <w:rPr>
                <w:rFonts w:ascii="Segoe UI" w:eastAsiaTheme="minorEastAsia" w:hAnsi="Segoe UI" w:cs="Segoe UI"/>
                <w:color w:val="2E434C"/>
                <w:sz w:val="20"/>
                <w:szCs w:val="20"/>
                <w:lang w:bidi="en-US"/>
              </w:rPr>
              <w:t>Evidence Synthesis Program</w:t>
            </w:r>
            <w:r w:rsidR="00245610">
              <w:rPr>
                <w:rFonts w:ascii="Segoe UI" w:eastAsiaTheme="minorEastAsia" w:hAnsi="Segoe UI" w:cs="Segoe UI"/>
                <w:color w:val="2E434C"/>
                <w:sz w:val="20"/>
                <w:szCs w:val="20"/>
                <w:lang w:bidi="en-US"/>
              </w:rPr>
              <w:t xml:space="preserve"> (E</w:t>
            </w:r>
            <w:r w:rsidR="7BDD0B24" w:rsidRPr="00D212FB">
              <w:rPr>
                <w:rFonts w:ascii="Segoe UI" w:eastAsiaTheme="minorEastAsia" w:hAnsi="Segoe UI" w:cs="Segoe UI"/>
                <w:color w:val="2E434C"/>
                <w:sz w:val="20"/>
                <w:szCs w:val="20"/>
                <w:lang w:bidi="en-US"/>
              </w:rPr>
              <w:t>SP</w:t>
            </w:r>
            <w:r w:rsidR="00245610">
              <w:rPr>
                <w:rFonts w:ascii="Segoe UI" w:eastAsiaTheme="minorEastAsia" w:hAnsi="Segoe UI" w:cs="Segoe UI"/>
                <w:color w:val="2E434C"/>
                <w:sz w:val="20"/>
                <w:szCs w:val="20"/>
                <w:lang w:bidi="en-US"/>
              </w:rPr>
              <w:t>)</w:t>
            </w:r>
            <w:r w:rsidR="7BDD0B24" w:rsidRPr="00D212FB">
              <w:rPr>
                <w:rFonts w:ascii="Segoe UI" w:eastAsiaTheme="minorEastAsia" w:hAnsi="Segoe UI" w:cs="Segoe UI"/>
                <w:color w:val="2E434C"/>
                <w:sz w:val="20"/>
                <w:szCs w:val="20"/>
                <w:lang w:bidi="en-US"/>
              </w:rPr>
              <w:t>,</w:t>
            </w:r>
            <w:r w:rsidR="00245610">
              <w:rPr>
                <w:rFonts w:ascii="Segoe UI" w:eastAsiaTheme="minorEastAsia" w:hAnsi="Segoe UI" w:cs="Segoe UI"/>
                <w:color w:val="2E434C"/>
                <w:sz w:val="20"/>
                <w:szCs w:val="20"/>
                <w:lang w:bidi="en-US"/>
              </w:rPr>
              <w:t xml:space="preserve"> </w:t>
            </w:r>
            <w:r w:rsidR="00245610" w:rsidRPr="00245610">
              <w:rPr>
                <w:rFonts w:ascii="Segoe UI" w:eastAsiaTheme="minorEastAsia" w:hAnsi="Segoe UI" w:cs="Segoe UI"/>
                <w:color w:val="2E434C"/>
                <w:sz w:val="20"/>
                <w:szCs w:val="20"/>
                <w:lang w:bidi="en-US"/>
              </w:rPr>
              <w:t>Partnered Evidence-based Policy Resource Center</w:t>
            </w:r>
            <w:r w:rsidR="00245610">
              <w:rPr>
                <w:rFonts w:ascii="Segoe UI" w:eastAsiaTheme="minorEastAsia" w:hAnsi="Segoe UI" w:cs="Segoe UI"/>
                <w:color w:val="2E434C"/>
                <w:sz w:val="20"/>
                <w:szCs w:val="20"/>
                <w:lang w:bidi="en-US"/>
              </w:rPr>
              <w:t xml:space="preserve"> (</w:t>
            </w:r>
            <w:r w:rsidR="7BDD0B24" w:rsidRPr="00D212FB">
              <w:rPr>
                <w:rFonts w:ascii="Segoe UI" w:eastAsiaTheme="minorEastAsia" w:hAnsi="Segoe UI" w:cs="Segoe UI"/>
                <w:color w:val="2E434C"/>
                <w:sz w:val="20"/>
                <w:szCs w:val="20"/>
                <w:lang w:bidi="en-US"/>
              </w:rPr>
              <w:t>PEPReC</w:t>
            </w:r>
            <w:r w:rsidR="00245610">
              <w:rPr>
                <w:rFonts w:ascii="Segoe UI" w:eastAsiaTheme="minorEastAsia" w:hAnsi="Segoe UI" w:cs="Segoe UI"/>
                <w:color w:val="2E434C"/>
                <w:sz w:val="20"/>
                <w:szCs w:val="20"/>
                <w:lang w:bidi="en-US"/>
              </w:rPr>
              <w:t>)</w:t>
            </w:r>
            <w:r w:rsidR="7BDD0B24" w:rsidRPr="00D212FB">
              <w:rPr>
                <w:rFonts w:ascii="Segoe UI" w:eastAsiaTheme="minorEastAsia" w:hAnsi="Segoe UI" w:cs="Segoe UI"/>
                <w:color w:val="2E434C"/>
                <w:sz w:val="20"/>
                <w:szCs w:val="20"/>
                <w:lang w:bidi="en-US"/>
              </w:rPr>
              <w:t xml:space="preserve">, and </w:t>
            </w:r>
            <w:r w:rsidR="00245610" w:rsidRPr="00245610">
              <w:rPr>
                <w:rFonts w:ascii="Segoe UI" w:eastAsiaTheme="minorEastAsia" w:hAnsi="Segoe UI" w:cs="Segoe UI"/>
                <w:color w:val="2E434C"/>
                <w:sz w:val="20"/>
                <w:szCs w:val="20"/>
                <w:lang w:bidi="en-US"/>
              </w:rPr>
              <w:t>Center for Evaluation and Implementation Resources</w:t>
            </w:r>
            <w:r w:rsidR="00245610">
              <w:rPr>
                <w:rFonts w:ascii="Segoe UI" w:eastAsiaTheme="minorEastAsia" w:hAnsi="Segoe UI" w:cs="Segoe UI"/>
                <w:color w:val="2E434C"/>
                <w:sz w:val="20"/>
                <w:szCs w:val="20"/>
                <w:lang w:bidi="en-US"/>
              </w:rPr>
              <w:t xml:space="preserve"> (</w:t>
            </w:r>
            <w:r w:rsidR="7BDD0B24" w:rsidRPr="00D212FB">
              <w:rPr>
                <w:rFonts w:ascii="Segoe UI" w:eastAsiaTheme="minorEastAsia" w:hAnsi="Segoe UI" w:cs="Segoe UI"/>
                <w:color w:val="2E434C"/>
                <w:sz w:val="20"/>
                <w:szCs w:val="20"/>
                <w:lang w:bidi="en-US"/>
              </w:rPr>
              <w:t>CEIR</w:t>
            </w:r>
            <w:r w:rsidR="00245610">
              <w:rPr>
                <w:rFonts w:ascii="Segoe UI" w:eastAsiaTheme="minorEastAsia" w:hAnsi="Segoe UI" w:cs="Segoe UI"/>
                <w:color w:val="2E434C"/>
                <w:sz w:val="20"/>
                <w:szCs w:val="20"/>
                <w:lang w:bidi="en-US"/>
              </w:rPr>
              <w:t>)</w:t>
            </w:r>
            <w:r w:rsidRPr="00D212FB">
              <w:rPr>
                <w:rFonts w:ascii="Segoe UI" w:eastAsiaTheme="minorEastAsia" w:hAnsi="Segoe UI" w:cs="Segoe UI"/>
                <w:color w:val="2E434C"/>
                <w:sz w:val="20"/>
                <w:szCs w:val="20"/>
                <w:lang w:bidi="en-US"/>
              </w:rPr>
              <w:t xml:space="preserve"> to participate as Round 2 Evaluators </w:t>
            </w:r>
          </w:p>
          <w:p w14:paraId="274F6839" w14:textId="29317A31" w:rsidR="468D3F87" w:rsidRPr="00D212FB" w:rsidRDefault="00245610"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245610">
              <w:rPr>
                <w:rFonts w:ascii="Segoe UI" w:eastAsiaTheme="minorEastAsia" w:hAnsi="Segoe UI" w:cs="Segoe UI"/>
                <w:color w:val="2E434C"/>
                <w:sz w:val="20"/>
                <w:szCs w:val="20"/>
                <w:lang w:bidi="en-US"/>
              </w:rPr>
              <w:t>Quality Enhancement Research Initiative</w:t>
            </w:r>
            <w:r>
              <w:rPr>
                <w:rFonts w:ascii="Segoe UI" w:eastAsiaTheme="minorEastAsia" w:hAnsi="Segoe UI" w:cs="Segoe UI"/>
                <w:color w:val="2E434C"/>
                <w:sz w:val="20"/>
                <w:szCs w:val="20"/>
                <w:lang w:bidi="en-US"/>
              </w:rPr>
              <w:t xml:space="preserve"> (</w:t>
            </w:r>
            <w:r w:rsidR="468D3F87" w:rsidRPr="00D212FB">
              <w:rPr>
                <w:rFonts w:ascii="Segoe UI" w:eastAsiaTheme="minorEastAsia" w:hAnsi="Segoe UI" w:cs="Segoe UI"/>
                <w:color w:val="2E434C"/>
                <w:sz w:val="20"/>
                <w:szCs w:val="20"/>
                <w:lang w:bidi="en-US"/>
              </w:rPr>
              <w:t>QUERI</w:t>
            </w:r>
            <w:r>
              <w:rPr>
                <w:rFonts w:ascii="Segoe UI" w:eastAsiaTheme="minorEastAsia" w:hAnsi="Segoe UI" w:cs="Segoe UI"/>
                <w:color w:val="2E434C"/>
                <w:sz w:val="20"/>
                <w:szCs w:val="20"/>
                <w:lang w:bidi="en-US"/>
              </w:rPr>
              <w:t>)</w:t>
            </w:r>
            <w:r w:rsidR="468D3F87" w:rsidRPr="00D212FB">
              <w:rPr>
                <w:rFonts w:ascii="Segoe UI" w:eastAsiaTheme="minorEastAsia" w:hAnsi="Segoe UI" w:cs="Segoe UI"/>
                <w:color w:val="2E434C"/>
                <w:sz w:val="20"/>
                <w:szCs w:val="20"/>
                <w:lang w:bidi="en-US"/>
              </w:rPr>
              <w:t xml:space="preserve"> reviews and evaluates 100 Semifinalist practices</w:t>
            </w:r>
          </w:p>
          <w:p w14:paraId="68DBDD3A" w14:textId="1B64CF49" w:rsidR="13808F5E" w:rsidRPr="00D212FB" w:rsidRDefault="4D3775CD"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Use</w:t>
            </w:r>
            <w:r w:rsidR="69167AA8" w:rsidRPr="00D212FB">
              <w:rPr>
                <w:rFonts w:ascii="Segoe UI" w:eastAsiaTheme="minorEastAsia" w:hAnsi="Segoe UI" w:cs="Segoe UI"/>
                <w:color w:val="2E434C"/>
                <w:sz w:val="20"/>
                <w:szCs w:val="20"/>
                <w:lang w:bidi="en-US"/>
              </w:rPr>
              <w:t xml:space="preserve"> evaluation tool </w:t>
            </w:r>
            <w:r w:rsidR="166A88D5" w:rsidRPr="00D212FB">
              <w:rPr>
                <w:rFonts w:ascii="Segoe UI" w:eastAsiaTheme="minorEastAsia" w:hAnsi="Segoe UI" w:cs="Segoe UI"/>
                <w:color w:val="2E434C"/>
                <w:sz w:val="20"/>
                <w:szCs w:val="20"/>
                <w:lang w:bidi="en-US"/>
              </w:rPr>
              <w:t>to evaluate based on clinical soundness, high impact</w:t>
            </w:r>
            <w:r w:rsidR="69167AA8" w:rsidRPr="00D212FB">
              <w:rPr>
                <w:rFonts w:ascii="Segoe UI" w:eastAsiaTheme="minorEastAsia" w:hAnsi="Segoe UI" w:cs="Segoe UI"/>
                <w:color w:val="2E434C"/>
                <w:sz w:val="20"/>
                <w:szCs w:val="20"/>
                <w:lang w:bidi="en-US"/>
              </w:rPr>
              <w:t xml:space="preserve"> on </w:t>
            </w:r>
            <w:r w:rsidR="166A88D5" w:rsidRPr="00D212FB">
              <w:rPr>
                <w:rFonts w:ascii="Segoe UI" w:eastAsiaTheme="minorEastAsia" w:hAnsi="Segoe UI" w:cs="Segoe UI"/>
                <w:color w:val="2E434C"/>
                <w:sz w:val="20"/>
                <w:szCs w:val="20"/>
                <w:lang w:bidi="en-US"/>
              </w:rPr>
              <w:t>Veteran outcomes, and spread potential</w:t>
            </w:r>
            <w:r w:rsidR="69167AA8" w:rsidRPr="00D212FB">
              <w:rPr>
                <w:rFonts w:ascii="Segoe UI" w:eastAsiaTheme="minorEastAsia" w:hAnsi="Segoe UI" w:cs="Segoe UI"/>
                <w:color w:val="2E434C"/>
                <w:sz w:val="20"/>
                <w:szCs w:val="20"/>
                <w:lang w:bidi="en-US"/>
              </w:rPr>
              <w:t xml:space="preserve"> </w:t>
            </w:r>
          </w:p>
          <w:p w14:paraId="414797FF" w14:textId="5B0C5EB8"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Host an Informational Session to provide guidance on the evaluation process and review the evaluation criteria </w:t>
            </w:r>
          </w:p>
          <w:p w14:paraId="0B40B1F3" w14:textId="526B4201"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Coordinate an independent evaluation of the Semifinalist applications by the Ethics team</w:t>
            </w:r>
            <w:r w:rsidR="00E0728C" w:rsidRPr="00D212FB">
              <w:rPr>
                <w:rFonts w:ascii="Segoe UI" w:eastAsiaTheme="minorEastAsia" w:hAnsi="Segoe UI" w:cs="Segoe UI"/>
                <w:color w:val="2E434C"/>
                <w:sz w:val="20"/>
                <w:szCs w:val="20"/>
                <w:lang w:bidi="en-US"/>
              </w:rPr>
              <w:t xml:space="preserve"> </w:t>
            </w:r>
          </w:p>
          <w:p w14:paraId="0E9FB7B9" w14:textId="7D7E9816"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Assign applications to Evaluators based on their identified areas of expertise and capacity </w:t>
            </w:r>
          </w:p>
          <w:p w14:paraId="1DC9D6B8" w14:textId="1E897DE7" w:rsidR="40E2F25C" w:rsidRPr="00D212FB" w:rsidRDefault="40E2F25C"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Analyze qualitative and quantitative evaluation data using a weight-based down selection process</w:t>
            </w:r>
          </w:p>
          <w:p w14:paraId="7C7AB85F" w14:textId="3D7CBE72" w:rsidR="13808F5E" w:rsidRPr="00D212FB" w:rsidRDefault="40E2F25C"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R</w:t>
            </w:r>
            <w:r w:rsidR="69167AA8" w:rsidRPr="00D212FB">
              <w:rPr>
                <w:rFonts w:ascii="Segoe UI" w:eastAsiaTheme="minorEastAsia" w:hAnsi="Segoe UI" w:cs="Segoe UI"/>
                <w:color w:val="2E434C"/>
                <w:sz w:val="20"/>
                <w:szCs w:val="20"/>
                <w:lang w:bidi="en-US"/>
              </w:rPr>
              <w:t xml:space="preserve">ecommend 15 Finalist practices to be vetted and confirmed by the Governance Board </w:t>
            </w:r>
          </w:p>
          <w:p w14:paraId="2A072AB9" w14:textId="762017E0" w:rsidR="13808F5E" w:rsidRPr="00D212FB" w:rsidRDefault="69167AA8" w:rsidP="00D212FB">
            <w:pPr>
              <w:pStyle w:val="paragraph"/>
              <w:numPr>
                <w:ilvl w:val="0"/>
                <w:numId w:val="52"/>
              </w:numPr>
              <w:spacing w:before="0" w:beforeAutospacing="0" w:after="0" w:afterAutospacing="0"/>
              <w:ind w:left="288" w:hanging="288"/>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 xml:space="preserve">Provide Program Office Evaluator feedback to 85 denied Semifinalists </w:t>
            </w:r>
          </w:p>
        </w:tc>
      </w:tr>
      <w:tr w:rsidR="00583D37" w14:paraId="2B0B4ED2" w14:textId="77777777" w:rsidTr="00D212FB">
        <w:trPr>
          <w:trHeight w:val="197"/>
        </w:trPr>
        <w:tc>
          <w:tcPr>
            <w:tcW w:w="1798" w:type="dxa"/>
            <w:shd w:val="clear" w:color="auto" w:fill="D9D9D9" w:themeFill="background1" w:themeFillShade="D9"/>
          </w:tcPr>
          <w:p w14:paraId="74054304" w14:textId="25FB9A8B" w:rsidR="13808F5E" w:rsidRPr="00D212FB" w:rsidRDefault="69167AA8" w:rsidP="00765E1D">
            <w:pPr>
              <w:spacing w:after="160" w:line="259" w:lineRule="auto"/>
              <w:rPr>
                <w:rFonts w:cs="Segoe UI"/>
                <w:b/>
                <w:color w:val="2E434C"/>
                <w:sz w:val="20"/>
                <w:szCs w:val="20"/>
              </w:rPr>
            </w:pPr>
            <w:r w:rsidRPr="00D212FB">
              <w:rPr>
                <w:rFonts w:eastAsia="Calibri" w:cs="Segoe UI"/>
                <w:b/>
                <w:bCs/>
                <w:color w:val="2E434C"/>
                <w:sz w:val="20"/>
                <w:szCs w:val="20"/>
              </w:rPr>
              <w:t>Finalist and Shark Preparation Period</w:t>
            </w:r>
          </w:p>
        </w:tc>
        <w:tc>
          <w:tcPr>
            <w:tcW w:w="7552" w:type="dxa"/>
            <w:shd w:val="clear" w:color="auto" w:fill="D9D9D9" w:themeFill="background1" w:themeFillShade="D9"/>
          </w:tcPr>
          <w:p w14:paraId="3902F996" w14:textId="1906DDB4" w:rsidR="13808F5E"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 xml:space="preserve">Provide 15 Finalists with guidance on pitching their practices at the Competition </w:t>
            </w:r>
          </w:p>
          <w:p w14:paraId="2AD690AB" w14:textId="77D00CB5" w:rsidR="13808F5E"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Host dress rehearsal with 15 Finalists at the National Press Club prior to the event</w:t>
            </w:r>
            <w:r w:rsidR="00E0728C" w:rsidRPr="00D212FB">
              <w:rPr>
                <w:rFonts w:ascii="Segoe UI" w:eastAsiaTheme="minorEastAsia" w:hAnsi="Segoe UI" w:cs="Segoe UI"/>
                <w:color w:val="2E434C"/>
                <w:sz w:val="20"/>
                <w:szCs w:val="20"/>
                <w:lang w:bidi="en-US"/>
              </w:rPr>
              <w:t xml:space="preserve"> </w:t>
            </w:r>
          </w:p>
          <w:p w14:paraId="6336B3A0" w14:textId="03846E9F" w:rsidR="13808F5E"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Add Finalist applications to the</w:t>
            </w:r>
            <w:r w:rsidR="00B56EA6" w:rsidRPr="00D212FB">
              <w:rPr>
                <w:rFonts w:ascii="Segoe UI" w:eastAsiaTheme="minorEastAsia" w:hAnsi="Segoe UI" w:cs="Segoe UI"/>
                <w:color w:val="2E434C"/>
                <w:sz w:val="20"/>
                <w:szCs w:val="20"/>
                <w:lang w:bidi="en-US"/>
              </w:rPr>
              <w:t xml:space="preserve"> VHA Diffusion</w:t>
            </w:r>
            <w:r w:rsidRPr="00D212FB">
              <w:rPr>
                <w:rFonts w:ascii="Segoe UI" w:eastAsiaTheme="minorEastAsia" w:hAnsi="Segoe UI" w:cs="Segoe UI"/>
                <w:color w:val="2E434C"/>
                <w:sz w:val="20"/>
                <w:szCs w:val="20"/>
                <w:lang w:bidi="en-US"/>
              </w:rPr>
              <w:t xml:space="preserve"> Marketplace</w:t>
            </w:r>
            <w:r w:rsidR="00E0728C" w:rsidRPr="00D212FB">
              <w:rPr>
                <w:rFonts w:ascii="Segoe UI" w:eastAsiaTheme="minorEastAsia" w:hAnsi="Segoe UI" w:cs="Segoe UI"/>
                <w:color w:val="2E434C"/>
                <w:sz w:val="20"/>
                <w:szCs w:val="20"/>
                <w:lang w:bidi="en-US"/>
              </w:rPr>
              <w:t xml:space="preserve"> </w:t>
            </w:r>
          </w:p>
          <w:p w14:paraId="1C9BA68A" w14:textId="35D5ED8A" w:rsidR="13808F5E"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 xml:space="preserve">Develop the Readiness to Implement Assessment to assist Sharks with bid development </w:t>
            </w:r>
          </w:p>
          <w:p w14:paraId="30CDF1B1" w14:textId="62166421" w:rsidR="13808F5E" w:rsidRPr="00D212FB" w:rsidRDefault="31B5C56D"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 xml:space="preserve">QUERI develops the Finalist Quickview and Wish List to assist Sharks with developing their bids </w:t>
            </w:r>
          </w:p>
          <w:p w14:paraId="52C60690" w14:textId="5D5B0B02" w:rsidR="13808F5E"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 xml:space="preserve">Provide Sharks with guidance on developing and submitting their bids at the Competition </w:t>
            </w:r>
          </w:p>
        </w:tc>
      </w:tr>
      <w:tr w:rsidR="00D32B0D" w14:paraId="74B2B40E" w14:textId="77777777" w:rsidTr="00D212FB">
        <w:trPr>
          <w:cnfStyle w:val="000000100000" w:firstRow="0" w:lastRow="0" w:firstColumn="0" w:lastColumn="0" w:oddVBand="0" w:evenVBand="0" w:oddHBand="1" w:evenHBand="0" w:firstRowFirstColumn="0" w:firstRowLastColumn="0" w:lastRowFirstColumn="0" w:lastRowLastColumn="0"/>
          <w:trHeight w:val="197"/>
        </w:trPr>
        <w:tc>
          <w:tcPr>
            <w:tcW w:w="1798" w:type="dxa"/>
            <w:tcBorders>
              <w:top w:val="none" w:sz="0" w:space="0" w:color="auto"/>
              <w:bottom w:val="none" w:sz="0" w:space="0" w:color="auto"/>
            </w:tcBorders>
            <w:shd w:val="clear" w:color="auto" w:fill="F2F2F2" w:themeFill="background1" w:themeFillShade="F2"/>
          </w:tcPr>
          <w:p w14:paraId="463A42D6" w14:textId="20C4A3AD" w:rsidR="18335040" w:rsidRPr="00D212FB" w:rsidRDefault="69167AA8" w:rsidP="00765E1D">
            <w:pPr>
              <w:spacing w:after="160" w:line="259" w:lineRule="auto"/>
              <w:rPr>
                <w:rFonts w:cs="Segoe UI"/>
                <w:b/>
                <w:color w:val="2E434C"/>
                <w:sz w:val="20"/>
                <w:szCs w:val="20"/>
              </w:rPr>
            </w:pPr>
            <w:r w:rsidRPr="00D212FB">
              <w:rPr>
                <w:rFonts w:eastAsia="Calibri" w:cs="Segoe UI"/>
                <w:b/>
                <w:bCs/>
                <w:color w:val="2E434C"/>
                <w:sz w:val="20"/>
                <w:szCs w:val="20"/>
              </w:rPr>
              <w:t>VHA Shark Tank Competition</w:t>
            </w:r>
          </w:p>
        </w:tc>
        <w:tc>
          <w:tcPr>
            <w:tcW w:w="7552" w:type="dxa"/>
            <w:tcBorders>
              <w:top w:val="none" w:sz="0" w:space="0" w:color="auto"/>
              <w:bottom w:val="none" w:sz="0" w:space="0" w:color="auto"/>
            </w:tcBorders>
            <w:shd w:val="clear" w:color="auto" w:fill="F2F2F2" w:themeFill="background1" w:themeFillShade="F2"/>
          </w:tcPr>
          <w:p w14:paraId="70056F1A" w14:textId="0A948EC6" w:rsidR="69167AA8"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 xml:space="preserve">Host </w:t>
            </w:r>
            <w:r w:rsidR="6507638E" w:rsidRPr="00D212FB">
              <w:rPr>
                <w:rFonts w:ascii="Segoe UI" w:eastAsiaTheme="minorEastAsia" w:hAnsi="Segoe UI" w:cs="Segoe UI"/>
                <w:color w:val="2E434C"/>
                <w:sz w:val="20"/>
                <w:szCs w:val="20"/>
                <w:lang w:bidi="en-US"/>
              </w:rPr>
              <w:t xml:space="preserve">the Competition </w:t>
            </w:r>
            <w:r w:rsidRPr="00D212FB">
              <w:rPr>
                <w:rFonts w:ascii="Segoe UI" w:eastAsiaTheme="minorEastAsia" w:hAnsi="Segoe UI" w:cs="Segoe UI"/>
                <w:color w:val="2E434C"/>
                <w:sz w:val="20"/>
                <w:szCs w:val="20"/>
                <w:lang w:bidi="en-US"/>
              </w:rPr>
              <w:t>at V</w:t>
            </w:r>
            <w:r w:rsidR="41A724E8" w:rsidRPr="00D212FB">
              <w:rPr>
                <w:rFonts w:ascii="Segoe UI" w:eastAsiaTheme="minorEastAsia" w:hAnsi="Segoe UI" w:cs="Segoe UI"/>
                <w:color w:val="2E434C"/>
                <w:sz w:val="20"/>
                <w:szCs w:val="20"/>
                <w:lang w:bidi="en-US"/>
              </w:rPr>
              <w:t>HA Innovation Experience</w:t>
            </w:r>
            <w:r w:rsidRPr="00D212FB">
              <w:rPr>
                <w:rFonts w:ascii="Segoe UI" w:eastAsiaTheme="minorEastAsia" w:hAnsi="Segoe UI" w:cs="Segoe UI"/>
                <w:color w:val="2E434C"/>
                <w:sz w:val="20"/>
                <w:szCs w:val="20"/>
                <w:lang w:bidi="en-US"/>
              </w:rPr>
              <w:t xml:space="preserve"> </w:t>
            </w:r>
            <w:r w:rsidR="7093058E" w:rsidRPr="00D212FB">
              <w:rPr>
                <w:rFonts w:ascii="Segoe UI" w:eastAsiaTheme="minorEastAsia" w:hAnsi="Segoe UI" w:cs="Segoe UI"/>
                <w:color w:val="2E434C"/>
                <w:sz w:val="20"/>
                <w:szCs w:val="20"/>
                <w:lang w:bidi="en-US"/>
              </w:rPr>
              <w:t xml:space="preserve">and </w:t>
            </w:r>
            <w:r w:rsidR="00656B44" w:rsidRPr="00D212FB">
              <w:rPr>
                <w:rFonts w:ascii="Segoe UI" w:eastAsiaTheme="minorEastAsia" w:hAnsi="Segoe UI" w:cs="Segoe UI"/>
                <w:color w:val="2E434C"/>
                <w:sz w:val="20"/>
                <w:szCs w:val="20"/>
                <w:lang w:bidi="en-US"/>
              </w:rPr>
              <w:t>live stream</w:t>
            </w:r>
            <w:r w:rsidR="7C485AE7" w:rsidRPr="00D212FB">
              <w:rPr>
                <w:rFonts w:ascii="Segoe UI" w:eastAsiaTheme="minorEastAsia" w:hAnsi="Segoe UI" w:cs="Segoe UI"/>
                <w:color w:val="2E434C"/>
                <w:sz w:val="20"/>
                <w:szCs w:val="20"/>
                <w:lang w:bidi="en-US"/>
              </w:rPr>
              <w:t xml:space="preserve"> </w:t>
            </w:r>
            <w:r w:rsidRPr="00D212FB">
              <w:rPr>
                <w:rFonts w:ascii="Segoe UI" w:eastAsiaTheme="minorEastAsia" w:hAnsi="Segoe UI" w:cs="Segoe UI"/>
                <w:color w:val="2E434C"/>
                <w:sz w:val="20"/>
                <w:szCs w:val="20"/>
                <w:lang w:bidi="en-US"/>
              </w:rPr>
              <w:t>to all VA Medical Centers</w:t>
            </w:r>
            <w:r w:rsidR="00E0728C" w:rsidRPr="00D212FB">
              <w:rPr>
                <w:rFonts w:ascii="Segoe UI" w:eastAsiaTheme="minorEastAsia" w:hAnsi="Segoe UI" w:cs="Segoe UI"/>
                <w:color w:val="2E434C"/>
                <w:sz w:val="20"/>
                <w:szCs w:val="20"/>
                <w:lang w:bidi="en-US"/>
              </w:rPr>
              <w:t xml:space="preserve"> </w:t>
            </w:r>
          </w:p>
          <w:p w14:paraId="6C7242F7" w14:textId="7C41A53D" w:rsidR="00D32B0D" w:rsidRPr="00D212FB" w:rsidRDefault="69167A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 xml:space="preserve">Sharks and Shark Delegates submit bids </w:t>
            </w:r>
            <w:r w:rsidR="416349A8" w:rsidRPr="00D212FB">
              <w:rPr>
                <w:rFonts w:ascii="Segoe UI" w:eastAsiaTheme="minorEastAsia" w:hAnsi="Segoe UI" w:cs="Segoe UI"/>
                <w:color w:val="2E434C"/>
                <w:sz w:val="20"/>
                <w:szCs w:val="20"/>
                <w:lang w:bidi="en-US"/>
              </w:rPr>
              <w:t>up to approximately</w:t>
            </w:r>
            <w:r w:rsidRPr="00D212FB">
              <w:rPr>
                <w:rFonts w:ascii="Segoe UI" w:eastAsiaTheme="minorEastAsia" w:hAnsi="Segoe UI" w:cs="Segoe UI"/>
                <w:color w:val="2E434C"/>
                <w:sz w:val="20"/>
                <w:szCs w:val="20"/>
                <w:lang w:bidi="en-US"/>
              </w:rPr>
              <w:t xml:space="preserve"> </w:t>
            </w:r>
            <w:r w:rsidR="416349A8" w:rsidRPr="00D212FB">
              <w:rPr>
                <w:rFonts w:ascii="Segoe UI" w:eastAsiaTheme="minorEastAsia" w:hAnsi="Segoe UI" w:cs="Segoe UI"/>
                <w:color w:val="2E434C"/>
                <w:sz w:val="20"/>
                <w:szCs w:val="20"/>
                <w:lang w:bidi="en-US"/>
              </w:rPr>
              <w:t>24 hours after the Competition</w:t>
            </w:r>
          </w:p>
          <w:p w14:paraId="14BC923B" w14:textId="0FE32201" w:rsidR="18335040" w:rsidRPr="00D212FB" w:rsidRDefault="416349A8" w:rsidP="00D212FB">
            <w:pPr>
              <w:pStyle w:val="paragraph"/>
              <w:numPr>
                <w:ilvl w:val="0"/>
                <w:numId w:val="52"/>
              </w:numPr>
              <w:spacing w:before="0" w:beforeAutospacing="0" w:after="0" w:afterAutospacing="0"/>
              <w:ind w:left="288" w:hanging="288"/>
              <w:rPr>
                <w:rFonts w:cs="Segoe UI"/>
                <w:sz w:val="20"/>
                <w:szCs w:val="20"/>
              </w:rPr>
            </w:pPr>
            <w:r w:rsidRPr="00D212FB">
              <w:rPr>
                <w:rFonts w:ascii="Segoe UI" w:eastAsiaTheme="minorEastAsia" w:hAnsi="Segoe UI" w:cs="Segoe UI"/>
                <w:color w:val="2E434C"/>
                <w:sz w:val="20"/>
                <w:szCs w:val="20"/>
                <w:lang w:bidi="en-US"/>
              </w:rPr>
              <w:t>Winners are announced at the Closing Ceremony of VHA Innovation Experience</w:t>
            </w:r>
          </w:p>
        </w:tc>
      </w:tr>
    </w:tbl>
    <w:p w14:paraId="23A7EEB7" w14:textId="77777777" w:rsidR="00D212FB" w:rsidRDefault="00D212FB" w:rsidP="00D212FB">
      <w:pPr>
        <w:spacing w:after="120"/>
        <w:rPr>
          <w:b/>
          <w:bCs/>
          <w:color w:val="2E434C"/>
          <w:sz w:val="28"/>
          <w:szCs w:val="28"/>
        </w:rPr>
      </w:pPr>
    </w:p>
    <w:p w14:paraId="7B756C93" w14:textId="77777777" w:rsidR="00D212FB" w:rsidRDefault="00D212FB">
      <w:pPr>
        <w:rPr>
          <w:b/>
          <w:bCs/>
          <w:color w:val="2E434C"/>
          <w:sz w:val="28"/>
          <w:szCs w:val="28"/>
        </w:rPr>
      </w:pPr>
      <w:r>
        <w:rPr>
          <w:b/>
          <w:bCs/>
          <w:color w:val="2E434C"/>
          <w:sz w:val="28"/>
          <w:szCs w:val="28"/>
        </w:rPr>
        <w:br w:type="page"/>
      </w:r>
    </w:p>
    <w:p w14:paraId="79E3D0B7" w14:textId="7C7DA6D0" w:rsidR="00091D77" w:rsidRPr="00D212FB" w:rsidRDefault="00091D77" w:rsidP="00D212FB">
      <w:pPr>
        <w:spacing w:after="120"/>
        <w:rPr>
          <w:b/>
          <w:bCs/>
          <w:color w:val="2E434C"/>
          <w:sz w:val="28"/>
          <w:szCs w:val="28"/>
        </w:rPr>
      </w:pPr>
      <w:r w:rsidRPr="00D212FB">
        <w:rPr>
          <w:b/>
          <w:bCs/>
          <w:color w:val="2E434C"/>
          <w:sz w:val="28"/>
          <w:szCs w:val="28"/>
        </w:rPr>
        <w:lastRenderedPageBreak/>
        <w:t>Competition Winners</w:t>
      </w:r>
    </w:p>
    <w:p w14:paraId="33CAE84E" w14:textId="00360093" w:rsidR="00091D77" w:rsidRPr="00850785" w:rsidRDefault="00091D77" w:rsidP="00D212FB">
      <w:pPr>
        <w:pStyle w:val="BodyText"/>
        <w:rPr>
          <w:rFonts w:eastAsia="Calibri"/>
        </w:rPr>
      </w:pPr>
      <w:r>
        <w:rPr>
          <w:noProof/>
        </w:rPr>
        <w:drawing>
          <wp:anchor distT="0" distB="0" distL="114300" distR="114300" simplePos="0" relativeHeight="251655199" behindDoc="0" locked="0" layoutInCell="1" allowOverlap="1" wp14:anchorId="0A3EBA80" wp14:editId="58BB1657">
            <wp:simplePos x="0" y="0"/>
            <wp:positionH relativeFrom="column">
              <wp:posOffset>3855720</wp:posOffset>
            </wp:positionH>
            <wp:positionV relativeFrom="paragraph">
              <wp:posOffset>73025</wp:posOffset>
            </wp:positionV>
            <wp:extent cx="2022475" cy="1431925"/>
            <wp:effectExtent l="0" t="0" r="0" b="0"/>
            <wp:wrapSquare wrapText="bothSides"/>
            <wp:docPr id="886833791" name="Picture 88683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screen">
                      <a:extLst>
                        <a:ext uri="{28A0092B-C50C-407E-A947-70E740481C1C}">
                          <a14:useLocalDpi xmlns:a14="http://schemas.microsoft.com/office/drawing/2010/main"/>
                        </a:ext>
                      </a:extLst>
                    </a:blip>
                    <a:srcRect l="-8854" t="-1316" r="-467" b="-7997"/>
                    <a:stretch/>
                  </pic:blipFill>
                  <pic:spPr bwMode="auto">
                    <a:xfrm>
                      <a:off x="0" y="0"/>
                      <a:ext cx="2022475" cy="1431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2EEE2B6F">
        <w:rPr>
          <w:rFonts w:eastAsia="Calibri"/>
        </w:rPr>
        <w:t xml:space="preserve">Winning practices from the Competition receive Promising Practice designation and proceed with six to </w:t>
      </w:r>
      <w:r w:rsidR="00541B9F">
        <w:rPr>
          <w:rFonts w:eastAsia="Calibri"/>
        </w:rPr>
        <w:t>eight</w:t>
      </w:r>
      <w:r w:rsidR="00541B9F" w:rsidRPr="2EEE2B6F">
        <w:rPr>
          <w:rFonts w:eastAsia="Calibri"/>
        </w:rPr>
        <w:t xml:space="preserve"> </w:t>
      </w:r>
      <w:r w:rsidRPr="2EEE2B6F">
        <w:rPr>
          <w:rFonts w:eastAsia="Calibri"/>
        </w:rPr>
        <w:t>months of facilitated replication with the winning "shark" facilities. Winners also gain access to project management, communication, and technical support from Diffusion of Excellence, which helps practice owners, called Diffusion of Excellence Fellows, with impact studies to determine scaling feasibility, support for conference and award submissions, and potentially national rollout. By the end of the Diffusion of Excellence program, Diffusion of Excellence Fellows and Implementing Facility Fellows can expect to accomplish packaged knowledge-based material, confirmation of desired clinical or operational impact in different settings, and engagement from national stakeholders for their input and support.</w:t>
      </w:r>
    </w:p>
    <w:p w14:paraId="661FD43A" w14:textId="1B721D15" w:rsidR="1927F81B" w:rsidRDefault="00A80E28">
      <w:pPr>
        <w:pStyle w:val="BodyText"/>
        <w:rPr>
          <w:noProof/>
        </w:rPr>
      </w:pPr>
      <w:r w:rsidRPr="00A80E28">
        <w:rPr>
          <w:noProof/>
        </w:rPr>
        <w:drawing>
          <wp:anchor distT="0" distB="0" distL="114300" distR="114300" simplePos="0" relativeHeight="251708447" behindDoc="0" locked="0" layoutInCell="1" allowOverlap="1" wp14:anchorId="102A9100" wp14:editId="1C54E20C">
            <wp:simplePos x="0" y="0"/>
            <wp:positionH relativeFrom="column">
              <wp:posOffset>-105855</wp:posOffset>
            </wp:positionH>
            <wp:positionV relativeFrom="paragraph">
              <wp:posOffset>199390</wp:posOffset>
            </wp:positionV>
            <wp:extent cx="567055" cy="567055"/>
            <wp:effectExtent l="0" t="0" r="4445" b="444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a:off x="0" y="0"/>
                      <a:ext cx="567055" cy="567055"/>
                    </a:xfrm>
                    <a:prstGeom prst="rect">
                      <a:avLst/>
                    </a:prstGeom>
                  </pic:spPr>
                </pic:pic>
              </a:graphicData>
            </a:graphic>
            <wp14:sizeRelH relativeFrom="page">
              <wp14:pctWidth>0</wp14:pctWidth>
            </wp14:sizeRelH>
            <wp14:sizeRelV relativeFrom="page">
              <wp14:pctHeight>0</wp14:pctHeight>
            </wp14:sizeRelV>
          </wp:anchor>
        </w:drawing>
      </w:r>
    </w:p>
    <w:tbl>
      <w:tblPr>
        <w:tblStyle w:val="ARTableBlueBanded"/>
        <w:tblW w:w="9355" w:type="dxa"/>
        <w:tblCellMar>
          <w:left w:w="360" w:type="dxa"/>
          <w:right w:w="360" w:type="dxa"/>
        </w:tblCellMar>
        <w:tblLook w:val="04A0" w:firstRow="1" w:lastRow="0" w:firstColumn="1" w:lastColumn="0" w:noHBand="0" w:noVBand="1"/>
      </w:tblPr>
      <w:tblGrid>
        <w:gridCol w:w="9355"/>
      </w:tblGrid>
      <w:tr w:rsidR="00F67673" w:rsidRPr="00711C83" w14:paraId="1A49566A" w14:textId="77777777" w:rsidTr="00D212FB">
        <w:trPr>
          <w:cnfStyle w:val="100000000000" w:firstRow="1" w:lastRow="0" w:firstColumn="0" w:lastColumn="0" w:oddVBand="0" w:evenVBand="0" w:oddHBand="0" w:evenHBand="0" w:firstRowFirstColumn="0" w:firstRowLastColumn="0" w:lastRowFirstColumn="0" w:lastRowLastColumn="0"/>
          <w:trHeight w:val="692"/>
        </w:trPr>
        <w:tc>
          <w:tcPr>
            <w:tcW w:w="9355" w:type="dxa"/>
            <w:shd w:val="clear" w:color="auto" w:fill="007CBA" w:themeFill="accent1"/>
            <w:vAlign w:val="center"/>
          </w:tcPr>
          <w:p w14:paraId="29DCE4FC" w14:textId="50691711" w:rsidR="00F67673" w:rsidRPr="00711C83" w:rsidRDefault="00F67673">
            <w:pPr>
              <w:pStyle w:val="BodyText"/>
              <w:rPr>
                <w:rFonts w:eastAsia="Calibri"/>
                <w:b/>
                <w:bCs/>
                <w:color w:val="171717" w:themeColor="background2" w:themeShade="1A"/>
                <w:sz w:val="32"/>
                <w:szCs w:val="32"/>
              </w:rPr>
            </w:pPr>
            <w:r w:rsidRPr="00711C83">
              <w:rPr>
                <w:rFonts w:eastAsia="Calibri"/>
                <w:b/>
                <w:bCs/>
                <w:color w:val="171717" w:themeColor="background2" w:themeShade="1A"/>
                <w:sz w:val="32"/>
                <w:szCs w:val="32"/>
              </w:rPr>
              <w:t xml:space="preserve">          </w:t>
            </w:r>
            <w:r w:rsidRPr="00F67673">
              <w:rPr>
                <w:rFonts w:eastAsia="Calibri"/>
                <w:b/>
                <w:bCs/>
                <w:color w:val="FFFFFF" w:themeColor="background1"/>
                <w:sz w:val="32"/>
                <w:szCs w:val="32"/>
              </w:rPr>
              <w:t>Key Event</w:t>
            </w:r>
            <w:r w:rsidR="001D6A9D">
              <w:rPr>
                <w:rFonts w:eastAsia="Calibri"/>
                <w:b/>
                <w:bCs/>
                <w:color w:val="FFFFFF" w:themeColor="background1"/>
                <w:sz w:val="32"/>
                <w:szCs w:val="32"/>
              </w:rPr>
              <w:t xml:space="preserve">:  VHA Shark Tank </w:t>
            </w:r>
            <w:r w:rsidR="009974C0">
              <w:rPr>
                <w:rFonts w:eastAsia="Calibri"/>
                <w:b/>
                <w:bCs/>
                <w:color w:val="FFFFFF" w:themeColor="background1"/>
                <w:sz w:val="32"/>
                <w:szCs w:val="32"/>
              </w:rPr>
              <w:t>Competition</w:t>
            </w:r>
          </w:p>
        </w:tc>
      </w:tr>
      <w:tr w:rsidR="00A80E28" w:rsidRPr="00711C83" w14:paraId="49CA1F3E" w14:textId="77777777" w:rsidTr="00D212FB">
        <w:trPr>
          <w:cnfStyle w:val="000000100000" w:firstRow="0" w:lastRow="0" w:firstColumn="0" w:lastColumn="0" w:oddVBand="0" w:evenVBand="0" w:oddHBand="1" w:evenHBand="0" w:firstRowFirstColumn="0" w:firstRowLastColumn="0" w:lastRowFirstColumn="0" w:lastRowLastColumn="0"/>
          <w:trHeight w:val="4355"/>
        </w:trPr>
        <w:tc>
          <w:tcPr>
            <w:tcW w:w="9355" w:type="dxa"/>
            <w:shd w:val="clear" w:color="auto" w:fill="F2F2F2" w:themeFill="background1" w:themeFillShade="F2"/>
            <w:vAlign w:val="center"/>
          </w:tcPr>
          <w:p w14:paraId="4CB0F4AF" w14:textId="77777777" w:rsidR="00A80E28" w:rsidRDefault="00A80E28" w:rsidP="00A80E28">
            <w:pPr>
              <w:pStyle w:val="BodyText"/>
            </w:pPr>
            <w:r>
              <w:t xml:space="preserve">The VHA Shark Tank is a live-pitch event in which our 15 Finalists deliver a five-minute pitch to Sharks. The pitch consists of a three-minute presentation followed by a two-minute question and answer session. Sharks have 24 hours to place their bids outlining resources they will commit to the implementation at their health care facility. </w:t>
            </w:r>
          </w:p>
          <w:p w14:paraId="3BA7B41E" w14:textId="56F82AFB" w:rsidR="00A80E28" w:rsidRDefault="00A80E28" w:rsidP="00A80E28">
            <w:pPr>
              <w:pStyle w:val="BodyText"/>
            </w:pPr>
            <w:r>
              <w:t xml:space="preserve">The competition is live streamed on YouTube and open to the public. General participants can cast a vote for their favorite pitch, and the practice winning the most votes is automatically declared one of our 10 winners. In recent years, the competition has taken place as part of the VHA Innovation Experience. The event draws several thousand real-time </w:t>
            </w:r>
            <w:r w:rsidR="00245610">
              <w:t>viewers and</w:t>
            </w:r>
            <w:r>
              <w:t xml:space="preserve"> celebrates the pioneering work of the best of our workforce. </w:t>
            </w:r>
          </w:p>
          <w:p w14:paraId="5FB1F9D4" w14:textId="18A44A92" w:rsidR="00A80E28" w:rsidDel="00A80E28" w:rsidRDefault="00A80E28" w:rsidP="00A80E28">
            <w:pPr>
              <w:pStyle w:val="BodyText"/>
              <w:rPr>
                <w:noProof/>
              </w:rPr>
            </w:pPr>
            <w:r>
              <w:t xml:space="preserve">We invite you to view the 2020 competition here:  </w:t>
            </w:r>
            <w:hyperlink r:id="rId35" w:history="1">
              <w:r w:rsidRPr="00A0775E">
                <w:rPr>
                  <w:rStyle w:val="Hyperlink"/>
                </w:rPr>
                <w:t>https://www.youtube.com/watch?v=oYJV-BHlEac</w:t>
              </w:r>
            </w:hyperlink>
            <w:r>
              <w:t>.</w:t>
            </w:r>
          </w:p>
        </w:tc>
      </w:tr>
    </w:tbl>
    <w:p w14:paraId="4681057F" w14:textId="7D695ED0" w:rsidR="005E293D" w:rsidRDefault="005E293D">
      <w:pPr>
        <w:pStyle w:val="BodyText"/>
      </w:pPr>
    </w:p>
    <w:p w14:paraId="4D8F5B98" w14:textId="7FB0F09D" w:rsidR="00850785" w:rsidRDefault="00850785" w:rsidP="00D212FB">
      <w:pPr>
        <w:pStyle w:val="Figure"/>
        <w:spacing w:after="120"/>
        <w:jc w:val="left"/>
      </w:pPr>
    </w:p>
    <w:p w14:paraId="703CB388" w14:textId="77777777" w:rsidR="00560834" w:rsidRDefault="00560834" w:rsidP="00D212FB">
      <w:pPr>
        <w:spacing w:after="120"/>
      </w:pPr>
    </w:p>
    <w:p w14:paraId="337D92ED" w14:textId="7C7285FD" w:rsidR="00B31E82" w:rsidRDefault="00226E43" w:rsidP="00D212FB">
      <w:pPr>
        <w:spacing w:after="120"/>
      </w:pPr>
      <w:bookmarkStart w:id="14" w:name="_Facilitated_Replication"/>
      <w:bookmarkEnd w:id="14"/>
      <w:r>
        <w:t xml:space="preserve"> </w:t>
      </w:r>
    </w:p>
    <w:p w14:paraId="04C390E3" w14:textId="1EA7563F" w:rsidR="005262E7" w:rsidRDefault="005262E7">
      <w:pPr>
        <w:pStyle w:val="BodyText"/>
      </w:pPr>
    </w:p>
    <w:p w14:paraId="166A9D76" w14:textId="77777777" w:rsidR="00FE36BB" w:rsidRDefault="00FE36BB" w:rsidP="00D212FB">
      <w:pPr>
        <w:pStyle w:val="BodyText"/>
      </w:pPr>
    </w:p>
    <w:p w14:paraId="3C580E56" w14:textId="781B1D4F" w:rsidR="00974644" w:rsidRPr="00FE36BB" w:rsidRDefault="00175475" w:rsidP="00D212FB">
      <w:pPr>
        <w:pStyle w:val="Heading2"/>
        <w:spacing w:before="0"/>
      </w:pPr>
      <w:bookmarkStart w:id="15" w:name="_Toc66444395"/>
      <w:r w:rsidRPr="00FE36BB">
        <w:lastRenderedPageBreak/>
        <w:t>Facilitated Replication</w:t>
      </w:r>
      <w:bookmarkEnd w:id="15"/>
    </w:p>
    <w:p w14:paraId="3FC5D2DC" w14:textId="3A3A195E" w:rsidR="00B56EA6" w:rsidRPr="009E18FE" w:rsidRDefault="00284E15">
      <w:pPr>
        <w:pStyle w:val="BodyText"/>
        <w:rPr>
          <w:lang w:bidi="ar-SA"/>
        </w:rPr>
      </w:pPr>
      <w:r w:rsidRPr="009E18FE">
        <w:rPr>
          <w:lang w:bidi="ar-SA"/>
        </w:rPr>
        <w:t xml:space="preserve">Once Promising Practices have been identified in the VHA Shark Tank competition, they are launched into </w:t>
      </w:r>
      <w:r w:rsidR="00525076" w:rsidRPr="001473DB">
        <w:rPr>
          <w:lang w:bidi="ar-SA"/>
        </w:rPr>
        <w:t>the</w:t>
      </w:r>
      <w:r w:rsidRPr="001473DB">
        <w:rPr>
          <w:lang w:bidi="ar-SA"/>
        </w:rPr>
        <w:t xml:space="preserve"> facilitated replication phase. During this p</w:t>
      </w:r>
      <w:r w:rsidR="00525076" w:rsidRPr="00817758">
        <w:rPr>
          <w:lang w:bidi="ar-SA"/>
        </w:rPr>
        <w:t>hase</w:t>
      </w:r>
      <w:r w:rsidRPr="009E18FE">
        <w:rPr>
          <w:lang w:bidi="ar-SA"/>
        </w:rPr>
        <w:t>,</w:t>
      </w:r>
      <w:r w:rsidR="000D16A8" w:rsidRPr="009E18FE">
        <w:rPr>
          <w:lang w:bidi="ar-SA"/>
        </w:rPr>
        <w:t xml:space="preserve"> the</w:t>
      </w:r>
      <w:r w:rsidR="0082390C" w:rsidRPr="009E18FE">
        <w:rPr>
          <w:lang w:bidi="ar-SA"/>
        </w:rPr>
        <w:t xml:space="preserve"> key players,</w:t>
      </w:r>
      <w:r w:rsidR="00525076" w:rsidRPr="009E18FE">
        <w:rPr>
          <w:lang w:bidi="ar-SA"/>
        </w:rPr>
        <w:t xml:space="preserve"> Diffusion of Excellence Fellows (Diffusion Fellows)</w:t>
      </w:r>
      <w:r w:rsidR="0082390C" w:rsidRPr="009E18FE">
        <w:rPr>
          <w:lang w:bidi="ar-SA"/>
        </w:rPr>
        <w:t>,</w:t>
      </w:r>
      <w:r w:rsidR="00525076" w:rsidRPr="009E18FE">
        <w:rPr>
          <w:lang w:bidi="ar-SA"/>
        </w:rPr>
        <w:t xml:space="preserve"> Implementing Facility Fellows (IFFs)</w:t>
      </w:r>
      <w:r w:rsidR="0082390C" w:rsidRPr="009E18FE">
        <w:rPr>
          <w:lang w:bidi="ar-SA"/>
        </w:rPr>
        <w:t>, and the Implementation Lead and Coordinator are</w:t>
      </w:r>
      <w:r w:rsidR="00525076" w:rsidRPr="009E18FE">
        <w:rPr>
          <w:lang w:bidi="ar-SA"/>
        </w:rPr>
        <w:t xml:space="preserve"> charged with</w:t>
      </w:r>
      <w:r w:rsidR="0082390C" w:rsidRPr="009E18FE">
        <w:rPr>
          <w:lang w:bidi="ar-SA"/>
        </w:rPr>
        <w:t>:</w:t>
      </w:r>
    </w:p>
    <w:p w14:paraId="12D3EFC2" w14:textId="2D96E279" w:rsidR="00B56EA6" w:rsidRPr="009E18FE" w:rsidRDefault="00525076" w:rsidP="00CC75CE">
      <w:pPr>
        <w:pStyle w:val="BodyText"/>
        <w:numPr>
          <w:ilvl w:val="0"/>
          <w:numId w:val="55"/>
        </w:numPr>
        <w:ind w:left="432" w:hanging="216"/>
        <w:rPr>
          <w:lang w:bidi="ar-SA"/>
        </w:rPr>
      </w:pPr>
      <w:r w:rsidRPr="009E18FE">
        <w:rPr>
          <w:lang w:bidi="ar-SA"/>
        </w:rPr>
        <w:t xml:space="preserve"> </w:t>
      </w:r>
      <w:r w:rsidR="00B56EA6" w:rsidRPr="009E18FE">
        <w:rPr>
          <w:lang w:bidi="ar-SA"/>
        </w:rPr>
        <w:t>D</w:t>
      </w:r>
      <w:r w:rsidRPr="009E18FE">
        <w:rPr>
          <w:lang w:bidi="ar-SA"/>
        </w:rPr>
        <w:t>eveloping an implementation plan to replicate the Promising Practice</w:t>
      </w:r>
      <w:r w:rsidR="0082390C" w:rsidRPr="009E18FE">
        <w:rPr>
          <w:lang w:bidi="ar-SA"/>
        </w:rPr>
        <w:t>,</w:t>
      </w:r>
    </w:p>
    <w:p w14:paraId="29D33E0C" w14:textId="7B30F92C" w:rsidR="00B56EA6" w:rsidRPr="009E18FE" w:rsidRDefault="00B56EA6" w:rsidP="00CC75CE">
      <w:pPr>
        <w:pStyle w:val="BodyText"/>
        <w:numPr>
          <w:ilvl w:val="0"/>
          <w:numId w:val="55"/>
        </w:numPr>
        <w:ind w:left="432" w:hanging="216"/>
        <w:rPr>
          <w:lang w:bidi="ar-SA"/>
        </w:rPr>
      </w:pPr>
      <w:r w:rsidRPr="009E18FE">
        <w:rPr>
          <w:lang w:bidi="ar-SA"/>
        </w:rPr>
        <w:t>R</w:t>
      </w:r>
      <w:r w:rsidR="00525076" w:rsidRPr="009E18FE">
        <w:rPr>
          <w:lang w:bidi="ar-SA"/>
        </w:rPr>
        <w:t>eplicating the Practice</w:t>
      </w:r>
      <w:r w:rsidR="0082390C" w:rsidRPr="009E18FE">
        <w:rPr>
          <w:lang w:bidi="ar-SA"/>
        </w:rPr>
        <w:t>,</w:t>
      </w:r>
    </w:p>
    <w:p w14:paraId="15864077" w14:textId="77777777" w:rsidR="00B56EA6" w:rsidRPr="009E18FE" w:rsidRDefault="00B56EA6" w:rsidP="00CC75CE">
      <w:pPr>
        <w:pStyle w:val="BodyText"/>
        <w:numPr>
          <w:ilvl w:val="0"/>
          <w:numId w:val="55"/>
        </w:numPr>
        <w:ind w:left="432" w:hanging="216"/>
        <w:rPr>
          <w:lang w:bidi="ar-SA"/>
        </w:rPr>
      </w:pPr>
      <w:r w:rsidRPr="009E18FE">
        <w:rPr>
          <w:lang w:bidi="ar-SA"/>
        </w:rPr>
        <w:t>C</w:t>
      </w:r>
      <w:r w:rsidR="00525076" w:rsidRPr="009E18FE">
        <w:rPr>
          <w:lang w:bidi="ar-SA"/>
        </w:rPr>
        <w:t xml:space="preserve">reating knowledge-based materials, </w:t>
      </w:r>
    </w:p>
    <w:p w14:paraId="27B61427" w14:textId="275497A2" w:rsidR="00B56EA6" w:rsidRPr="009E18FE" w:rsidRDefault="000D16A8" w:rsidP="00CC75CE">
      <w:pPr>
        <w:pStyle w:val="BodyText"/>
        <w:numPr>
          <w:ilvl w:val="0"/>
          <w:numId w:val="55"/>
        </w:numPr>
        <w:ind w:left="432" w:hanging="216"/>
        <w:rPr>
          <w:lang w:bidi="ar-SA"/>
        </w:rPr>
      </w:pPr>
      <w:r w:rsidRPr="009E18FE">
        <w:rPr>
          <w:lang w:bidi="ar-SA"/>
        </w:rPr>
        <w:t xml:space="preserve"> </w:t>
      </w:r>
      <w:r w:rsidR="00B56EA6" w:rsidRPr="009E18FE">
        <w:rPr>
          <w:lang w:bidi="ar-SA"/>
        </w:rPr>
        <w:t>And t</w:t>
      </w:r>
      <w:r w:rsidR="00525076" w:rsidRPr="009E18FE">
        <w:rPr>
          <w:lang w:bidi="ar-SA"/>
        </w:rPr>
        <w:t xml:space="preserve">racking and reporting the impact of the Practice to chart a path forward. </w:t>
      </w:r>
    </w:p>
    <w:p w14:paraId="7D54774F" w14:textId="73B4BBBC" w:rsidR="00525076" w:rsidRPr="009E18FE" w:rsidRDefault="00525076">
      <w:pPr>
        <w:pStyle w:val="BodyText"/>
        <w:rPr>
          <w:lang w:bidi="ar-SA"/>
        </w:rPr>
      </w:pPr>
      <w:r w:rsidRPr="009E18FE">
        <w:rPr>
          <w:lang w:bidi="ar-SA"/>
        </w:rPr>
        <w:t xml:space="preserve">Facilitated </w:t>
      </w:r>
      <w:r w:rsidR="000D16A8" w:rsidRPr="009E18FE">
        <w:rPr>
          <w:lang w:bidi="ar-SA"/>
        </w:rPr>
        <w:t>r</w:t>
      </w:r>
      <w:r w:rsidRPr="009E18FE">
        <w:rPr>
          <w:lang w:bidi="ar-SA"/>
        </w:rPr>
        <w:t xml:space="preserve">eplication consist of </w:t>
      </w:r>
      <w:r w:rsidR="000D16A8" w:rsidRPr="009E18FE">
        <w:rPr>
          <w:lang w:bidi="ar-SA"/>
        </w:rPr>
        <w:t>two key events in the Diffusion of Excellence Program, Diffusion of Excellence Base Camp and Diffusion of Excellence Summit</w:t>
      </w:r>
      <w:r w:rsidR="0082390C" w:rsidRPr="009E18FE">
        <w:rPr>
          <w:lang w:bidi="ar-SA"/>
        </w:rPr>
        <w:t>,</w:t>
      </w:r>
      <w:r w:rsidR="000D16A8" w:rsidRPr="009E18FE">
        <w:rPr>
          <w:lang w:bidi="ar-SA"/>
        </w:rPr>
        <w:t xml:space="preserve"> which </w:t>
      </w:r>
      <w:r w:rsidR="00B56EA6" w:rsidRPr="009E18FE">
        <w:rPr>
          <w:lang w:bidi="ar-SA"/>
        </w:rPr>
        <w:t>allow fellows to establish important relationships</w:t>
      </w:r>
      <w:r w:rsidR="0082390C" w:rsidRPr="009E18FE">
        <w:rPr>
          <w:lang w:bidi="ar-SA"/>
        </w:rPr>
        <w:t xml:space="preserve">, </w:t>
      </w:r>
      <w:r w:rsidR="00B56EA6" w:rsidRPr="009E18FE">
        <w:rPr>
          <w:lang w:bidi="ar-SA"/>
        </w:rPr>
        <w:t xml:space="preserve">develop </w:t>
      </w:r>
      <w:r w:rsidR="0082390C" w:rsidRPr="009E18FE">
        <w:rPr>
          <w:lang w:bidi="ar-SA"/>
        </w:rPr>
        <w:t>actionable</w:t>
      </w:r>
      <w:r w:rsidR="00B56EA6" w:rsidRPr="009E18FE">
        <w:rPr>
          <w:lang w:bidi="ar-SA"/>
        </w:rPr>
        <w:t xml:space="preserve"> materials</w:t>
      </w:r>
      <w:r w:rsidR="0082390C" w:rsidRPr="009E18FE">
        <w:rPr>
          <w:lang w:bidi="ar-SA"/>
        </w:rPr>
        <w:t>,</w:t>
      </w:r>
      <w:r w:rsidR="00B56EA6" w:rsidRPr="009E18FE">
        <w:rPr>
          <w:lang w:bidi="ar-SA"/>
        </w:rPr>
        <w:t xml:space="preserve"> and share experiences that are integral to their journey t</w:t>
      </w:r>
      <w:r w:rsidR="0082390C" w:rsidRPr="009E18FE">
        <w:rPr>
          <w:lang w:bidi="ar-SA"/>
        </w:rPr>
        <w:t>hrough</w:t>
      </w:r>
      <w:r w:rsidR="00B56EA6" w:rsidRPr="009E18FE">
        <w:rPr>
          <w:lang w:bidi="ar-SA"/>
        </w:rPr>
        <w:t xml:space="preserve"> replication. At the end of facilitated replication</w:t>
      </w:r>
      <w:r w:rsidR="0082390C" w:rsidRPr="009E18FE">
        <w:rPr>
          <w:lang w:bidi="ar-SA"/>
        </w:rPr>
        <w:t>,</w:t>
      </w:r>
      <w:r w:rsidR="00B56EA6" w:rsidRPr="009E18FE">
        <w:rPr>
          <w:lang w:bidi="ar-SA"/>
        </w:rPr>
        <w:t xml:space="preserve"> </w:t>
      </w:r>
      <w:r w:rsidR="0082390C" w:rsidRPr="009E18FE">
        <w:rPr>
          <w:lang w:bidi="ar-SA"/>
        </w:rPr>
        <w:t xml:space="preserve">Diffusion of Excellence leaderships analyzes each </w:t>
      </w:r>
      <w:r w:rsidR="000262AA" w:rsidRPr="009E18FE">
        <w:rPr>
          <w:lang w:bidi="ar-SA"/>
        </w:rPr>
        <w:t>P</w:t>
      </w:r>
      <w:r w:rsidR="0082390C" w:rsidRPr="009E18FE">
        <w:rPr>
          <w:lang w:bidi="ar-SA"/>
        </w:rPr>
        <w:t xml:space="preserve">ractice and determines the appropriate path forward. </w:t>
      </w:r>
    </w:p>
    <w:p w14:paraId="6BF2F006" w14:textId="0022A071" w:rsidR="00222542" w:rsidRPr="00222542" w:rsidRDefault="00BC7B2C">
      <w:pPr>
        <w:pStyle w:val="BodyText"/>
        <w:rPr>
          <w:lang w:bidi="ar-SA"/>
        </w:rPr>
      </w:pPr>
      <w:r w:rsidRPr="00982BB1">
        <w:rPr>
          <w:rFonts w:eastAsia="Calibri"/>
          <w:noProof/>
        </w:rPr>
        <w:drawing>
          <wp:anchor distT="0" distB="0" distL="114300" distR="114300" simplePos="0" relativeHeight="251710495" behindDoc="0" locked="0" layoutInCell="1" allowOverlap="1" wp14:anchorId="645EEFC0" wp14:editId="7F70A30C">
            <wp:simplePos x="0" y="0"/>
            <wp:positionH relativeFrom="column">
              <wp:posOffset>-120552</wp:posOffset>
            </wp:positionH>
            <wp:positionV relativeFrom="paragraph">
              <wp:posOffset>213360</wp:posOffset>
            </wp:positionV>
            <wp:extent cx="474345" cy="47434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474345" cy="474345"/>
                    </a:xfrm>
                    <a:prstGeom prst="rect">
                      <a:avLst/>
                    </a:prstGeom>
                  </pic:spPr>
                </pic:pic>
              </a:graphicData>
            </a:graphic>
            <wp14:sizeRelH relativeFrom="page">
              <wp14:pctWidth>0</wp14:pctWidth>
            </wp14:sizeRelH>
            <wp14:sizeRelV relativeFrom="page">
              <wp14:pctHeight>0</wp14:pctHeight>
            </wp14:sizeRelV>
          </wp:anchor>
        </w:drawing>
      </w:r>
    </w:p>
    <w:tbl>
      <w:tblPr>
        <w:tblStyle w:val="PlainTable1"/>
        <w:tblW w:w="935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8" w:type="dxa"/>
        </w:tblCellMar>
        <w:tblLook w:val="04A0" w:firstRow="1" w:lastRow="0" w:firstColumn="1" w:lastColumn="0" w:noHBand="0" w:noVBand="1"/>
        <w:tblDescription w:val="Shows how the Atlas Primary Blue table looks."/>
      </w:tblPr>
      <w:tblGrid>
        <w:gridCol w:w="4834"/>
        <w:gridCol w:w="4516"/>
      </w:tblGrid>
      <w:tr w:rsidR="00974644" w:rsidRPr="00711C83" w14:paraId="66FE5E34" w14:textId="77777777" w:rsidTr="00D212FB">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007CBA" w:themeFill="accent1"/>
          </w:tcPr>
          <w:p w14:paraId="77287ADD" w14:textId="46856EE0" w:rsidR="00974644" w:rsidRPr="00765E1D" w:rsidRDefault="00BC7B2C">
            <w:pPr>
              <w:pStyle w:val="BodyText"/>
              <w:rPr>
                <w:rFonts w:eastAsia="Calibri" w:cs="Segoe UI"/>
                <w:b/>
                <w:bCs w:val="0"/>
                <w:color w:val="171717" w:themeColor="background2" w:themeShade="1A"/>
                <w:sz w:val="32"/>
                <w:szCs w:val="32"/>
              </w:rPr>
            </w:pPr>
            <w:r>
              <w:rPr>
                <w:rFonts w:eastAsia="Calibri" w:cs="Segoe UI"/>
                <w:b/>
                <w:bCs w:val="0"/>
                <w:color w:val="171717" w:themeColor="background2" w:themeShade="1A"/>
                <w:sz w:val="32"/>
                <w:szCs w:val="32"/>
              </w:rPr>
              <w:t xml:space="preserve">           </w:t>
            </w:r>
            <w:r w:rsidR="00974644" w:rsidRPr="00765E1D">
              <w:rPr>
                <w:rFonts w:eastAsia="Calibri" w:cs="Segoe UI"/>
                <w:b/>
                <w:bCs w:val="0"/>
                <w:color w:val="F2F2F2" w:themeColor="background1" w:themeShade="F2"/>
                <w:sz w:val="32"/>
                <w:szCs w:val="32"/>
              </w:rPr>
              <w:t>Key Players</w:t>
            </w:r>
          </w:p>
        </w:tc>
      </w:tr>
      <w:tr w:rsidR="00974644" w14:paraId="7D980E74" w14:textId="77777777" w:rsidTr="00D21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770DCB6" w14:textId="17038234" w:rsidR="00974644" w:rsidRPr="00D212FB" w:rsidRDefault="00974644" w:rsidP="00D212FB">
            <w:pPr>
              <w:pStyle w:val="BodyText"/>
              <w:rPr>
                <w:rFonts w:eastAsia="Calibri" w:cs="Segoe UI"/>
                <w:b w:val="0"/>
                <w:bCs w:val="0"/>
                <w:i/>
                <w:iCs/>
                <w:sz w:val="20"/>
                <w:szCs w:val="20"/>
              </w:rPr>
            </w:pPr>
            <w:r w:rsidRPr="00D212FB">
              <w:rPr>
                <w:rFonts w:cs="Segoe UI"/>
                <w:sz w:val="20"/>
                <w:szCs w:val="20"/>
              </w:rPr>
              <w:t>Diffusion of Excellence Fellow</w:t>
            </w:r>
            <w:r w:rsidR="00BC7B2C">
              <w:rPr>
                <w:rFonts w:cs="Segoe UI"/>
                <w:b w:val="0"/>
                <w:bCs w:val="0"/>
                <w:i/>
                <w:iCs/>
                <w:sz w:val="20"/>
                <w:szCs w:val="20"/>
              </w:rPr>
              <w:t xml:space="preserve"> </w:t>
            </w:r>
            <w:r w:rsidR="00BC7B2C">
              <w:rPr>
                <w:rFonts w:cs="Segoe UI"/>
                <w:b w:val="0"/>
                <w:bCs w:val="0"/>
                <w:i/>
                <w:iCs/>
                <w:sz w:val="20"/>
                <w:szCs w:val="20"/>
              </w:rPr>
              <w:br/>
            </w:r>
            <w:r w:rsidRPr="00CC75CE">
              <w:rPr>
                <w:rFonts w:cs="Segoe UI"/>
                <w:b w:val="0"/>
                <w:bCs w:val="0"/>
                <w:i/>
                <w:iCs/>
                <w:sz w:val="20"/>
                <w:szCs w:val="20"/>
              </w:rPr>
              <w:t>(Diffusion Fellows)</w:t>
            </w:r>
          </w:p>
        </w:tc>
        <w:tc>
          <w:tcPr>
            <w:tcW w:w="0" w:type="dxa"/>
          </w:tcPr>
          <w:p w14:paraId="4FD01A91" w14:textId="6EA5FB3F" w:rsidR="00974644" w:rsidRPr="00D212FB" w:rsidRDefault="00C75CD1" w:rsidP="00D212FB">
            <w:pPr>
              <w:pStyle w:val="BodyText"/>
              <w:cnfStyle w:val="000000100000" w:firstRow="0" w:lastRow="0" w:firstColumn="0" w:lastColumn="0" w:oddVBand="0" w:evenVBand="0" w:oddHBand="1" w:evenHBand="0" w:firstRowFirstColumn="0" w:firstRowLastColumn="0" w:lastRowFirstColumn="0" w:lastRowLastColumn="0"/>
              <w:rPr>
                <w:rFonts w:eastAsia="Calibri" w:cs="Segoe UI"/>
                <w:sz w:val="20"/>
                <w:szCs w:val="20"/>
              </w:rPr>
            </w:pPr>
            <w:r w:rsidRPr="00D212FB">
              <w:rPr>
                <w:rFonts w:cs="Segoe UI"/>
                <w:sz w:val="20"/>
                <w:szCs w:val="20"/>
              </w:rPr>
              <w:t xml:space="preserve">Diffusion Fellows are our Shark Tank </w:t>
            </w:r>
            <w:r w:rsidR="000F68DA" w:rsidRPr="00D212FB">
              <w:rPr>
                <w:rFonts w:cs="Segoe UI"/>
                <w:sz w:val="20"/>
                <w:szCs w:val="20"/>
              </w:rPr>
              <w:t>C</w:t>
            </w:r>
            <w:r w:rsidRPr="00D212FB">
              <w:rPr>
                <w:rFonts w:cs="Segoe UI"/>
                <w:sz w:val="20"/>
                <w:szCs w:val="20"/>
              </w:rPr>
              <w:t>ompetition winners.</w:t>
            </w:r>
            <w:r w:rsidR="00E0728C" w:rsidRPr="00D212FB">
              <w:rPr>
                <w:rFonts w:cs="Segoe UI"/>
                <w:sz w:val="20"/>
                <w:szCs w:val="20"/>
              </w:rPr>
              <w:t xml:space="preserve"> </w:t>
            </w:r>
            <w:r w:rsidRPr="00D212FB">
              <w:rPr>
                <w:rFonts w:cs="Segoe UI"/>
                <w:sz w:val="20"/>
                <w:szCs w:val="20"/>
              </w:rPr>
              <w:t>They serve</w:t>
            </w:r>
            <w:r w:rsidR="00974644" w:rsidRPr="00D212FB">
              <w:rPr>
                <w:rFonts w:cs="Segoe UI"/>
                <w:sz w:val="20"/>
                <w:szCs w:val="20"/>
              </w:rPr>
              <w:t xml:space="preserve"> as experienced mentors </w:t>
            </w:r>
            <w:r w:rsidRPr="00D212FB">
              <w:rPr>
                <w:rFonts w:cs="Segoe UI"/>
                <w:sz w:val="20"/>
                <w:szCs w:val="20"/>
              </w:rPr>
              <w:t xml:space="preserve">to the implementing facility </w:t>
            </w:r>
            <w:r w:rsidR="00974644" w:rsidRPr="00D212FB">
              <w:rPr>
                <w:rFonts w:cs="Segoe UI"/>
                <w:sz w:val="20"/>
                <w:szCs w:val="20"/>
              </w:rPr>
              <w:t>during the facilitated replication period.</w:t>
            </w:r>
          </w:p>
        </w:tc>
      </w:tr>
      <w:tr w:rsidR="00C75CD1" w:rsidRPr="00300F2A" w14:paraId="1D4ABF30" w14:textId="77777777" w:rsidTr="00D212FB">
        <w:tblPrEx>
          <w:tblLook w:val="0420" w:firstRow="1" w:lastRow="0" w:firstColumn="0" w:lastColumn="0" w:noHBand="0" w:noVBand="1"/>
        </w:tblPrEx>
        <w:trPr>
          <w:trHeight w:val="116"/>
        </w:trPr>
        <w:tc>
          <w:tcPr>
            <w:tcW w:w="0" w:type="dxa"/>
            <w:shd w:val="clear" w:color="auto" w:fill="D9D9D9" w:themeFill="background1" w:themeFillShade="D9"/>
          </w:tcPr>
          <w:p w14:paraId="1677ACA2" w14:textId="4631E64A" w:rsidR="00C75CD1" w:rsidRPr="00D212FB" w:rsidRDefault="00C75CD1" w:rsidP="00D212FB">
            <w:pPr>
              <w:pStyle w:val="BodyText"/>
              <w:rPr>
                <w:rFonts w:cs="Segoe UI"/>
                <w:b/>
                <w:bCs/>
                <w:sz w:val="20"/>
                <w:szCs w:val="20"/>
              </w:rPr>
            </w:pPr>
            <w:r w:rsidRPr="00D212FB">
              <w:rPr>
                <w:rFonts w:cs="Segoe UI"/>
                <w:b/>
                <w:bCs/>
                <w:sz w:val="20"/>
                <w:szCs w:val="20"/>
              </w:rPr>
              <w:t xml:space="preserve">Implementation Facility Fellow </w:t>
            </w:r>
            <w:r w:rsidR="00CC75CE">
              <w:rPr>
                <w:rFonts w:cs="Segoe UI"/>
                <w:b/>
                <w:bCs/>
                <w:sz w:val="20"/>
                <w:szCs w:val="20"/>
              </w:rPr>
              <w:br/>
            </w:r>
            <w:r w:rsidRPr="00D212FB">
              <w:rPr>
                <w:rFonts w:cs="Segoe UI"/>
                <w:i/>
                <w:iCs/>
                <w:sz w:val="20"/>
                <w:szCs w:val="20"/>
              </w:rPr>
              <w:t>(IFFs)</w:t>
            </w:r>
          </w:p>
        </w:tc>
        <w:tc>
          <w:tcPr>
            <w:tcW w:w="0" w:type="dxa"/>
            <w:shd w:val="clear" w:color="auto" w:fill="D9D9D9" w:themeFill="background1" w:themeFillShade="D9"/>
          </w:tcPr>
          <w:p w14:paraId="6389172B" w14:textId="70A48BEE" w:rsidR="00C75CD1" w:rsidRPr="00D212FB" w:rsidRDefault="00C75CD1" w:rsidP="00D212FB">
            <w:pPr>
              <w:pStyle w:val="paragraph"/>
              <w:spacing w:before="0" w:beforeAutospacing="0" w:after="120" w:afterAutospacing="0"/>
              <w:textAlignment w:val="baseline"/>
              <w:rPr>
                <w:rFonts w:ascii="Segoe UI" w:eastAsiaTheme="minorEastAsia" w:hAnsi="Segoe UI" w:cs="Segoe UI"/>
                <w:color w:val="2E434C"/>
                <w:sz w:val="20"/>
                <w:szCs w:val="20"/>
                <w:lang w:bidi="en-US"/>
              </w:rPr>
            </w:pPr>
            <w:r w:rsidRPr="00D212FB">
              <w:rPr>
                <w:rFonts w:ascii="Segoe UI" w:eastAsiaTheme="minorEastAsia" w:hAnsi="Segoe UI" w:cs="Segoe UI"/>
                <w:color w:val="2E434C"/>
                <w:sz w:val="20"/>
                <w:szCs w:val="20"/>
                <w:lang w:bidi="en-US"/>
              </w:rPr>
              <w:t>Implementing Facility Fellows are selected by the winning Shark to implement the practice at their facility.</w:t>
            </w:r>
            <w:r w:rsidR="00E0728C" w:rsidRPr="00D212FB">
              <w:rPr>
                <w:rFonts w:ascii="Segoe UI" w:eastAsiaTheme="minorEastAsia" w:hAnsi="Segoe UI" w:cs="Segoe UI"/>
                <w:color w:val="2E434C"/>
                <w:sz w:val="20"/>
                <w:szCs w:val="20"/>
                <w:lang w:bidi="en-US"/>
              </w:rPr>
              <w:t xml:space="preserve"> </w:t>
            </w:r>
            <w:r w:rsidRPr="00D212FB">
              <w:rPr>
                <w:rFonts w:ascii="Segoe UI" w:eastAsiaTheme="minorEastAsia" w:hAnsi="Segoe UI" w:cs="Segoe UI"/>
                <w:color w:val="2E434C"/>
                <w:sz w:val="20"/>
                <w:szCs w:val="20"/>
                <w:lang w:bidi="en-US"/>
              </w:rPr>
              <w:t>Primary responsibility for a successful implementation rests with them, and they can often become key practice champions.</w:t>
            </w:r>
          </w:p>
        </w:tc>
      </w:tr>
      <w:tr w:rsidR="00C75CD1" w:rsidRPr="00300F2A" w14:paraId="040FC4C7" w14:textId="77777777" w:rsidTr="00D212FB">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Height w:val="116"/>
        </w:trPr>
        <w:tc>
          <w:tcPr>
            <w:tcW w:w="0" w:type="dxa"/>
          </w:tcPr>
          <w:p w14:paraId="05718722" w14:textId="09D84904" w:rsidR="00C75CD1" w:rsidRPr="00D212FB" w:rsidRDefault="00C75CD1" w:rsidP="00D212FB">
            <w:pPr>
              <w:pStyle w:val="BodyText"/>
              <w:rPr>
                <w:rFonts w:cs="Segoe UI"/>
                <w:b/>
                <w:bCs/>
                <w:sz w:val="20"/>
                <w:szCs w:val="20"/>
              </w:rPr>
            </w:pPr>
            <w:r w:rsidRPr="00D212FB">
              <w:rPr>
                <w:rFonts w:cs="Segoe UI"/>
                <w:b/>
                <w:bCs/>
                <w:sz w:val="20"/>
                <w:szCs w:val="20"/>
              </w:rPr>
              <w:t>Implementation Lead &amp; Implementation Coordinator</w:t>
            </w:r>
          </w:p>
        </w:tc>
        <w:tc>
          <w:tcPr>
            <w:tcW w:w="0" w:type="dxa"/>
          </w:tcPr>
          <w:p w14:paraId="1854B0CF" w14:textId="608A5B25" w:rsidR="00C75CD1" w:rsidRPr="00D212FB" w:rsidRDefault="00C75CD1" w:rsidP="00D212FB">
            <w:pPr>
              <w:pStyle w:val="BodyText"/>
              <w:rPr>
                <w:rFonts w:cs="Segoe UI"/>
                <w:sz w:val="20"/>
                <w:szCs w:val="20"/>
              </w:rPr>
            </w:pPr>
            <w:r w:rsidRPr="00D212FB">
              <w:rPr>
                <w:rFonts w:cs="Segoe UI"/>
                <w:sz w:val="20"/>
                <w:szCs w:val="20"/>
              </w:rPr>
              <w:t>Diffusion of Excellence project managers support replication and diffusion by facilitating weekly meetings, monitor progress, and track risks and mitigation plans​.</w:t>
            </w:r>
            <w:r w:rsidR="004273B9" w:rsidRPr="00D212FB">
              <w:rPr>
                <w:rFonts w:cs="Segoe UI"/>
                <w:sz w:val="20"/>
                <w:szCs w:val="20"/>
              </w:rPr>
              <w:t xml:space="preserve"> They also </w:t>
            </w:r>
            <w:r w:rsidR="004273B9" w:rsidRPr="00D212FB">
              <w:rPr>
                <w:rFonts w:cs="Segoe UI"/>
                <w:sz w:val="20"/>
                <w:szCs w:val="20"/>
                <w:shd w:val="clear" w:color="auto" w:fill="FFFFFF"/>
              </w:rPr>
              <w:t xml:space="preserve">develop implementation guides and informational materials to institute a repeatable implementation process for the </w:t>
            </w:r>
            <w:r w:rsidR="000262AA" w:rsidRPr="00D212FB">
              <w:rPr>
                <w:rFonts w:cs="Segoe UI"/>
                <w:sz w:val="20"/>
                <w:szCs w:val="20"/>
                <w:shd w:val="clear" w:color="auto" w:fill="FFFFFF"/>
              </w:rPr>
              <w:t>P</w:t>
            </w:r>
            <w:r w:rsidR="004273B9" w:rsidRPr="00D212FB">
              <w:rPr>
                <w:rFonts w:cs="Segoe UI"/>
                <w:sz w:val="20"/>
                <w:szCs w:val="20"/>
                <w:shd w:val="clear" w:color="auto" w:fill="FFFFFF"/>
              </w:rPr>
              <w:t>ractices.</w:t>
            </w:r>
          </w:p>
        </w:tc>
      </w:tr>
    </w:tbl>
    <w:p w14:paraId="3DF24629" w14:textId="25581183" w:rsidR="00FE36BB" w:rsidRDefault="00FE36BB" w:rsidP="00765E1D">
      <w:pPr>
        <w:pStyle w:val="BodyText"/>
        <w:rPr>
          <w:lang w:bidi="ar-SA"/>
        </w:rPr>
      </w:pPr>
    </w:p>
    <w:p w14:paraId="7942B046" w14:textId="171C019E" w:rsidR="00974644" w:rsidRPr="00681103" w:rsidRDefault="00FE36BB" w:rsidP="00D212FB">
      <w:pPr>
        <w:rPr>
          <w:lang w:bidi="ar-SA"/>
        </w:rPr>
      </w:pPr>
      <w:r>
        <w:rPr>
          <w:lang w:bidi="ar-SA"/>
        </w:rPr>
        <w:br w:type="page"/>
      </w:r>
    </w:p>
    <w:tbl>
      <w:tblPr>
        <w:tblStyle w:val="ARTableBlueBanded"/>
        <w:tblW w:w="9355" w:type="dxa"/>
        <w:tblLook w:val="04A0" w:firstRow="1" w:lastRow="0" w:firstColumn="1" w:lastColumn="0" w:noHBand="0" w:noVBand="1"/>
      </w:tblPr>
      <w:tblGrid>
        <w:gridCol w:w="9355"/>
      </w:tblGrid>
      <w:tr w:rsidR="001D6A9D" w14:paraId="444FBC20" w14:textId="77777777" w:rsidTr="00D212FB">
        <w:trPr>
          <w:cnfStyle w:val="100000000000" w:firstRow="1" w:lastRow="0" w:firstColumn="0" w:lastColumn="0" w:oddVBand="0" w:evenVBand="0" w:oddHBand="0" w:evenHBand="0" w:firstRowFirstColumn="0" w:firstRowLastColumn="0" w:lastRowFirstColumn="0" w:lastRowLastColumn="0"/>
          <w:trHeight w:val="656"/>
        </w:trPr>
        <w:tc>
          <w:tcPr>
            <w:tcW w:w="9355" w:type="dxa"/>
            <w:shd w:val="clear" w:color="auto" w:fill="007CBA" w:themeFill="accent1"/>
            <w:vAlign w:val="center"/>
          </w:tcPr>
          <w:p w14:paraId="29C6A25E" w14:textId="1DC98A96" w:rsidR="001D6A9D" w:rsidRPr="00D212FB" w:rsidRDefault="00681103">
            <w:pPr>
              <w:pStyle w:val="BodyText"/>
              <w:rPr>
                <w:b/>
                <w:bCs/>
                <w:sz w:val="32"/>
                <w:szCs w:val="32"/>
              </w:rPr>
            </w:pPr>
            <w:r>
              <w:rPr>
                <w:b/>
                <w:bCs/>
                <w:sz w:val="32"/>
                <w:szCs w:val="32"/>
              </w:rPr>
              <w:lastRenderedPageBreak/>
              <w:t xml:space="preserve">        </w:t>
            </w:r>
            <w:r w:rsidR="001D6A9D" w:rsidRPr="00D212FB">
              <w:rPr>
                <w:b/>
                <w:bCs/>
                <w:color w:val="FFFFFF" w:themeColor="background1"/>
                <w:sz w:val="32"/>
                <w:szCs w:val="32"/>
              </w:rPr>
              <w:t xml:space="preserve">Key Event: </w:t>
            </w:r>
            <w:r w:rsidR="009974C0">
              <w:rPr>
                <w:b/>
                <w:bCs/>
                <w:color w:val="FFFFFF" w:themeColor="background1"/>
                <w:sz w:val="32"/>
                <w:szCs w:val="32"/>
              </w:rPr>
              <w:t xml:space="preserve"> Diffusion of Excellence</w:t>
            </w:r>
            <w:r w:rsidR="001D6A9D" w:rsidRPr="00D212FB">
              <w:rPr>
                <w:b/>
                <w:bCs/>
                <w:color w:val="FFFFFF" w:themeColor="background1"/>
                <w:sz w:val="32"/>
                <w:szCs w:val="32"/>
              </w:rPr>
              <w:t xml:space="preserve"> Base Camp</w:t>
            </w:r>
          </w:p>
        </w:tc>
      </w:tr>
    </w:tbl>
    <w:p w14:paraId="375940F9" w14:textId="1FF60AE0" w:rsidR="00743C87" w:rsidRDefault="00672138" w:rsidP="00D212FB">
      <w:pPr>
        <w:pStyle w:val="BodyText"/>
      </w:pPr>
      <w:r>
        <w:rPr>
          <w:noProof/>
        </w:rPr>
        <w:drawing>
          <wp:anchor distT="0" distB="0" distL="114300" distR="114300" simplePos="0" relativeHeight="251672607" behindDoc="1" locked="0" layoutInCell="1" allowOverlap="1" wp14:anchorId="71E14A12" wp14:editId="1F2C0882">
            <wp:simplePos x="0" y="0"/>
            <wp:positionH relativeFrom="margin">
              <wp:posOffset>3460750</wp:posOffset>
            </wp:positionH>
            <wp:positionV relativeFrom="paragraph">
              <wp:posOffset>240728</wp:posOffset>
            </wp:positionV>
            <wp:extent cx="2439035" cy="974725"/>
            <wp:effectExtent l="0" t="0" r="0" b="0"/>
            <wp:wrapTight wrapText="bothSides">
              <wp:wrapPolygon edited="0">
                <wp:start x="450" y="563"/>
                <wp:lineTo x="450" y="20545"/>
                <wp:lineTo x="21482" y="20545"/>
                <wp:lineTo x="21482" y="563"/>
                <wp:lineTo x="450" y="563"/>
              </wp:wrapPolygon>
            </wp:wrapTight>
            <wp:docPr id="1189404620" name="Picture 11894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04620" name="Picture 1189404620"/>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l="-3528" t="-6286" b="-7917"/>
                    <a:stretch/>
                  </pic:blipFill>
                  <pic:spPr bwMode="auto">
                    <a:xfrm>
                      <a:off x="0" y="0"/>
                      <a:ext cx="2439035" cy="97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103" w:rsidRPr="00A80E28">
        <w:rPr>
          <w:noProof/>
        </w:rPr>
        <w:drawing>
          <wp:anchor distT="0" distB="0" distL="114300" distR="114300" simplePos="0" relativeHeight="251712543" behindDoc="0" locked="0" layoutInCell="1" allowOverlap="1" wp14:anchorId="2E519216" wp14:editId="774F3485">
            <wp:simplePos x="0" y="0"/>
            <wp:positionH relativeFrom="column">
              <wp:posOffset>-118110</wp:posOffset>
            </wp:positionH>
            <wp:positionV relativeFrom="paragraph">
              <wp:posOffset>-485712</wp:posOffset>
            </wp:positionV>
            <wp:extent cx="567055" cy="567055"/>
            <wp:effectExtent l="0" t="0" r="4445" b="444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a:off x="0" y="0"/>
                      <a:ext cx="567055" cy="567055"/>
                    </a:xfrm>
                    <a:prstGeom prst="rect">
                      <a:avLst/>
                    </a:prstGeom>
                  </pic:spPr>
                </pic:pic>
              </a:graphicData>
            </a:graphic>
            <wp14:sizeRelH relativeFrom="page">
              <wp14:pctWidth>0</wp14:pctWidth>
            </wp14:sizeRelH>
            <wp14:sizeRelV relativeFrom="page">
              <wp14:pctHeight>0</wp14:pctHeight>
            </wp14:sizeRelV>
          </wp:anchor>
        </w:drawing>
      </w:r>
    </w:p>
    <w:p w14:paraId="6FE50A45" w14:textId="0CEBF62D" w:rsidR="00153077" w:rsidRDefault="00F52F7A" w:rsidP="00D212FB">
      <w:pPr>
        <w:pStyle w:val="BodyText"/>
      </w:pPr>
      <w:r>
        <w:rPr>
          <w:noProof/>
        </w:rPr>
        <w:drawing>
          <wp:anchor distT="0" distB="0" distL="114300" distR="114300" simplePos="0" relativeHeight="251674655" behindDoc="0" locked="0" layoutInCell="1" allowOverlap="1" wp14:anchorId="227F2690" wp14:editId="349ED597">
            <wp:simplePos x="0" y="0"/>
            <wp:positionH relativeFrom="margin">
              <wp:posOffset>3589020</wp:posOffset>
            </wp:positionH>
            <wp:positionV relativeFrom="paragraph">
              <wp:posOffset>1098550</wp:posOffset>
            </wp:positionV>
            <wp:extent cx="2310130" cy="1938020"/>
            <wp:effectExtent l="114300" t="101600" r="115570" b="13208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2310130" cy="1938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4644">
        <w:t>After winning</w:t>
      </w:r>
      <w:r w:rsidR="00A35321">
        <w:t xml:space="preserve"> the</w:t>
      </w:r>
      <w:r w:rsidR="00974644">
        <w:t xml:space="preserve"> VHA Shark Tank Competition and being designated a Promising Practice, facilitated replication begins with Diffusion of Excellence Base Camp</w:t>
      </w:r>
      <w:r w:rsidR="00E0728C">
        <w:t xml:space="preserve"> </w:t>
      </w:r>
      <w:r w:rsidR="00974644">
        <w:t>(Base Camp). Base Camp is a three-day training bringing together the Diffusion Fellow</w:t>
      </w:r>
      <w:r w:rsidR="00AB55B3">
        <w:t>,</w:t>
      </w:r>
      <w:r w:rsidR="00AB55B3" w:rsidDel="00AB55B3">
        <w:t xml:space="preserve"> </w:t>
      </w:r>
      <w:r w:rsidR="00974644">
        <w:t>IFF, and Base Camp Support Team which consists of a VHA Innovators Network Innovation Specialist</w:t>
      </w:r>
      <w:r w:rsidR="004273B9">
        <w:t xml:space="preserve"> or a </w:t>
      </w:r>
      <w:r w:rsidR="009974C0">
        <w:t>Diffusion Specialist</w:t>
      </w:r>
      <w:r w:rsidR="00974644">
        <w:t xml:space="preserve"> as group facilitator and contractor support as documenter. </w:t>
      </w:r>
    </w:p>
    <w:p w14:paraId="32624A5F" w14:textId="04CCC5AE" w:rsidR="00FF20F3" w:rsidRDefault="00974644" w:rsidP="00D212FB">
      <w:pPr>
        <w:pStyle w:val="BodyText"/>
      </w:pPr>
      <w:r>
        <w:t xml:space="preserve">This event offers presentations from subject matter experts, implementation project planning led by facilitators, and ample opportunities to network with colleagues and leaders from across VHA. Most importantly, the Diffusion Fellow and </w:t>
      </w:r>
      <w:r w:rsidR="008B2191">
        <w:t>IFF</w:t>
      </w:r>
      <w:r>
        <w:t xml:space="preserve"> will work together and design an implementation plan to be used over the course of the facilitated replication process in the coming months. </w:t>
      </w:r>
    </w:p>
    <w:p w14:paraId="72FB4086" w14:textId="2522B7CC" w:rsidR="00D01B7F" w:rsidRDefault="00194655" w:rsidP="00D212FB">
      <w:pPr>
        <w:pStyle w:val="BodyText"/>
      </w:pPr>
      <w:r>
        <w:t>Once Base Camp concludes, the implementation team</w:t>
      </w:r>
      <w:r w:rsidR="000C0EC7">
        <w:t xml:space="preserve">s </w:t>
      </w:r>
      <w:r>
        <w:t xml:space="preserve">utilize the </w:t>
      </w:r>
      <w:r w:rsidR="000C0EC7">
        <w:t>implementation plans</w:t>
      </w:r>
      <w:r>
        <w:t xml:space="preserve"> created at Base Camp to replicate the Promising Practice at the implementing facility</w:t>
      </w:r>
      <w:r w:rsidR="00FF20F3">
        <w:t>.</w:t>
      </w:r>
    </w:p>
    <w:p w14:paraId="08250912" w14:textId="77777777" w:rsidR="00672138" w:rsidRDefault="00672138">
      <w:pPr>
        <w:rPr>
          <w:b/>
          <w:bCs/>
          <w:color w:val="2E434C"/>
          <w:sz w:val="28"/>
          <w:szCs w:val="28"/>
        </w:rPr>
      </w:pPr>
      <w:r>
        <w:rPr>
          <w:b/>
          <w:bCs/>
          <w:sz w:val="28"/>
          <w:szCs w:val="28"/>
        </w:rPr>
        <w:br w:type="page"/>
      </w:r>
    </w:p>
    <w:p w14:paraId="06A35F33" w14:textId="4B25E73E" w:rsidR="00345CE5" w:rsidRPr="00345CE5" w:rsidRDefault="00345CE5">
      <w:pPr>
        <w:pStyle w:val="BodyText"/>
        <w:rPr>
          <w:b/>
          <w:bCs/>
          <w:sz w:val="28"/>
          <w:szCs w:val="28"/>
        </w:rPr>
      </w:pPr>
      <w:r w:rsidRPr="00345CE5">
        <w:rPr>
          <w:b/>
          <w:bCs/>
          <w:sz w:val="28"/>
          <w:szCs w:val="28"/>
        </w:rPr>
        <w:lastRenderedPageBreak/>
        <w:t>Goals of Facilitated Replication</w:t>
      </w:r>
    </w:p>
    <w:p w14:paraId="43A2F91F" w14:textId="110F17F2" w:rsidR="749C0032" w:rsidRDefault="00974644">
      <w:pPr>
        <w:pStyle w:val="BodyText"/>
      </w:pPr>
      <w:r>
        <w:t>As part of facilitated replication,</w:t>
      </w:r>
      <w:r w:rsidR="749C0032">
        <w:t xml:space="preserve"> </w:t>
      </w:r>
      <w:r w:rsidR="111A47D2">
        <w:t xml:space="preserve">Diffusion of Excellence provides project management and communications support to Diffusion Fellows and </w:t>
      </w:r>
      <w:r w:rsidR="00CE3E86">
        <w:t>IFFs</w:t>
      </w:r>
      <w:r w:rsidR="111A47D2">
        <w:t xml:space="preserve"> during the replication of their </w:t>
      </w:r>
      <w:r w:rsidR="00CE3E86">
        <w:t>P</w:t>
      </w:r>
      <w:r w:rsidR="111A47D2">
        <w:t>ractice at the implementing site.</w:t>
      </w:r>
      <w:r w:rsidR="00E0728C">
        <w:t xml:space="preserve"> </w:t>
      </w:r>
      <w:r w:rsidR="6F427CBA">
        <w:t>Facilitated implementation is</w:t>
      </w:r>
      <w:r w:rsidR="7FF2000C">
        <w:t xml:space="preserve"> important because </w:t>
      </w:r>
      <w:r w:rsidR="00CE3E86">
        <w:t xml:space="preserve">this </w:t>
      </w:r>
      <w:r w:rsidR="58DCCBFD">
        <w:t xml:space="preserve">period effectively serves as a “replication study” to help mature the </w:t>
      </w:r>
      <w:r w:rsidR="00CE3E86">
        <w:t>P</w:t>
      </w:r>
      <w:r w:rsidR="58DCCBFD">
        <w:t>ractice and deepen our understanding of its impacts.</w:t>
      </w:r>
      <w:r w:rsidR="00E0728C">
        <w:t xml:space="preserve"> </w:t>
      </w:r>
    </w:p>
    <w:p w14:paraId="24D319CC" w14:textId="413264DB" w:rsidR="3E96E53E" w:rsidRDefault="3E96E53E">
      <w:pPr>
        <w:pStyle w:val="BodyText"/>
      </w:pPr>
      <w:r>
        <w:t xml:space="preserve">The three primary goals during the facilitated replication period </w:t>
      </w:r>
      <w:r w:rsidR="2E517BEE">
        <w:t>are:</w:t>
      </w:r>
    </w:p>
    <w:p w14:paraId="48CA9D8E" w14:textId="0B16608E" w:rsidR="2E517BEE" w:rsidRDefault="2E517BEE" w:rsidP="00D212FB">
      <w:pPr>
        <w:pStyle w:val="BodyText"/>
        <w:numPr>
          <w:ilvl w:val="0"/>
          <w:numId w:val="43"/>
        </w:numPr>
        <w:ind w:left="432" w:hanging="216"/>
      </w:pPr>
      <w:r w:rsidRPr="3027D0F1">
        <w:rPr>
          <w:b/>
          <w:bCs/>
        </w:rPr>
        <w:t>Package the Knowledge Base:</w:t>
      </w:r>
      <w:r w:rsidR="00E0728C">
        <w:t xml:space="preserve"> </w:t>
      </w:r>
      <w:r>
        <w:t xml:space="preserve">Our project managers, known as Implementation Leads, assist the Diffusion Fellows </w:t>
      </w:r>
      <w:r w:rsidR="6F2F94F8">
        <w:t>with develop</w:t>
      </w:r>
      <w:r w:rsidR="286DA563">
        <w:t xml:space="preserve">ment </w:t>
      </w:r>
      <w:r w:rsidR="6F2F94F8">
        <w:t>of a comprehensive Implementation Guide</w:t>
      </w:r>
      <w:r w:rsidR="006C3B4B">
        <w:t xml:space="preserve"> a</w:t>
      </w:r>
      <w:r w:rsidR="006C3B4B" w:rsidRPr="006C3B4B">
        <w:t>nd supporting materials (i.e. one-pagers, leadership presentations, develop training materials)</w:t>
      </w:r>
      <w:r w:rsidR="6F2F94F8">
        <w:t>.</w:t>
      </w:r>
    </w:p>
    <w:p w14:paraId="62027DE0" w14:textId="6BF88ED1" w:rsidR="6F2F94F8" w:rsidRDefault="6F2F94F8" w:rsidP="00D212FB">
      <w:pPr>
        <w:pStyle w:val="BodyText"/>
        <w:numPr>
          <w:ilvl w:val="0"/>
          <w:numId w:val="43"/>
        </w:numPr>
        <w:ind w:left="432" w:hanging="216"/>
        <w:rPr>
          <w:szCs w:val="22"/>
        </w:rPr>
      </w:pPr>
      <w:r w:rsidRPr="28F599E7">
        <w:rPr>
          <w:b/>
          <w:bCs/>
        </w:rPr>
        <w:t>Confirm Impact:</w:t>
      </w:r>
      <w:r w:rsidR="00E0728C">
        <w:rPr>
          <w:b/>
          <w:bCs/>
        </w:rPr>
        <w:t xml:space="preserve"> </w:t>
      </w:r>
      <w:r>
        <w:t xml:space="preserve">We work with the </w:t>
      </w:r>
      <w:r w:rsidR="00CE3E86">
        <w:t>IFFs</w:t>
      </w:r>
      <w:r>
        <w:t xml:space="preserve"> to design a metrics and measurement plan to confirm the practice is </w:t>
      </w:r>
      <w:r w:rsidR="3201DCB5">
        <w:t>achieving the desired outcomes.</w:t>
      </w:r>
      <w:r w:rsidR="00E0728C">
        <w:t xml:space="preserve"> </w:t>
      </w:r>
    </w:p>
    <w:p w14:paraId="0797DD49" w14:textId="3A6A5DCF" w:rsidR="28F599E7" w:rsidRDefault="3201DCB5" w:rsidP="00D212FB">
      <w:pPr>
        <w:pStyle w:val="BodyText"/>
        <w:numPr>
          <w:ilvl w:val="0"/>
          <w:numId w:val="43"/>
        </w:numPr>
        <w:ind w:left="432" w:hanging="216"/>
      </w:pPr>
      <w:r w:rsidRPr="3027D0F1">
        <w:rPr>
          <w:b/>
          <w:bCs/>
        </w:rPr>
        <w:t>Cultivate National Stakeholder Support:</w:t>
      </w:r>
      <w:r w:rsidR="00E0728C">
        <w:t xml:space="preserve"> </w:t>
      </w:r>
      <w:r>
        <w:t xml:space="preserve">We facilitate informational briefings with </w:t>
      </w:r>
      <w:r w:rsidR="11C317F8">
        <w:t>potential national stakeholders, help them design the briefing materials, and collect data after stakeholder meetings to ascertain their level of support.</w:t>
      </w:r>
      <w:r w:rsidR="00E0728C">
        <w:t xml:space="preserve"> </w:t>
      </w:r>
    </w:p>
    <w:p w14:paraId="0983F1D0" w14:textId="1D9D9097" w:rsidR="1C345620" w:rsidRDefault="1C345620">
      <w:pPr>
        <w:pStyle w:val="BodyText"/>
        <w:rPr>
          <w:rFonts w:ascii="Calibri" w:eastAsia="Calibri" w:hAnsi="Calibri" w:cs="Calibri"/>
          <w:szCs w:val="22"/>
        </w:rPr>
      </w:pPr>
      <w:r>
        <w:t xml:space="preserve">Secondary goals of facilitated replication </w:t>
      </w:r>
      <w:r w:rsidR="6EDC56B7">
        <w:t>can vary widely, and we try to stay flexible to</w:t>
      </w:r>
      <w:r>
        <w:t xml:space="preserve"> each </w:t>
      </w:r>
      <w:r w:rsidR="00B545D1">
        <w:t>P</w:t>
      </w:r>
      <w:r>
        <w:t>ractice’s needs</w:t>
      </w:r>
      <w:r w:rsidR="69460058">
        <w:t>.</w:t>
      </w:r>
      <w:r w:rsidR="00E0728C">
        <w:t xml:space="preserve"> </w:t>
      </w:r>
      <w:r w:rsidR="69460058">
        <w:t>For example, we may provide</w:t>
      </w:r>
      <w:r w:rsidR="69460058" w:rsidRPr="28F599E7">
        <w:rPr>
          <w:rFonts w:ascii="Calibri" w:eastAsia="Calibri" w:hAnsi="Calibri" w:cs="Calibri"/>
          <w:szCs w:val="22"/>
        </w:rPr>
        <w:t xml:space="preserve"> technical support like data analysis or site visit coordination.</w:t>
      </w:r>
    </w:p>
    <w:p w14:paraId="40C0A1C9" w14:textId="4A1A9171" w:rsidR="00D212FB" w:rsidRDefault="00745FF8">
      <w:pPr>
        <w:pStyle w:val="BodyText"/>
      </w:pPr>
      <w:r>
        <w:rPr>
          <w:noProof/>
        </w:rPr>
        <w:drawing>
          <wp:inline distT="0" distB="0" distL="0" distR="0" wp14:anchorId="784A6C00" wp14:editId="4C74E4AF">
            <wp:extent cx="5943600" cy="1443355"/>
            <wp:effectExtent l="0" t="0" r="0" b="444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38">
                      <a:extLst>
                        <a:ext uri="{28A0092B-C50C-407E-A947-70E740481C1C}">
                          <a14:useLocalDpi xmlns:a14="http://schemas.microsoft.com/office/drawing/2010/main"/>
                        </a:ext>
                      </a:extLst>
                    </a:blip>
                    <a:stretch>
                      <a:fillRect/>
                    </a:stretch>
                  </pic:blipFill>
                  <pic:spPr>
                    <a:xfrm>
                      <a:off x="0" y="0"/>
                      <a:ext cx="5943600" cy="1443355"/>
                    </a:xfrm>
                    <a:prstGeom prst="rect">
                      <a:avLst/>
                    </a:prstGeom>
                  </pic:spPr>
                </pic:pic>
              </a:graphicData>
            </a:graphic>
          </wp:inline>
        </w:drawing>
      </w:r>
    </w:p>
    <w:p w14:paraId="04195634" w14:textId="533D73AC" w:rsidR="00153077" w:rsidRDefault="00153077">
      <w:pPr>
        <w:pStyle w:val="BodyText"/>
        <w:spacing w:line="259" w:lineRule="auto"/>
        <w:rPr>
          <w:rFonts w:ascii="Calibri" w:eastAsia="Calibri" w:hAnsi="Calibri" w:cs="Calibri"/>
        </w:rPr>
      </w:pPr>
    </w:p>
    <w:p w14:paraId="669E2B61" w14:textId="77777777" w:rsidR="00672138" w:rsidRDefault="6C036653">
      <w:pPr>
        <w:rPr>
          <w:rFonts w:ascii="Calibri" w:eastAsia="Calibri" w:hAnsi="Calibri" w:cs="Calibri"/>
          <w:color w:val="2E434C"/>
        </w:rPr>
      </w:pPr>
      <w:r w:rsidRPr="00D212FB">
        <w:rPr>
          <w:rFonts w:ascii="Calibri" w:eastAsia="Calibri" w:hAnsi="Calibri" w:cs="Calibri"/>
          <w:color w:val="2E434C"/>
        </w:rPr>
        <w:t xml:space="preserve"> </w:t>
      </w:r>
    </w:p>
    <w:p w14:paraId="7507A3E1" w14:textId="77777777" w:rsidR="00672138" w:rsidRDefault="00672138">
      <w:pPr>
        <w:rPr>
          <w:rFonts w:ascii="Calibri" w:eastAsia="Calibri" w:hAnsi="Calibri" w:cs="Calibri"/>
          <w:color w:val="2E434C"/>
        </w:rPr>
      </w:pPr>
      <w:r>
        <w:rPr>
          <w:rFonts w:ascii="Calibri" w:eastAsia="Calibri" w:hAnsi="Calibri" w:cs="Calibri"/>
          <w:color w:val="2E434C"/>
        </w:rPr>
        <w:br w:type="page"/>
      </w:r>
    </w:p>
    <w:p w14:paraId="671A98BB" w14:textId="7B7A3803" w:rsidR="00827B08" w:rsidRDefault="00827B08">
      <w:pPr>
        <w:rPr>
          <w:b/>
          <w:bCs/>
          <w:color w:val="2E434C"/>
          <w:sz w:val="28"/>
          <w:szCs w:val="28"/>
        </w:rPr>
      </w:pPr>
      <w:r w:rsidRPr="00D212FB">
        <w:rPr>
          <w:b/>
          <w:bCs/>
          <w:color w:val="2E434C"/>
          <w:sz w:val="28"/>
          <w:szCs w:val="28"/>
        </w:rPr>
        <w:lastRenderedPageBreak/>
        <w:t xml:space="preserve">Diffusion Timeline </w:t>
      </w:r>
      <w:r w:rsidR="003B5424">
        <w:rPr>
          <w:b/>
          <w:bCs/>
          <w:color w:val="2E434C"/>
          <w:sz w:val="28"/>
          <w:szCs w:val="28"/>
        </w:rPr>
        <w:t>and</w:t>
      </w:r>
      <w:r w:rsidRPr="00D212FB">
        <w:rPr>
          <w:b/>
          <w:bCs/>
          <w:color w:val="2E434C"/>
          <w:sz w:val="28"/>
          <w:szCs w:val="28"/>
        </w:rPr>
        <w:t xml:space="preserve"> Events</w:t>
      </w:r>
    </w:p>
    <w:p w14:paraId="00F3B5CD" w14:textId="2EEE11E5" w:rsidR="00175475" w:rsidRDefault="003B5424">
      <w:pPr>
        <w:pStyle w:val="BodyText"/>
      </w:pPr>
      <w:r>
        <w:rPr>
          <w:noProof/>
        </w:rPr>
        <w:drawing>
          <wp:inline distT="0" distB="0" distL="0" distR="0" wp14:anchorId="7E315508" wp14:editId="3B75FDD1">
            <wp:extent cx="5943600" cy="2952750"/>
            <wp:effectExtent l="0" t="0" r="0" b="6350"/>
            <wp:docPr id="48" name="Picture 4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imeline&#10;&#10;Description automatically generated"/>
                    <pic:cNvPicPr/>
                  </pic:nvPicPr>
                  <pic:blipFill>
                    <a:blip r:embed="rId39">
                      <a:extLst>
                        <a:ext uri="{28A0092B-C50C-407E-A947-70E740481C1C}">
                          <a14:useLocalDpi xmlns:a14="http://schemas.microsoft.com/office/drawing/2010/main"/>
                        </a:ext>
                      </a:extLst>
                    </a:blip>
                    <a:stretch>
                      <a:fillRect/>
                    </a:stretch>
                  </pic:blipFill>
                  <pic:spPr>
                    <a:xfrm>
                      <a:off x="0" y="0"/>
                      <a:ext cx="5943600" cy="2952750"/>
                    </a:xfrm>
                    <a:prstGeom prst="rect">
                      <a:avLst/>
                    </a:prstGeom>
                  </pic:spPr>
                </pic:pic>
              </a:graphicData>
            </a:graphic>
          </wp:inline>
        </w:drawing>
      </w:r>
    </w:p>
    <w:p w14:paraId="517D1DEF" w14:textId="54AA633C" w:rsidR="2C62C62E" w:rsidRPr="00A16DD4" w:rsidRDefault="2C62C62E" w:rsidP="004D021A">
      <w:pPr>
        <w:spacing w:after="120"/>
        <w:rPr>
          <w:b/>
          <w:bCs/>
          <w:sz w:val="28"/>
          <w:szCs w:val="28"/>
        </w:rPr>
      </w:pPr>
      <w:r w:rsidRPr="00D212FB">
        <w:rPr>
          <w:b/>
          <w:bCs/>
          <w:color w:val="2E434C"/>
          <w:sz w:val="28"/>
          <w:szCs w:val="28"/>
        </w:rPr>
        <w:t>National Stakeholder Engagement</w:t>
      </w:r>
    </w:p>
    <w:p w14:paraId="1D57D4C1" w14:textId="00191B49" w:rsidR="008626EE" w:rsidRDefault="7F0CDC3A" w:rsidP="004D021A">
      <w:pPr>
        <w:pStyle w:val="BodyText"/>
      </w:pPr>
      <w:r>
        <w:t xml:space="preserve">We </w:t>
      </w:r>
      <w:r w:rsidR="4AB4D949">
        <w:t>find</w:t>
      </w:r>
      <w:r>
        <w:t xml:space="preserve"> it’s </w:t>
      </w:r>
      <w:r w:rsidR="0D1F6E83">
        <w:t xml:space="preserve">critical </w:t>
      </w:r>
      <w:r w:rsidR="226EE883">
        <w:t>to</w:t>
      </w:r>
      <w:r w:rsidR="0D1F6E83">
        <w:t xml:space="preserve"> engage </w:t>
      </w:r>
      <w:r w:rsidR="14C91400">
        <w:t>and educate</w:t>
      </w:r>
      <w:r w:rsidR="0D1F6E83">
        <w:t xml:space="preserve"> national stakeholders during facilitated replication.</w:t>
      </w:r>
      <w:r w:rsidR="00E0728C">
        <w:t xml:space="preserve"> </w:t>
      </w:r>
      <w:r w:rsidR="5EFE2FBD">
        <w:t>We</w:t>
      </w:r>
      <w:r w:rsidR="51174E93">
        <w:t xml:space="preserve"> tap into our Diffusion Specialists </w:t>
      </w:r>
      <w:r w:rsidR="65A8B236">
        <w:t xml:space="preserve">in the final three months of facilitated replication </w:t>
      </w:r>
      <w:r w:rsidR="51174E93">
        <w:t>to facilitate</w:t>
      </w:r>
      <w:r w:rsidR="51174E93" w:rsidRPr="1403450D">
        <w:rPr>
          <w:i/>
          <w:iCs/>
        </w:rPr>
        <w:t xml:space="preserve"> low-risk</w:t>
      </w:r>
      <w:r w:rsidR="51174E93">
        <w:t xml:space="preserve"> interactions with </w:t>
      </w:r>
      <w:r w:rsidR="329C9424">
        <w:t>at least three national</w:t>
      </w:r>
      <w:r w:rsidR="150530D7">
        <w:t xml:space="preserve"> stakeholders</w:t>
      </w:r>
      <w:r w:rsidR="3DDF7D16">
        <w:t xml:space="preserve"> for each </w:t>
      </w:r>
      <w:r w:rsidR="00335791">
        <w:t>P</w:t>
      </w:r>
      <w:r w:rsidR="3DDF7D16">
        <w:t>ractice</w:t>
      </w:r>
      <w:r w:rsidR="150530D7">
        <w:t>.</w:t>
      </w:r>
      <w:r w:rsidR="00E0728C">
        <w:t xml:space="preserve"> </w:t>
      </w:r>
      <w:r w:rsidR="221A5EA8">
        <w:t>T</w:t>
      </w:r>
      <w:r w:rsidR="150530D7">
        <w:t xml:space="preserve">he term low-risk </w:t>
      </w:r>
      <w:r w:rsidR="79B6989E">
        <w:t xml:space="preserve">is emphasized </w:t>
      </w:r>
      <w:r w:rsidR="150530D7">
        <w:t>here</w:t>
      </w:r>
      <w:r w:rsidR="37CF893C">
        <w:t xml:space="preserve"> </w:t>
      </w:r>
      <w:r w:rsidR="150530D7">
        <w:t xml:space="preserve">because </w:t>
      </w:r>
      <w:r w:rsidR="005739DD">
        <w:t>it’s important</w:t>
      </w:r>
      <w:r w:rsidR="150530D7">
        <w:t xml:space="preserve"> </w:t>
      </w:r>
      <w:r w:rsidR="46693B45">
        <w:t>that</w:t>
      </w:r>
      <w:r w:rsidR="150530D7">
        <w:t xml:space="preserve"> Diffu</w:t>
      </w:r>
      <w:r w:rsidR="66D18E68">
        <w:t>sion Fellow</w:t>
      </w:r>
      <w:r w:rsidR="0B6E9586">
        <w:t>s</w:t>
      </w:r>
      <w:r w:rsidR="66D18E68">
        <w:t xml:space="preserve"> and </w:t>
      </w:r>
      <w:r w:rsidR="00936F5E">
        <w:t>n</w:t>
      </w:r>
      <w:r w:rsidR="66D18E68">
        <w:t xml:space="preserve">ational </w:t>
      </w:r>
      <w:r w:rsidR="00936F5E">
        <w:t>s</w:t>
      </w:r>
      <w:r w:rsidR="66D18E68">
        <w:t>takeholder</w:t>
      </w:r>
      <w:r w:rsidR="32C3E95D">
        <w:t>s</w:t>
      </w:r>
      <w:r w:rsidR="66D18E68">
        <w:t xml:space="preserve"> feel comfortable </w:t>
      </w:r>
      <w:r w:rsidR="00936F5E">
        <w:t>having</w:t>
      </w:r>
      <w:r w:rsidR="66D18E68">
        <w:t xml:space="preserve"> a candid conversation.</w:t>
      </w:r>
      <w:r w:rsidR="00E0728C">
        <w:t xml:space="preserve"> </w:t>
      </w:r>
      <w:r w:rsidR="66D18E68">
        <w:t xml:space="preserve">From a practical standpoint, this means we never make concrete requests for </w:t>
      </w:r>
      <w:r w:rsidR="53CF021C">
        <w:t>funding or support.</w:t>
      </w:r>
      <w:r w:rsidR="00E0728C">
        <w:t xml:space="preserve"> </w:t>
      </w:r>
    </w:p>
    <w:p w14:paraId="71A638B3" w14:textId="5294C239" w:rsidR="008626EE" w:rsidRDefault="6D3E506C" w:rsidP="004D021A">
      <w:pPr>
        <w:pStyle w:val="BodyText"/>
      </w:pPr>
      <w:r>
        <w:t xml:space="preserve">The Diffusion Fellow begins </w:t>
      </w:r>
      <w:r w:rsidR="150151CF">
        <w:t xml:space="preserve">these stakeholder meetings </w:t>
      </w:r>
      <w:r>
        <w:t xml:space="preserve">by providing a brief (10-15 minute) </w:t>
      </w:r>
      <w:r w:rsidR="00936F5E">
        <w:t>P</w:t>
      </w:r>
      <w:r>
        <w:t xml:space="preserve">ractice overview, </w:t>
      </w:r>
      <w:r w:rsidR="7FB77284">
        <w:t xml:space="preserve">including clearly </w:t>
      </w:r>
      <w:r w:rsidR="7348A2D7">
        <w:t xml:space="preserve">describing </w:t>
      </w:r>
      <w:r w:rsidR="7FB77284">
        <w:t xml:space="preserve">the </w:t>
      </w:r>
      <w:r w:rsidR="00D57A93">
        <w:t>P</w:t>
      </w:r>
      <w:r w:rsidR="3E1D6569">
        <w:t>ractice impacts</w:t>
      </w:r>
      <w:r w:rsidR="7FB77284">
        <w:t xml:space="preserve"> based on available qualitative and quantitative data.</w:t>
      </w:r>
      <w:r w:rsidR="00E0728C">
        <w:t xml:space="preserve"> </w:t>
      </w:r>
      <w:r w:rsidR="7FB77284">
        <w:t>T</w:t>
      </w:r>
      <w:r>
        <w:t>hen we pause to collect feedback and answer questions.</w:t>
      </w:r>
      <w:r w:rsidR="00E0728C">
        <w:t xml:space="preserve"> </w:t>
      </w:r>
      <w:r>
        <w:t xml:space="preserve">Once we’ve </w:t>
      </w:r>
      <w:r w:rsidR="410F289A">
        <w:t xml:space="preserve">answered all questions from the national stakeholder, we use the opportunity to ask any questions we might have about their existing priorities, and how this </w:t>
      </w:r>
      <w:r w:rsidR="00D57A93">
        <w:t>P</w:t>
      </w:r>
      <w:r w:rsidR="410F289A">
        <w:t>ractice might (or might not) align with them.</w:t>
      </w:r>
      <w:r w:rsidR="00E0728C">
        <w:t xml:space="preserve"> </w:t>
      </w:r>
    </w:p>
    <w:p w14:paraId="6B43A893" w14:textId="1CA89CE4" w:rsidR="008626EE" w:rsidRDefault="410F289A" w:rsidP="004D021A">
      <w:pPr>
        <w:pStyle w:val="BodyText"/>
      </w:pPr>
      <w:r>
        <w:t xml:space="preserve">Finally, to close the meeting, we let the </w:t>
      </w:r>
      <w:r w:rsidR="00D57A93">
        <w:t>n</w:t>
      </w:r>
      <w:r>
        <w:t xml:space="preserve">ational </w:t>
      </w:r>
      <w:r w:rsidR="00D57A93">
        <w:t>s</w:t>
      </w:r>
      <w:r>
        <w:t>takeholder know we will be sending them a brief survey</w:t>
      </w:r>
      <w:r w:rsidR="6438224C">
        <w:t xml:space="preserve">, and that their feedback will </w:t>
      </w:r>
      <w:r w:rsidR="1BBE0374">
        <w:t xml:space="preserve">be critical to helping </w:t>
      </w:r>
      <w:r w:rsidR="78C37E08">
        <w:t xml:space="preserve">Diffusion of Excellence </w:t>
      </w:r>
      <w:r w:rsidR="6438224C">
        <w:t>assess the bes</w:t>
      </w:r>
      <w:r w:rsidR="0D0428AC">
        <w:t xml:space="preserve">t Diffusion Pathway for the </w:t>
      </w:r>
      <w:r w:rsidR="00D57A93">
        <w:t>P</w:t>
      </w:r>
      <w:r w:rsidR="0D0428AC">
        <w:t>ractice.</w:t>
      </w:r>
      <w:r w:rsidR="00E0728C">
        <w:t xml:space="preserve"> </w:t>
      </w:r>
    </w:p>
    <w:p w14:paraId="2AEAF6F9" w14:textId="131182D5" w:rsidR="00E12D1D" w:rsidRDefault="00E12D1D" w:rsidP="004D021A">
      <w:pPr>
        <w:pStyle w:val="BodyText"/>
      </w:pPr>
    </w:p>
    <w:p w14:paraId="53A90032" w14:textId="77777777" w:rsidR="004D021A" w:rsidRDefault="004D021A">
      <w:pPr>
        <w:rPr>
          <w:b/>
          <w:bCs/>
          <w:color w:val="2E434C"/>
          <w:sz w:val="28"/>
          <w:szCs w:val="28"/>
        </w:rPr>
      </w:pPr>
      <w:r>
        <w:rPr>
          <w:b/>
          <w:bCs/>
          <w:sz w:val="28"/>
          <w:szCs w:val="28"/>
        </w:rPr>
        <w:br w:type="page"/>
      </w:r>
    </w:p>
    <w:p w14:paraId="19C333BB" w14:textId="0C3CC60B" w:rsidR="000262AA" w:rsidRDefault="00E12D1D">
      <w:pPr>
        <w:pStyle w:val="BodyText"/>
        <w:rPr>
          <w:b/>
          <w:bCs/>
          <w:sz w:val="28"/>
          <w:szCs w:val="28"/>
        </w:rPr>
      </w:pPr>
      <w:r w:rsidRPr="004D021A">
        <w:rPr>
          <w:b/>
          <w:bCs/>
          <w:sz w:val="28"/>
          <w:szCs w:val="28"/>
        </w:rPr>
        <w:lastRenderedPageBreak/>
        <w:t>National Stakeholder Engagement Steps:</w:t>
      </w:r>
    </w:p>
    <w:p w14:paraId="2F444C93" w14:textId="5E7E9F3B" w:rsidR="0030346E" w:rsidRPr="0023114D" w:rsidRDefault="001824ED" w:rsidP="0023114D">
      <w:pPr>
        <w:pStyle w:val="BodyText"/>
        <w:rPr>
          <w:b/>
          <w:bCs/>
          <w:sz w:val="28"/>
          <w:szCs w:val="28"/>
        </w:rPr>
      </w:pPr>
      <w:r>
        <w:rPr>
          <w:b/>
          <w:bCs/>
          <w:noProof/>
          <w:sz w:val="28"/>
          <w:szCs w:val="28"/>
        </w:rPr>
        <mc:AlternateContent>
          <mc:Choice Requires="wpg">
            <w:drawing>
              <wp:anchor distT="0" distB="0" distL="114300" distR="114300" simplePos="0" relativeHeight="251643902" behindDoc="0" locked="0" layoutInCell="1" allowOverlap="1" wp14:anchorId="3AAF8954" wp14:editId="475E033F">
                <wp:simplePos x="0" y="0"/>
                <wp:positionH relativeFrom="column">
                  <wp:posOffset>0</wp:posOffset>
                </wp:positionH>
                <wp:positionV relativeFrom="paragraph">
                  <wp:posOffset>12999</wp:posOffset>
                </wp:positionV>
                <wp:extent cx="5950324" cy="2107976"/>
                <wp:effectExtent l="0" t="0" r="6350" b="635"/>
                <wp:wrapNone/>
                <wp:docPr id="1189404650" name="Group 1189404650"/>
                <wp:cNvGraphicFramePr/>
                <a:graphic xmlns:a="http://schemas.openxmlformats.org/drawingml/2006/main">
                  <a:graphicData uri="http://schemas.microsoft.com/office/word/2010/wordprocessingGroup">
                    <wpg:wgp>
                      <wpg:cNvGrpSpPr/>
                      <wpg:grpSpPr>
                        <a:xfrm>
                          <a:off x="0" y="0"/>
                          <a:ext cx="5950324" cy="2107976"/>
                          <a:chOff x="0" y="0"/>
                          <a:chExt cx="5950324" cy="2107976"/>
                        </a:xfrm>
                      </wpg:grpSpPr>
                      <pic:pic xmlns:pic="http://schemas.openxmlformats.org/drawingml/2006/picture">
                        <pic:nvPicPr>
                          <pic:cNvPr id="1189404617" name="Picture 1189404617" descr="Shape, square&#10;&#10;Description automatically generated"/>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4007224" y="338866"/>
                            <a:ext cx="1943100" cy="1769110"/>
                          </a:xfrm>
                          <a:prstGeom prst="rect">
                            <a:avLst/>
                          </a:prstGeom>
                        </pic:spPr>
                      </pic:pic>
                      <pic:pic xmlns:pic="http://schemas.openxmlformats.org/drawingml/2006/picture">
                        <pic:nvPicPr>
                          <pic:cNvPr id="2" name="Picture 2" descr="Shape, square&#10;&#10;Description automatically generated"/>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338866"/>
                            <a:ext cx="1943100" cy="1769110"/>
                          </a:xfrm>
                          <a:prstGeom prst="rect">
                            <a:avLst/>
                          </a:prstGeom>
                        </pic:spPr>
                      </pic:pic>
                      <pic:pic xmlns:pic="http://schemas.openxmlformats.org/drawingml/2006/picture">
                        <pic:nvPicPr>
                          <pic:cNvPr id="1189404614" name="Picture 1189404614" descr="Shape, square&#10;&#10;Description automatically generated"/>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000922" y="338866"/>
                            <a:ext cx="1943100" cy="1769110"/>
                          </a:xfrm>
                          <a:prstGeom prst="rect">
                            <a:avLst/>
                          </a:prstGeom>
                        </pic:spPr>
                      </pic:pic>
                      <pic:pic xmlns:pic="http://schemas.openxmlformats.org/drawingml/2006/picture">
                        <pic:nvPicPr>
                          <pic:cNvPr id="8" name="Picture 8" descr="Shape, rectangle&#10;&#10;Description automatically generated"/>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48409"/>
                            <a:ext cx="1943100" cy="393700"/>
                          </a:xfrm>
                          <a:prstGeom prst="rect">
                            <a:avLst/>
                          </a:prstGeom>
                        </pic:spPr>
                      </pic:pic>
                      <pic:pic xmlns:pic="http://schemas.openxmlformats.org/drawingml/2006/picture">
                        <pic:nvPicPr>
                          <pic:cNvPr id="1189404616" name="Picture 1189404616"/>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2000922" y="48409"/>
                            <a:ext cx="1943100" cy="393700"/>
                          </a:xfrm>
                          <a:prstGeom prst="rect">
                            <a:avLst/>
                          </a:prstGeom>
                        </pic:spPr>
                      </pic:pic>
                      <pic:pic xmlns:pic="http://schemas.openxmlformats.org/drawingml/2006/picture">
                        <pic:nvPicPr>
                          <pic:cNvPr id="1189404625" name="Picture 118940462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4007224" y="48409"/>
                            <a:ext cx="1943100" cy="393700"/>
                          </a:xfrm>
                          <a:prstGeom prst="rect">
                            <a:avLst/>
                          </a:prstGeom>
                        </pic:spPr>
                      </pic:pic>
                      <pic:pic xmlns:pic="http://schemas.openxmlformats.org/drawingml/2006/picture">
                        <pic:nvPicPr>
                          <pic:cNvPr id="1189404641" name="Picture 118940464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731981" y="0"/>
                            <a:ext cx="482600" cy="482600"/>
                          </a:xfrm>
                          <a:prstGeom prst="rect">
                            <a:avLst/>
                          </a:prstGeom>
                        </pic:spPr>
                      </pic:pic>
                      <pic:pic xmlns:pic="http://schemas.openxmlformats.org/drawingml/2006/picture">
                        <pic:nvPicPr>
                          <pic:cNvPr id="1189404642" name="Picture 118940464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727525" y="0"/>
                            <a:ext cx="482600" cy="482600"/>
                          </a:xfrm>
                          <a:prstGeom prst="rect">
                            <a:avLst/>
                          </a:prstGeom>
                        </pic:spPr>
                      </pic:pic>
                      <wps:wsp>
                        <wps:cNvPr id="1189404644" name="Text Box 1189404644"/>
                        <wps:cNvSpPr txBox="1"/>
                        <wps:spPr>
                          <a:xfrm>
                            <a:off x="112955" y="26894"/>
                            <a:ext cx="1483360" cy="393065"/>
                          </a:xfrm>
                          <a:prstGeom prst="rect">
                            <a:avLst/>
                          </a:prstGeom>
                          <a:noFill/>
                          <a:ln w="6350">
                            <a:noFill/>
                          </a:ln>
                        </wps:spPr>
                        <wps:txbx>
                          <w:txbxContent>
                            <w:p w14:paraId="13B762EF" w14:textId="6CDF3F0C" w:rsidR="00235FCB" w:rsidRPr="00235FCB" w:rsidRDefault="00235FCB">
                              <w:pPr>
                                <w:rPr>
                                  <w:b/>
                                  <w:bCs/>
                                  <w:color w:val="FFFFFF" w:themeColor="background1"/>
                                  <w:sz w:val="44"/>
                                  <w:szCs w:val="48"/>
                                </w:rPr>
                              </w:pPr>
                              <w:r w:rsidRPr="00235FCB">
                                <w:rPr>
                                  <w:b/>
                                  <w:bCs/>
                                  <w:color w:val="FFFFFF" w:themeColor="background1"/>
                                  <w:sz w:val="40"/>
                                  <w:szCs w:val="44"/>
                                </w:rPr>
                                <w:t xml:space="preserve">Step </w:t>
                              </w:r>
                              <w:r w:rsidRPr="00235FCB">
                                <w:rPr>
                                  <w:b/>
                                  <w:bCs/>
                                  <w:color w:val="FFFFFF" w:themeColor="background1"/>
                                  <w:sz w:val="44"/>
                                  <w:szCs w:val="48"/>
                                </w:rPr>
                                <w:t>1</w:t>
                              </w:r>
                            </w:p>
                            <w:p w14:paraId="1FD88D18" w14:textId="77777777" w:rsidR="00235FCB" w:rsidRPr="00235FCB" w:rsidRDefault="00235FCB">
                              <w:pPr>
                                <w:rPr>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9404646" name="Text Box 1189404646"/>
                        <wps:cNvSpPr txBox="1"/>
                        <wps:spPr>
                          <a:xfrm>
                            <a:off x="2307515" y="32273"/>
                            <a:ext cx="1419225" cy="393065"/>
                          </a:xfrm>
                          <a:prstGeom prst="rect">
                            <a:avLst/>
                          </a:prstGeom>
                          <a:noFill/>
                          <a:ln w="6350">
                            <a:noFill/>
                          </a:ln>
                        </wps:spPr>
                        <wps:txbx>
                          <w:txbxContent>
                            <w:p w14:paraId="1421A957" w14:textId="2EB801FF" w:rsidR="00235FCB" w:rsidRPr="00235FCB" w:rsidRDefault="00235FCB">
                              <w:pPr>
                                <w:rPr>
                                  <w:b/>
                                  <w:bCs/>
                                  <w:color w:val="FFFFFF" w:themeColor="background1"/>
                                  <w:sz w:val="44"/>
                                  <w:szCs w:val="48"/>
                                </w:rPr>
                              </w:pPr>
                              <w:r w:rsidRPr="00235FCB">
                                <w:rPr>
                                  <w:b/>
                                  <w:bCs/>
                                  <w:color w:val="FFFFFF" w:themeColor="background1"/>
                                  <w:sz w:val="40"/>
                                  <w:szCs w:val="44"/>
                                </w:rPr>
                                <w:t xml:space="preserve">Step </w:t>
                              </w:r>
                              <w:r>
                                <w:rPr>
                                  <w:b/>
                                  <w:bCs/>
                                  <w:color w:val="FFFFFF" w:themeColor="background1"/>
                                  <w:sz w:val="44"/>
                                  <w:szCs w:val="48"/>
                                </w:rPr>
                                <w:t>2</w:t>
                              </w:r>
                            </w:p>
                            <w:p w14:paraId="6A6A2886" w14:textId="77777777" w:rsidR="00235FCB" w:rsidRPr="00235FCB" w:rsidRDefault="00235FCB">
                              <w:pPr>
                                <w:rPr>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9404647" name="Text Box 1189404647"/>
                        <wps:cNvSpPr txBox="1"/>
                        <wps:spPr>
                          <a:xfrm>
                            <a:off x="4286922" y="32273"/>
                            <a:ext cx="1419225" cy="393065"/>
                          </a:xfrm>
                          <a:prstGeom prst="rect">
                            <a:avLst/>
                          </a:prstGeom>
                          <a:noFill/>
                          <a:ln w="6350">
                            <a:noFill/>
                          </a:ln>
                        </wps:spPr>
                        <wps:txbx>
                          <w:txbxContent>
                            <w:p w14:paraId="75211E38" w14:textId="5FBE299C" w:rsidR="00235FCB" w:rsidRPr="00235FCB" w:rsidRDefault="00235FCB">
                              <w:pPr>
                                <w:rPr>
                                  <w:b/>
                                  <w:bCs/>
                                  <w:color w:val="FFFFFF" w:themeColor="background1"/>
                                  <w:sz w:val="44"/>
                                  <w:szCs w:val="48"/>
                                </w:rPr>
                              </w:pPr>
                              <w:r w:rsidRPr="00235FCB">
                                <w:rPr>
                                  <w:b/>
                                  <w:bCs/>
                                  <w:color w:val="FFFFFF" w:themeColor="background1"/>
                                  <w:sz w:val="40"/>
                                  <w:szCs w:val="44"/>
                                </w:rPr>
                                <w:t xml:space="preserve">Step </w:t>
                              </w:r>
                              <w:r>
                                <w:rPr>
                                  <w:b/>
                                  <w:bCs/>
                                  <w:color w:val="FFFFFF" w:themeColor="background1"/>
                                  <w:sz w:val="44"/>
                                  <w:szCs w:val="48"/>
                                </w:rPr>
                                <w:t>3</w:t>
                              </w:r>
                            </w:p>
                            <w:p w14:paraId="12913904" w14:textId="77777777" w:rsidR="00235FCB" w:rsidRPr="00235FCB" w:rsidRDefault="00235FCB">
                              <w:pPr>
                                <w:rPr>
                                  <w:sz w:val="20"/>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AAF8954" id="Group 1189404650" o:spid="_x0000_s1033" style="position:absolute;margin-left:0;margin-top:1pt;width:468.55pt;height:166pt;z-index:251643902" coordsize="59503,21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9404617" o:spid="_x0000_s1034" type="#_x0000_t75" alt="Shape, square&#10;&#10;Description automatically generated" style="position:absolute;left:40072;top:3388;width:1943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">
                  <v:imagedata r:id="rId45" o:title="Shape, square&#10;&#10;Description automatically generated"/>
                </v:shape>
                <v:shape id="Picture 2" o:spid="_x0000_s1035" type="#_x0000_t75" alt="Shape, square&#10;&#10;Description automatically generated" style="position:absolute;top:3388;width:1943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">
                  <v:imagedata r:id="rId45" o:title="Shape, square&#10;&#10;Description automatically generated"/>
                </v:shape>
                <v:shape id="Picture 1189404614" o:spid="_x0000_s1036" type="#_x0000_t75" alt="Shape, square&#10;&#10;Description automatically generated" style="position:absolute;left:20009;top:3388;width:1943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">
                  <v:imagedata r:id="rId45" o:title="Shape, square&#10;&#10;Description automatically generated"/>
                </v:shape>
                <v:shape id="Picture 8" o:spid="_x0000_s1037" type="#_x0000_t75" alt="Shape, rectangle&#10;&#10;Description automatically generated" style="position:absolute;top:484;width:19431;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">
                  <v:imagedata r:id="rId46" o:title="Shape, rectangle&#10;&#10;Description automatically generated"/>
                </v:shape>
                <v:shape id="Picture 1189404616" o:spid="_x0000_s1038" type="#_x0000_t75" style="position:absolute;left:20009;top:484;width:19431;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">
                  <v:imagedata r:id="rId47" o:title=""/>
                </v:shape>
                <v:shape id="Picture 1189404625" o:spid="_x0000_s1039" type="#_x0000_t75" style="position:absolute;left:40072;top:484;width:19431;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">
                  <v:imagedata r:id="rId48" o:title=""/>
                </v:shape>
                <v:shape id="Picture 1189404641" o:spid="_x0000_s1040" type="#_x0000_t75" style="position:absolute;left:17319;width:4826;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">
                  <v:imagedata r:id="rId49" o:title=""/>
                </v:shape>
                <v:shape id="Picture 1189404642" o:spid="_x0000_s1041" type="#_x0000_t75" style="position:absolute;left:37275;width:4826;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">
                  <v:imagedata r:id="rId49" o:title=""/>
                </v:shape>
                <v:shape id="Text Box 1189404644" o:spid="_x0000_s1042" type="#_x0000_t202" style="position:absolute;left:1129;top:268;width:14834;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" filled="f" stroked="f" strokeweight=".5pt">
                  <v:fill o:detectmouseclick="t"/>
                  <v:textbox inset="0,0,0,0">
                    <w:txbxContent>
                      <w:p w14:paraId="13B762EF" w14:textId="6CDF3F0C" w:rsidR="00235FCB" w:rsidRPr="00235FCB" w:rsidRDefault="00235FCB">
                        <w:pPr>
                          <w:rPr>
                            <w:b/>
                            <w:bCs/>
                            <w:color w:val="FFFFFF" w:themeColor="background1"/>
                            <w:sz w:val="44"/>
                            <w:szCs w:val="48"/>
                          </w:rPr>
                        </w:pPr>
                        <w:r w:rsidRPr="00235FCB">
                          <w:rPr>
                            <w:b/>
                            <w:bCs/>
                            <w:color w:val="FFFFFF" w:themeColor="background1"/>
                            <w:sz w:val="40"/>
                            <w:szCs w:val="44"/>
                          </w:rPr>
                          <w:t xml:space="preserve">Step </w:t>
                        </w:r>
                        <w:r w:rsidRPr="00235FCB">
                          <w:rPr>
                            <w:b/>
                            <w:bCs/>
                            <w:color w:val="FFFFFF" w:themeColor="background1"/>
                            <w:sz w:val="44"/>
                            <w:szCs w:val="48"/>
                          </w:rPr>
                          <w:t>1</w:t>
                        </w:r>
                      </w:p>
                      <w:p w14:paraId="1FD88D18" w14:textId="77777777" w:rsidR="00235FCB" w:rsidRPr="00235FCB" w:rsidRDefault="00235FCB">
                        <w:pPr>
                          <w:rPr>
                            <w:sz w:val="20"/>
                            <w:szCs w:val="21"/>
                          </w:rPr>
                        </w:pPr>
                      </w:p>
                    </w:txbxContent>
                  </v:textbox>
                </v:shape>
                <v:shape id="Text Box 1189404646" o:spid="_x0000_s1043" type="#_x0000_t202" style="position:absolute;left:23075;top:322;width:1419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" filled="f" stroked="f" strokeweight=".5pt">
                  <v:fill o:detectmouseclick="t"/>
                  <v:textbox inset="0,0,0,0">
                    <w:txbxContent>
                      <w:p w14:paraId="1421A957" w14:textId="2EB801FF" w:rsidR="00235FCB" w:rsidRPr="00235FCB" w:rsidRDefault="00235FCB">
                        <w:pPr>
                          <w:rPr>
                            <w:b/>
                            <w:bCs/>
                            <w:color w:val="FFFFFF" w:themeColor="background1"/>
                            <w:sz w:val="44"/>
                            <w:szCs w:val="48"/>
                          </w:rPr>
                        </w:pPr>
                        <w:r w:rsidRPr="00235FCB">
                          <w:rPr>
                            <w:b/>
                            <w:bCs/>
                            <w:color w:val="FFFFFF" w:themeColor="background1"/>
                            <w:sz w:val="40"/>
                            <w:szCs w:val="44"/>
                          </w:rPr>
                          <w:t xml:space="preserve">Step </w:t>
                        </w:r>
                        <w:r>
                          <w:rPr>
                            <w:b/>
                            <w:bCs/>
                            <w:color w:val="FFFFFF" w:themeColor="background1"/>
                            <w:sz w:val="44"/>
                            <w:szCs w:val="48"/>
                          </w:rPr>
                          <w:t>2</w:t>
                        </w:r>
                      </w:p>
                      <w:p w14:paraId="6A6A2886" w14:textId="77777777" w:rsidR="00235FCB" w:rsidRPr="00235FCB" w:rsidRDefault="00235FCB">
                        <w:pPr>
                          <w:rPr>
                            <w:sz w:val="20"/>
                            <w:szCs w:val="21"/>
                          </w:rPr>
                        </w:pPr>
                      </w:p>
                    </w:txbxContent>
                  </v:textbox>
                </v:shape>
                <v:shape id="Text Box 1189404647" o:spid="_x0000_s1044" type="#_x0000_t202" style="position:absolute;left:42869;top:322;width:1419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" filled="f" stroked="f" strokeweight=".5pt">
                  <v:fill o:detectmouseclick="t"/>
                  <v:textbox inset="0,0,0,0">
                    <w:txbxContent>
                      <w:p w14:paraId="75211E38" w14:textId="5FBE299C" w:rsidR="00235FCB" w:rsidRPr="00235FCB" w:rsidRDefault="00235FCB">
                        <w:pPr>
                          <w:rPr>
                            <w:b/>
                            <w:bCs/>
                            <w:color w:val="FFFFFF" w:themeColor="background1"/>
                            <w:sz w:val="44"/>
                            <w:szCs w:val="48"/>
                          </w:rPr>
                        </w:pPr>
                        <w:r w:rsidRPr="00235FCB">
                          <w:rPr>
                            <w:b/>
                            <w:bCs/>
                            <w:color w:val="FFFFFF" w:themeColor="background1"/>
                            <w:sz w:val="40"/>
                            <w:szCs w:val="44"/>
                          </w:rPr>
                          <w:t xml:space="preserve">Step </w:t>
                        </w:r>
                        <w:r>
                          <w:rPr>
                            <w:b/>
                            <w:bCs/>
                            <w:color w:val="FFFFFF" w:themeColor="background1"/>
                            <w:sz w:val="44"/>
                            <w:szCs w:val="48"/>
                          </w:rPr>
                          <w:t>3</w:t>
                        </w:r>
                      </w:p>
                      <w:p w14:paraId="12913904" w14:textId="77777777" w:rsidR="00235FCB" w:rsidRPr="00235FCB" w:rsidRDefault="00235FCB">
                        <w:pPr>
                          <w:rPr>
                            <w:sz w:val="20"/>
                            <w:szCs w:val="21"/>
                          </w:rPr>
                        </w:pPr>
                      </w:p>
                    </w:txbxContent>
                  </v:textbox>
                </v:shape>
              </v:group>
            </w:pict>
          </mc:Fallback>
        </mc:AlternateContent>
      </w:r>
    </w:p>
    <w:p w14:paraId="5C4EB9F5" w14:textId="4712750A" w:rsidR="0030346E" w:rsidRDefault="0030346E" w:rsidP="0030346E"/>
    <w:p w14:paraId="09A5081D" w14:textId="03D2A57B" w:rsidR="0023114D" w:rsidRDefault="001824ED" w:rsidP="0030346E">
      <w:pPr>
        <w:rPr>
          <w:color w:val="2E434C"/>
        </w:rPr>
      </w:pPr>
      <w:r>
        <w:rPr>
          <w:noProof/>
        </w:rPr>
        <mc:AlternateContent>
          <mc:Choice Requires="wps">
            <w:drawing>
              <wp:anchor distT="0" distB="0" distL="114300" distR="114300" simplePos="0" relativeHeight="251790367" behindDoc="0" locked="0" layoutInCell="1" allowOverlap="1" wp14:anchorId="3359E59F" wp14:editId="027C21D7">
                <wp:simplePos x="0" y="0"/>
                <wp:positionH relativeFrom="column">
                  <wp:posOffset>123713</wp:posOffset>
                </wp:positionH>
                <wp:positionV relativeFrom="paragraph">
                  <wp:posOffset>30891</wp:posOffset>
                </wp:positionV>
                <wp:extent cx="1717040" cy="769172"/>
                <wp:effectExtent l="0" t="0" r="0" b="5715"/>
                <wp:wrapNone/>
                <wp:docPr id="1189404645" name="Text Box 1189404645"/>
                <wp:cNvGraphicFramePr/>
                <a:graphic xmlns:a="http://schemas.openxmlformats.org/drawingml/2006/main">
                  <a:graphicData uri="http://schemas.microsoft.com/office/word/2010/wordprocessingShape">
                    <wps:wsp>
                      <wps:cNvSpPr txBox="1"/>
                      <wps:spPr>
                        <a:xfrm>
                          <a:off x="0" y="0"/>
                          <a:ext cx="1717040" cy="769172"/>
                        </a:xfrm>
                        <a:prstGeom prst="rect">
                          <a:avLst/>
                        </a:prstGeom>
                        <a:noFill/>
                        <a:ln w="6350">
                          <a:noFill/>
                        </a:ln>
                      </wps:spPr>
                      <wps:txbx>
                        <w:txbxContent>
                          <w:p w14:paraId="55AE2F51" w14:textId="6F33F38C" w:rsidR="00235FCB" w:rsidRPr="00235FCB" w:rsidRDefault="00B6641E">
                            <w:pPr>
                              <w:rPr>
                                <w:b/>
                                <w:bCs/>
                                <w:color w:val="FFFFFF" w:themeColor="background1"/>
                                <w:sz w:val="72"/>
                                <w:szCs w:val="96"/>
                              </w:rPr>
                            </w:pPr>
                            <w:r w:rsidRPr="00B6641E">
                              <w:rPr>
                                <w:color w:val="2E434C"/>
                              </w:rPr>
                              <w:t>Diffusion Fellow meets with National Stakeholders and provides a 10-15 min Practice pitch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9E59F" id="_x0000_t202" coordsize="21600,21600" o:spt="202" path="m,l,21600r21600,l21600,xe">
                <v:stroke joinstyle="miter"/>
                <v:path gradientshapeok="t" o:connecttype="rect"/>
              </v:shapetype>
              <v:shape id="Text Box 1189404645" o:spid="_x0000_s1045" type="#_x0000_t202" style="position:absolute;margin-left:9.75pt;margin-top:2.45pt;width:135.2pt;height:60.55pt;z-index:251790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" filled="f" stroked="f" strokeweight=".5pt">
                <v:textbox inset="0,0,0,0">
                  <w:txbxContent>
                    <w:p w14:paraId="55AE2F51" w14:textId="6F33F38C" w:rsidR="00235FCB" w:rsidRPr="00235FCB" w:rsidRDefault="00B6641E">
                      <w:pPr>
                        <w:rPr>
                          <w:b/>
                          <w:bCs/>
                          <w:color w:val="FFFFFF" w:themeColor="background1"/>
                          <w:sz w:val="72"/>
                          <w:szCs w:val="96"/>
                        </w:rPr>
                      </w:pPr>
                      <w:r w:rsidRPr="00B6641E">
                        <w:rPr>
                          <w:color w:val="2E434C"/>
                        </w:rPr>
                        <w:t>Diffusion Fellow meets with National Stakeholders and provides a 10-15 min Practice pitch</w:t>
                      </w:r>
                    </w:p>
                  </w:txbxContent>
                </v:textbox>
              </v:shape>
            </w:pict>
          </mc:Fallback>
        </mc:AlternateContent>
      </w:r>
      <w:r>
        <w:rPr>
          <w:noProof/>
        </w:rPr>
        <mc:AlternateContent>
          <mc:Choice Requires="wps">
            <w:drawing>
              <wp:anchor distT="0" distB="0" distL="114300" distR="114300" simplePos="0" relativeHeight="251799583" behindDoc="0" locked="0" layoutInCell="1" allowOverlap="1" wp14:anchorId="3026B61A" wp14:editId="6F2AF2C5">
                <wp:simplePos x="0" y="0"/>
                <wp:positionH relativeFrom="column">
                  <wp:posOffset>4114800</wp:posOffset>
                </wp:positionH>
                <wp:positionV relativeFrom="paragraph">
                  <wp:posOffset>30891</wp:posOffset>
                </wp:positionV>
                <wp:extent cx="1717040" cy="1317812"/>
                <wp:effectExtent l="0" t="0" r="0" b="3175"/>
                <wp:wrapNone/>
                <wp:docPr id="1189404649" name="Text Box 1189404649"/>
                <wp:cNvGraphicFramePr/>
                <a:graphic xmlns:a="http://schemas.openxmlformats.org/drawingml/2006/main">
                  <a:graphicData uri="http://schemas.microsoft.com/office/word/2010/wordprocessingShape">
                    <wps:wsp>
                      <wps:cNvSpPr txBox="1"/>
                      <wps:spPr>
                        <a:xfrm>
                          <a:off x="0" y="0"/>
                          <a:ext cx="1717040" cy="1317812"/>
                        </a:xfrm>
                        <a:prstGeom prst="rect">
                          <a:avLst/>
                        </a:prstGeom>
                        <a:noFill/>
                        <a:ln w="6350">
                          <a:noFill/>
                        </a:ln>
                      </wps:spPr>
                      <wps:txbx>
                        <w:txbxContent>
                          <w:p w14:paraId="171852CC" w14:textId="5567AB8A" w:rsidR="00235FCB" w:rsidRPr="00235FCB" w:rsidRDefault="001824ED">
                            <w:pPr>
                              <w:rPr>
                                <w:b/>
                                <w:bCs/>
                                <w:color w:val="FFFFFF" w:themeColor="background1"/>
                                <w:sz w:val="72"/>
                                <w:szCs w:val="96"/>
                              </w:rPr>
                            </w:pPr>
                            <w:r w:rsidRPr="001824ED">
                              <w:rPr>
                                <w:color w:val="2E434C"/>
                              </w:rPr>
                              <w:t>Diffusion Specialist sends the Stakeholder Feedback Matrix to elicit desired level of engagement, strengths, opportunities, and recommended Diffusion Pathway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6B61A" id="Text Box 1189404649" o:spid="_x0000_s1046" type="#_x0000_t202" style="position:absolute;margin-left:324pt;margin-top:2.45pt;width:135.2pt;height:103.75pt;z-index:251799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" filled="f" stroked="f" strokeweight=".5pt">
                <v:fill o:detectmouseclick="t"/>
                <v:textbox inset="0,0,0,0">
                  <w:txbxContent>
                    <w:p w14:paraId="171852CC" w14:textId="5567AB8A" w:rsidR="00235FCB" w:rsidRPr="00235FCB" w:rsidRDefault="001824ED">
                      <w:pPr>
                        <w:rPr>
                          <w:b/>
                          <w:bCs/>
                          <w:color w:val="FFFFFF" w:themeColor="background1"/>
                          <w:sz w:val="72"/>
                          <w:szCs w:val="96"/>
                        </w:rPr>
                      </w:pPr>
                      <w:r w:rsidRPr="001824ED">
                        <w:rPr>
                          <w:color w:val="2E434C"/>
                        </w:rPr>
                        <w:t>Diffusion Specialist sends the Stakeholder Feedback Matrix to elicit desired level of engagement, strengths, opportunities, and recommended Diffusion Pathway</w:t>
                      </w:r>
                    </w:p>
                  </w:txbxContent>
                </v:textbox>
              </v:shape>
            </w:pict>
          </mc:Fallback>
        </mc:AlternateContent>
      </w:r>
      <w:r>
        <w:rPr>
          <w:noProof/>
        </w:rPr>
        <mc:AlternateContent>
          <mc:Choice Requires="wps">
            <w:drawing>
              <wp:anchor distT="0" distB="0" distL="114300" distR="114300" simplePos="0" relativeHeight="251797535" behindDoc="0" locked="0" layoutInCell="1" allowOverlap="1" wp14:anchorId="1BA502E5" wp14:editId="5DB05C37">
                <wp:simplePos x="0" y="0"/>
                <wp:positionH relativeFrom="column">
                  <wp:posOffset>2108499</wp:posOffset>
                </wp:positionH>
                <wp:positionV relativeFrom="paragraph">
                  <wp:posOffset>30891</wp:posOffset>
                </wp:positionV>
                <wp:extent cx="1717040" cy="1527586"/>
                <wp:effectExtent l="0" t="0" r="0" b="0"/>
                <wp:wrapNone/>
                <wp:docPr id="1189404648" name="Text Box 1189404648"/>
                <wp:cNvGraphicFramePr/>
                <a:graphic xmlns:a="http://schemas.openxmlformats.org/drawingml/2006/main">
                  <a:graphicData uri="http://schemas.microsoft.com/office/word/2010/wordprocessingShape">
                    <wps:wsp>
                      <wps:cNvSpPr txBox="1"/>
                      <wps:spPr>
                        <a:xfrm>
                          <a:off x="0" y="0"/>
                          <a:ext cx="1717040" cy="1527586"/>
                        </a:xfrm>
                        <a:prstGeom prst="rect">
                          <a:avLst/>
                        </a:prstGeom>
                        <a:noFill/>
                        <a:ln w="6350">
                          <a:noFill/>
                        </a:ln>
                      </wps:spPr>
                      <wps:txbx>
                        <w:txbxContent>
                          <w:p w14:paraId="0B7058F1" w14:textId="18F1CFB8" w:rsidR="00235FCB" w:rsidRPr="00235FCB" w:rsidRDefault="00B6641E">
                            <w:pPr>
                              <w:rPr>
                                <w:b/>
                                <w:bCs/>
                                <w:color w:val="FFFFFF" w:themeColor="background1"/>
                                <w:sz w:val="72"/>
                                <w:szCs w:val="96"/>
                              </w:rPr>
                            </w:pPr>
                            <w:r w:rsidRPr="00B6641E">
                              <w:rPr>
                                <w:color w:val="2E434C"/>
                              </w:rPr>
                              <w:t>Diffusion Specialist facilitates discussion between the Diffusion Fellow and Stakeholders to elicit feedback and identify opportunities for Practice to tie into broader programmatic efforts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502E5" id="Text Box 1189404648" o:spid="_x0000_s1047" type="#_x0000_t202" style="position:absolute;margin-left:166pt;margin-top:2.45pt;width:135.2pt;height:120.3pt;z-index:251797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" filled="f" stroked="f" strokeweight=".5pt">
                <v:fill o:detectmouseclick="t"/>
                <v:textbox inset="0,0,0,0">
                  <w:txbxContent>
                    <w:p w14:paraId="0B7058F1" w14:textId="18F1CFB8" w:rsidR="00235FCB" w:rsidRPr="00235FCB" w:rsidRDefault="00B6641E">
                      <w:pPr>
                        <w:rPr>
                          <w:b/>
                          <w:bCs/>
                          <w:color w:val="FFFFFF" w:themeColor="background1"/>
                          <w:sz w:val="72"/>
                          <w:szCs w:val="96"/>
                        </w:rPr>
                      </w:pPr>
                      <w:r w:rsidRPr="00B6641E">
                        <w:rPr>
                          <w:color w:val="2E434C"/>
                        </w:rPr>
                        <w:t>Diffusion Specialist facilitates discussion between the Diffusion Fellow and Stakeholders to elicit feedback and identify opportunities for Practice to tie into broader programmatic efforts</w:t>
                      </w:r>
                    </w:p>
                  </w:txbxContent>
                </v:textbox>
              </v:shape>
            </w:pict>
          </mc:Fallback>
        </mc:AlternateContent>
      </w:r>
    </w:p>
    <w:p w14:paraId="033DDFC6" w14:textId="48E91D1A" w:rsidR="0023114D" w:rsidRDefault="0023114D" w:rsidP="0030346E">
      <w:pPr>
        <w:rPr>
          <w:color w:val="2E434C"/>
        </w:rPr>
      </w:pPr>
    </w:p>
    <w:p w14:paraId="5D98840A" w14:textId="41B9EC52" w:rsidR="0023114D" w:rsidRDefault="0023114D" w:rsidP="0030346E">
      <w:pPr>
        <w:rPr>
          <w:color w:val="2E434C"/>
        </w:rPr>
      </w:pPr>
    </w:p>
    <w:p w14:paraId="26FD7BBF" w14:textId="0B39DD79" w:rsidR="0023114D" w:rsidRDefault="0023114D" w:rsidP="0030346E">
      <w:pPr>
        <w:rPr>
          <w:color w:val="2E434C"/>
        </w:rPr>
      </w:pPr>
    </w:p>
    <w:p w14:paraId="2364B39C" w14:textId="04ACBE6D" w:rsidR="0023114D" w:rsidRDefault="0023114D" w:rsidP="0030346E">
      <w:pPr>
        <w:rPr>
          <w:color w:val="2E434C"/>
        </w:rPr>
      </w:pPr>
    </w:p>
    <w:p w14:paraId="06BB54AA" w14:textId="76B25A7D" w:rsidR="0023114D" w:rsidRDefault="0023114D" w:rsidP="0030346E">
      <w:pPr>
        <w:rPr>
          <w:color w:val="2E434C"/>
        </w:rPr>
      </w:pPr>
    </w:p>
    <w:p w14:paraId="62AA3443" w14:textId="77777777" w:rsidR="0023114D" w:rsidRDefault="0023114D" w:rsidP="0030346E">
      <w:pPr>
        <w:rPr>
          <w:color w:val="2E434C"/>
        </w:rPr>
      </w:pPr>
    </w:p>
    <w:p w14:paraId="4898EC76" w14:textId="77777777" w:rsidR="0023114D" w:rsidRDefault="0023114D" w:rsidP="0030346E">
      <w:pPr>
        <w:rPr>
          <w:color w:val="2E434C"/>
        </w:rPr>
      </w:pPr>
    </w:p>
    <w:p w14:paraId="7ABF02C3" w14:textId="77777777" w:rsidR="0023114D" w:rsidRDefault="0023114D" w:rsidP="0030346E">
      <w:pPr>
        <w:rPr>
          <w:color w:val="2E434C"/>
        </w:rPr>
      </w:pPr>
    </w:p>
    <w:p w14:paraId="710EF163" w14:textId="6D92E1C5" w:rsidR="0023114D" w:rsidRDefault="0023114D" w:rsidP="001824ED">
      <w:pPr>
        <w:tabs>
          <w:tab w:val="left" w:pos="432"/>
        </w:tabs>
        <w:rPr>
          <w:color w:val="2E434C"/>
        </w:rPr>
      </w:pPr>
    </w:p>
    <w:p w14:paraId="45CE6636" w14:textId="51A9903A" w:rsidR="008626EE" w:rsidRPr="0030346E" w:rsidRDefault="69F23443" w:rsidP="0030346E">
      <w:pPr>
        <w:rPr>
          <w:color w:val="2E434C"/>
        </w:rPr>
      </w:pPr>
      <w:r w:rsidRPr="0030346E">
        <w:rPr>
          <w:color w:val="2E434C"/>
        </w:rPr>
        <w:t>The Stakeholder Feedback Matrix is designed to help us understand a stakeholder’s</w:t>
      </w:r>
      <w:r w:rsidR="006B639F" w:rsidRPr="0030346E">
        <w:rPr>
          <w:color w:val="2E434C"/>
        </w:rPr>
        <w:t>:</w:t>
      </w:r>
      <w:r w:rsidRPr="0030346E">
        <w:rPr>
          <w:color w:val="2E434C"/>
        </w:rPr>
        <w:t xml:space="preserve"> 1) Desired Level of Engagement, and 2) Recom</w:t>
      </w:r>
      <w:r w:rsidR="1D4A55E4" w:rsidRPr="0030346E">
        <w:rPr>
          <w:color w:val="2E434C"/>
        </w:rPr>
        <w:t>mended Diffusion Pathway.</w:t>
      </w:r>
      <w:r w:rsidR="00E0728C" w:rsidRPr="0030346E">
        <w:rPr>
          <w:color w:val="2E434C"/>
        </w:rPr>
        <w:t xml:space="preserve"> </w:t>
      </w:r>
      <w:r w:rsidR="1D4A55E4" w:rsidRPr="0030346E">
        <w:rPr>
          <w:color w:val="2E434C"/>
        </w:rPr>
        <w:t>This enables us to take the answers from the three stakeholders and arrange them in a matrix.</w:t>
      </w:r>
      <w:r w:rsidR="00E0728C" w:rsidRPr="0030346E">
        <w:rPr>
          <w:color w:val="2E434C"/>
        </w:rPr>
        <w:t xml:space="preserve"> </w:t>
      </w:r>
      <w:r w:rsidR="1D4A55E4" w:rsidRPr="0030346E">
        <w:rPr>
          <w:color w:val="2E434C"/>
        </w:rPr>
        <w:t xml:space="preserve">This </w:t>
      </w:r>
      <w:r w:rsidR="7B817769" w:rsidRPr="0030346E">
        <w:rPr>
          <w:color w:val="2E434C"/>
        </w:rPr>
        <w:t>provides a strong “at a glance” depiction of stakeholder support.</w:t>
      </w:r>
      <w:r w:rsidR="004748D2" w:rsidRPr="0030346E">
        <w:rPr>
          <w:color w:val="2E434C"/>
        </w:rPr>
        <w:t xml:space="preserve"> Diffusion Pathways are discussed further in </w:t>
      </w:r>
      <w:r w:rsidR="00BF7157" w:rsidRPr="0030346E">
        <w:rPr>
          <w:color w:val="2E434C"/>
        </w:rPr>
        <w:t xml:space="preserve">the </w:t>
      </w:r>
      <w:hyperlink w:anchor="_Diffusion_Pathways" w:history="1">
        <w:r w:rsidR="00BF7157" w:rsidRPr="0030346E">
          <w:rPr>
            <w:color w:val="2E434C"/>
          </w:rPr>
          <w:t>Diffusion Pathways</w:t>
        </w:r>
      </w:hyperlink>
      <w:r w:rsidR="00BF7157" w:rsidRPr="0030346E">
        <w:rPr>
          <w:color w:val="2E434C"/>
        </w:rPr>
        <w:t xml:space="preserve"> section of this document</w:t>
      </w:r>
      <w:r w:rsidR="00F61C7B" w:rsidRPr="0030346E">
        <w:rPr>
          <w:color w:val="2E434C"/>
        </w:rPr>
        <w:t>.</w:t>
      </w:r>
    </w:p>
    <w:p w14:paraId="7BA44B14" w14:textId="77777777" w:rsidR="0030346E" w:rsidRPr="0030346E" w:rsidRDefault="0030346E" w:rsidP="0030346E">
      <w:pPr>
        <w:rPr>
          <w:color w:val="2E434C"/>
        </w:rPr>
      </w:pPr>
    </w:p>
    <w:p w14:paraId="360C0190" w14:textId="0B2747D4" w:rsidR="008626EE" w:rsidRPr="00BE3B49" w:rsidRDefault="1C4FF805" w:rsidP="00BE3B49">
      <w:pPr>
        <w:pStyle w:val="BodyText"/>
        <w:rPr>
          <w:i/>
          <w:iCs/>
        </w:rPr>
      </w:pPr>
      <w:r w:rsidRPr="1403450D">
        <w:rPr>
          <w:i/>
          <w:iCs/>
        </w:rPr>
        <w:t>Sample Stakeholder Feedback Matrix</w:t>
      </w:r>
    </w:p>
    <w:p w14:paraId="77AD66C1" w14:textId="203FEF8A" w:rsidR="0030346E" w:rsidRDefault="00BE3B49">
      <w:pPr>
        <w:rPr>
          <w:color w:val="2E434C"/>
        </w:rPr>
      </w:pPr>
      <w:r>
        <w:rPr>
          <w:noProof/>
          <w:color w:val="2E434C"/>
        </w:rPr>
        <w:drawing>
          <wp:inline distT="0" distB="0" distL="0" distR="0" wp14:anchorId="4FD535BB" wp14:editId="42F12F2A">
            <wp:extent cx="5942885" cy="2023110"/>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0">
                      <a:extLst>
                        <a:ext uri="{28A0092B-C50C-407E-A947-70E740481C1C}">
                          <a14:useLocalDpi xmlns:a14="http://schemas.microsoft.com/office/drawing/2010/main"/>
                        </a:ext>
                      </a:extLst>
                    </a:blip>
                    <a:stretch>
                      <a:fillRect/>
                    </a:stretch>
                  </pic:blipFill>
                  <pic:spPr>
                    <a:xfrm>
                      <a:off x="0" y="0"/>
                      <a:ext cx="5942885" cy="2023110"/>
                    </a:xfrm>
                    <a:prstGeom prst="rect">
                      <a:avLst/>
                    </a:prstGeom>
                  </pic:spPr>
                </pic:pic>
              </a:graphicData>
            </a:graphic>
          </wp:inline>
        </w:drawing>
      </w:r>
      <w:r w:rsidR="0030346E">
        <w:br w:type="page"/>
      </w:r>
    </w:p>
    <w:p w14:paraId="13BE3BDD" w14:textId="61724427" w:rsidR="008626EE" w:rsidRDefault="37910D4D" w:rsidP="00CC75CE">
      <w:pPr>
        <w:pStyle w:val="BodyText"/>
        <w:spacing w:after="240"/>
      </w:pPr>
      <w:r>
        <w:lastRenderedPageBreak/>
        <w:t xml:space="preserve">The Stakeholder Feedback Matrix below is for a </w:t>
      </w:r>
      <w:r w:rsidR="00785011">
        <w:t>P</w:t>
      </w:r>
      <w:r>
        <w:t xml:space="preserve">ractice </w:t>
      </w:r>
      <w:r w:rsidR="7A84B0F2">
        <w:t>that was ultimately selected for National Diffusion.</w:t>
      </w:r>
      <w:r w:rsidR="00E0728C">
        <w:t xml:space="preserve"> </w:t>
      </w:r>
      <w:r w:rsidR="129AD9EF">
        <w:t>We were able to identify several national stakeholders that felt the practice exhibited very high impact and aligned to their organizational priorities.</w:t>
      </w:r>
      <w:r w:rsidR="00E0728C">
        <w:t xml:space="preserve"> </w:t>
      </w:r>
    </w:p>
    <w:p w14:paraId="4A9F2FFD" w14:textId="514D9F9B" w:rsidR="008626EE" w:rsidRDefault="0008777D" w:rsidP="00CC75CE">
      <w:pPr>
        <w:pStyle w:val="BodyText"/>
        <w:spacing w:after="240"/>
      </w:pPr>
      <w:r>
        <w:rPr>
          <w:noProof/>
        </w:rPr>
        <w:drawing>
          <wp:inline distT="0" distB="0" distL="0" distR="0" wp14:anchorId="29F0DE44" wp14:editId="39AB2FDB">
            <wp:extent cx="5943600" cy="2023110"/>
            <wp:effectExtent l="0" t="0" r="0" b="0"/>
            <wp:docPr id="52" name="Picture 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a:blip r:embed="rId51">
                      <a:extLst>
                        <a:ext uri="{28A0092B-C50C-407E-A947-70E740481C1C}">
                          <a14:useLocalDpi xmlns:a14="http://schemas.microsoft.com/office/drawing/2010/main"/>
                        </a:ext>
                      </a:extLst>
                    </a:blip>
                    <a:stretch>
                      <a:fillRect/>
                    </a:stretch>
                  </pic:blipFill>
                  <pic:spPr>
                    <a:xfrm>
                      <a:off x="0" y="0"/>
                      <a:ext cx="5943600" cy="2023110"/>
                    </a:xfrm>
                    <a:prstGeom prst="rect">
                      <a:avLst/>
                    </a:prstGeom>
                  </pic:spPr>
                </pic:pic>
              </a:graphicData>
            </a:graphic>
          </wp:inline>
        </w:drawing>
      </w:r>
    </w:p>
    <w:p w14:paraId="15FD84B5" w14:textId="433DD87D" w:rsidR="008626EE" w:rsidRDefault="410592D2" w:rsidP="00CC75CE">
      <w:pPr>
        <w:pStyle w:val="BodyText"/>
        <w:spacing w:after="240"/>
      </w:pPr>
      <w:r>
        <w:t xml:space="preserve">On the other hand, the Stakeholder Feedback Matrix below is for a </w:t>
      </w:r>
      <w:r w:rsidR="00E27F59">
        <w:t>P</w:t>
      </w:r>
      <w:r>
        <w:t>ractice that was slated for Organic Diffusion.</w:t>
      </w:r>
      <w:r w:rsidR="00E0728C">
        <w:t xml:space="preserve"> </w:t>
      </w:r>
      <w:r w:rsidR="7E37DCE5">
        <w:t>The stakeholders felt the practice needed stronger supporting data if it was to gain their support.</w:t>
      </w:r>
      <w:r w:rsidR="00E0728C">
        <w:t xml:space="preserve">  </w:t>
      </w:r>
    </w:p>
    <w:p w14:paraId="732854E9" w14:textId="45C36831" w:rsidR="008626EE" w:rsidRDefault="005532F8" w:rsidP="00CC75CE">
      <w:pPr>
        <w:pStyle w:val="BodyText"/>
        <w:spacing w:after="240"/>
      </w:pPr>
      <w:r>
        <w:rPr>
          <w:noProof/>
        </w:rPr>
        <w:drawing>
          <wp:inline distT="0" distB="0" distL="0" distR="0" wp14:anchorId="7480F045" wp14:editId="7757B6FA">
            <wp:extent cx="5943600" cy="2023110"/>
            <wp:effectExtent l="0" t="0" r="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52">
                      <a:extLst>
                        <a:ext uri="{28A0092B-C50C-407E-A947-70E740481C1C}">
                          <a14:useLocalDpi xmlns:a14="http://schemas.microsoft.com/office/drawing/2010/main"/>
                        </a:ext>
                      </a:extLst>
                    </a:blip>
                    <a:stretch>
                      <a:fillRect/>
                    </a:stretch>
                  </pic:blipFill>
                  <pic:spPr>
                    <a:xfrm>
                      <a:off x="0" y="0"/>
                      <a:ext cx="5943600" cy="2023110"/>
                    </a:xfrm>
                    <a:prstGeom prst="rect">
                      <a:avLst/>
                    </a:prstGeom>
                  </pic:spPr>
                </pic:pic>
              </a:graphicData>
            </a:graphic>
          </wp:inline>
        </w:drawing>
      </w:r>
    </w:p>
    <w:p w14:paraId="5579245F" w14:textId="03BB5C9A" w:rsidR="008626EE" w:rsidRDefault="12598607" w:rsidP="00CC75CE">
      <w:pPr>
        <w:pStyle w:val="BodyText"/>
        <w:spacing w:after="240"/>
      </w:pPr>
      <w:r>
        <w:t xml:space="preserve">Taken together, this collection of data points from national stakeholders helps inform the path forward for </w:t>
      </w:r>
      <w:r w:rsidR="00C553A9">
        <w:t xml:space="preserve">each </w:t>
      </w:r>
      <w:r w:rsidR="00E27F59">
        <w:t>P</w:t>
      </w:r>
      <w:r w:rsidR="7A1658A6">
        <w:t>ractice</w:t>
      </w:r>
      <w:r>
        <w:t>.</w:t>
      </w:r>
      <w:r w:rsidR="00E0728C">
        <w:t xml:space="preserve"> </w:t>
      </w:r>
      <w:r>
        <w:t>It also helps us establish open and honest working relationships between Diffusion Fellows and national stakeholders.</w:t>
      </w:r>
      <w:r w:rsidR="00E0728C">
        <w:t xml:space="preserve"> </w:t>
      </w:r>
      <w:r>
        <w:t xml:space="preserve">Many of these relationships </w:t>
      </w:r>
      <w:r w:rsidR="787ACAA2">
        <w:t xml:space="preserve">live on and do not require our team’s </w:t>
      </w:r>
      <w:r w:rsidR="3CFEE590">
        <w:t>continuous involvement.</w:t>
      </w:r>
      <w:r w:rsidR="00E0728C">
        <w:t xml:space="preserve"> </w:t>
      </w:r>
    </w:p>
    <w:p w14:paraId="3F21AE39" w14:textId="3E1383B5" w:rsidR="008626EE" w:rsidRDefault="008626EE">
      <w:pPr>
        <w:pStyle w:val="BodyText"/>
      </w:pPr>
    </w:p>
    <w:p w14:paraId="5EC07270" w14:textId="0A323B75" w:rsidR="008626EE" w:rsidRDefault="008626EE">
      <w:pPr>
        <w:pStyle w:val="BodyText"/>
      </w:pPr>
    </w:p>
    <w:p w14:paraId="441FB46C" w14:textId="42507C94" w:rsidR="00865DD5" w:rsidRDefault="00865DD5">
      <w:pPr>
        <w:pStyle w:val="BodyText"/>
      </w:pPr>
    </w:p>
    <w:p w14:paraId="24C8078B" w14:textId="28D627CE" w:rsidR="00015012" w:rsidRDefault="00015012">
      <w:pPr>
        <w:pStyle w:val="BodyText"/>
      </w:pPr>
    </w:p>
    <w:p w14:paraId="3AC1C82D" w14:textId="22B73304" w:rsidR="00015012" w:rsidRDefault="00015012">
      <w:pPr>
        <w:pStyle w:val="BodyText"/>
      </w:pPr>
    </w:p>
    <w:p w14:paraId="72DA392B" w14:textId="656105BD" w:rsidR="00865DD5" w:rsidRDefault="00865DD5">
      <w:pPr>
        <w:pStyle w:val="BodyText"/>
      </w:pPr>
    </w:p>
    <w:p w14:paraId="6524199F" w14:textId="73B3AA3B" w:rsidR="00015012" w:rsidRPr="00015012" w:rsidRDefault="000D3351">
      <w:r>
        <w:rPr>
          <w:b/>
          <w:bCs/>
          <w:noProof/>
        </w:rPr>
        <mc:AlternateContent>
          <mc:Choice Requires="wps">
            <w:drawing>
              <wp:anchor distT="0" distB="0" distL="114300" distR="114300" simplePos="0" relativeHeight="251644927" behindDoc="0" locked="0" layoutInCell="1" allowOverlap="1" wp14:anchorId="0BC90AE5" wp14:editId="7B138D87">
                <wp:simplePos x="0" y="0"/>
                <wp:positionH relativeFrom="column">
                  <wp:posOffset>21389</wp:posOffset>
                </wp:positionH>
                <wp:positionV relativeFrom="paragraph">
                  <wp:posOffset>28074</wp:posOffset>
                </wp:positionV>
                <wp:extent cx="5946274" cy="428625"/>
                <wp:effectExtent l="0" t="0" r="0" b="3175"/>
                <wp:wrapNone/>
                <wp:docPr id="16" name="Text Box 16"/>
                <wp:cNvGraphicFramePr/>
                <a:graphic xmlns:a="http://schemas.openxmlformats.org/drawingml/2006/main">
                  <a:graphicData uri="http://schemas.microsoft.com/office/word/2010/wordprocessingShape">
                    <wps:wsp>
                      <wps:cNvSpPr txBox="1"/>
                      <wps:spPr>
                        <a:xfrm>
                          <a:off x="0" y="0"/>
                          <a:ext cx="5946274" cy="428625"/>
                        </a:xfrm>
                        <a:prstGeom prst="rect">
                          <a:avLst/>
                        </a:prstGeom>
                        <a:solidFill>
                          <a:schemeClr val="accent1"/>
                        </a:solidFill>
                        <a:ln w="6350">
                          <a:noFill/>
                        </a:ln>
                        <a:effectLst/>
                      </wps:spPr>
                      <wps:txbx>
                        <w:txbxContent>
                          <w:p w14:paraId="23CB2948" w14:textId="249CC1AE" w:rsidR="0006211E" w:rsidRPr="000D3351" w:rsidRDefault="0006211E">
                            <w:pPr>
                              <w:rPr>
                                <w:color w:val="FFFFFF" w:themeColor="background1"/>
                                <w:sz w:val="32"/>
                                <w:szCs w:val="32"/>
                              </w:rPr>
                            </w:pPr>
                            <w:r>
                              <w:rPr>
                                <w:b/>
                                <w:bCs/>
                                <w:color w:val="FFFFFF" w:themeColor="background1"/>
                                <w:sz w:val="32"/>
                                <w:szCs w:val="32"/>
                              </w:rPr>
                              <w:t xml:space="preserve">        </w:t>
                            </w:r>
                            <w:r w:rsidRPr="000D3351">
                              <w:rPr>
                                <w:b/>
                                <w:bCs/>
                                <w:color w:val="FFFFFF" w:themeColor="background1"/>
                                <w:sz w:val="32"/>
                                <w:szCs w:val="32"/>
                              </w:rPr>
                              <w:t xml:space="preserve">Key Event: Diffusion </w:t>
                            </w:r>
                            <w:r>
                              <w:rPr>
                                <w:b/>
                                <w:bCs/>
                                <w:color w:val="FFFFFF" w:themeColor="background1"/>
                                <w:sz w:val="32"/>
                                <w:szCs w:val="32"/>
                              </w:rPr>
                              <w:t xml:space="preserve">of Excellence </w:t>
                            </w:r>
                            <w:r w:rsidRPr="000D3351">
                              <w:rPr>
                                <w:b/>
                                <w:bCs/>
                                <w:color w:val="FFFFFF" w:themeColor="background1"/>
                                <w:sz w:val="32"/>
                                <w:szCs w:val="32"/>
                              </w:rPr>
                              <w:t>Summit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90AE5" id="Text Box 16" o:spid="_x0000_s1048" type="#_x0000_t202" style="position:absolute;margin-left:1.7pt;margin-top:2.2pt;width:468.2pt;height:33.75pt;z-index:251644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" fillcolor="#007cba [3204]" stroked="f" strokeweight=".5pt">
                <v:textbox>
                  <w:txbxContent>
                    <w:p w14:paraId="23CB2948" w14:textId="249CC1AE" w:rsidR="0006211E" w:rsidRPr="000D3351" w:rsidRDefault="0006211E">
                      <w:pPr>
                        <w:rPr>
                          <w:color w:val="FFFFFF" w:themeColor="background1"/>
                          <w:sz w:val="32"/>
                          <w:szCs w:val="32"/>
                        </w:rPr>
                      </w:pPr>
                      <w:r>
                        <w:rPr>
                          <w:b/>
                          <w:bCs/>
                          <w:color w:val="FFFFFF" w:themeColor="background1"/>
                          <w:sz w:val="32"/>
                          <w:szCs w:val="32"/>
                        </w:rPr>
                        <w:t xml:space="preserve">        </w:t>
                      </w:r>
                      <w:r w:rsidRPr="000D3351">
                        <w:rPr>
                          <w:b/>
                          <w:bCs/>
                          <w:color w:val="FFFFFF" w:themeColor="background1"/>
                          <w:sz w:val="32"/>
                          <w:szCs w:val="32"/>
                        </w:rPr>
                        <w:t xml:space="preserve">Key Event: Diffusion </w:t>
                      </w:r>
                      <w:r>
                        <w:rPr>
                          <w:b/>
                          <w:bCs/>
                          <w:color w:val="FFFFFF" w:themeColor="background1"/>
                          <w:sz w:val="32"/>
                          <w:szCs w:val="32"/>
                        </w:rPr>
                        <w:t xml:space="preserve">of Excellence </w:t>
                      </w:r>
                      <w:r w:rsidRPr="000D3351">
                        <w:rPr>
                          <w:b/>
                          <w:bCs/>
                          <w:color w:val="FFFFFF" w:themeColor="background1"/>
                          <w:sz w:val="32"/>
                          <w:szCs w:val="32"/>
                        </w:rPr>
                        <w:t>Summit</w:t>
                      </w:r>
                    </w:p>
                  </w:txbxContent>
                </v:textbox>
              </v:shape>
            </w:pict>
          </mc:Fallback>
        </mc:AlternateContent>
      </w:r>
      <w:r w:rsidRPr="00A80E28">
        <w:rPr>
          <w:noProof/>
        </w:rPr>
        <w:drawing>
          <wp:anchor distT="0" distB="0" distL="114300" distR="114300" simplePos="0" relativeHeight="251714591" behindDoc="0" locked="0" layoutInCell="1" allowOverlap="1" wp14:anchorId="7050805C" wp14:editId="382965DC">
            <wp:simplePos x="0" y="0"/>
            <wp:positionH relativeFrom="column">
              <wp:posOffset>-151245</wp:posOffset>
            </wp:positionH>
            <wp:positionV relativeFrom="paragraph">
              <wp:posOffset>-28517</wp:posOffset>
            </wp:positionV>
            <wp:extent cx="567055" cy="567055"/>
            <wp:effectExtent l="0" t="0" r="4445"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a:off x="0" y="0"/>
                      <a:ext cx="567055" cy="567055"/>
                    </a:xfrm>
                    <a:prstGeom prst="rect">
                      <a:avLst/>
                    </a:prstGeom>
                  </pic:spPr>
                </pic:pic>
              </a:graphicData>
            </a:graphic>
            <wp14:sizeRelH relativeFrom="page">
              <wp14:pctWidth>0</wp14:pctWidth>
            </wp14:sizeRelH>
            <wp14:sizeRelV relativeFrom="page">
              <wp14:pctHeight>0</wp14:pctHeight>
            </wp14:sizeRelV>
          </wp:anchor>
        </w:drawing>
      </w:r>
    </w:p>
    <w:p w14:paraId="2747EAC6" w14:textId="1EEA1532" w:rsidR="00015012" w:rsidRDefault="00015012">
      <w:pPr>
        <w:pStyle w:val="BodyText"/>
      </w:pPr>
    </w:p>
    <w:p w14:paraId="7CB75F3E" w14:textId="2E7B8378" w:rsidR="000D3351" w:rsidRDefault="000D3351">
      <w:pPr>
        <w:pStyle w:val="BodyText"/>
      </w:pPr>
    </w:p>
    <w:p w14:paraId="314E922C" w14:textId="07E6A850" w:rsidR="00A368C9" w:rsidRDefault="003A66B6">
      <w:pPr>
        <w:pStyle w:val="BodyText"/>
      </w:pPr>
      <w:r>
        <w:t xml:space="preserve">Facilitated replication wraps up with a graduation presentation at </w:t>
      </w:r>
      <w:r w:rsidR="00B501E8" w:rsidRPr="00B501E8">
        <w:t xml:space="preserve">Diffusion of Excellence Summit </w:t>
      </w:r>
      <w:r w:rsidR="002E5AAF">
        <w:t>(</w:t>
      </w:r>
      <w:r w:rsidR="003125AE">
        <w:t xml:space="preserve">Diffusion </w:t>
      </w:r>
      <w:r w:rsidR="002E5AAF">
        <w:t>Sum</w:t>
      </w:r>
      <w:r w:rsidR="003125AE">
        <w:t>mit)</w:t>
      </w:r>
      <w:r w:rsidR="002E5AAF">
        <w:t xml:space="preserve">. </w:t>
      </w:r>
      <w:r w:rsidR="00EF2EB7">
        <w:t>Occurring simultaneously to</w:t>
      </w:r>
      <w:r w:rsidR="002E5AAF">
        <w:t xml:space="preserve"> the annual VHA Innovation Experience, this event </w:t>
      </w:r>
      <w:r w:rsidR="00B501E8" w:rsidRPr="00B501E8">
        <w:t xml:space="preserve">provides </w:t>
      </w:r>
      <w:r w:rsidR="00EF2EB7">
        <w:t xml:space="preserve">each Promising Practice’s </w:t>
      </w:r>
      <w:r w:rsidR="00B501E8" w:rsidRPr="00B501E8">
        <w:t>Diffusion Fellow</w:t>
      </w:r>
      <w:r w:rsidR="00EF2EB7">
        <w:t>(</w:t>
      </w:r>
      <w:r w:rsidR="00B501E8" w:rsidRPr="00B501E8">
        <w:t>s</w:t>
      </w:r>
      <w:r w:rsidR="00EF2EB7">
        <w:t>)</w:t>
      </w:r>
      <w:r w:rsidR="00B501E8" w:rsidRPr="00B501E8">
        <w:t xml:space="preserve"> </w:t>
      </w:r>
      <w:r w:rsidR="002E5AAF">
        <w:t xml:space="preserve">and </w:t>
      </w:r>
      <w:r w:rsidR="00C553A9">
        <w:t>IFF(s</w:t>
      </w:r>
      <w:r w:rsidR="00EF2EB7">
        <w:t>)</w:t>
      </w:r>
      <w:r w:rsidR="00B501E8" w:rsidRPr="00B501E8">
        <w:t xml:space="preserve"> </w:t>
      </w:r>
      <w:r w:rsidR="002E5AAF">
        <w:t xml:space="preserve">the opportunity to </w:t>
      </w:r>
      <w:r w:rsidR="00F55821">
        <w:t>report out on what their year has been like since the previous VHA Shark Tank Competition. The</w:t>
      </w:r>
      <w:r w:rsidR="00B501E8" w:rsidRPr="00B501E8">
        <w:t xml:space="preserve"> forum </w:t>
      </w:r>
      <w:r w:rsidR="00F55821">
        <w:t>is designed for the audience, including program office</w:t>
      </w:r>
      <w:r w:rsidR="00965946">
        <w:t xml:space="preserve"> leaders</w:t>
      </w:r>
      <w:r w:rsidR="00F55821">
        <w:t xml:space="preserve">, </w:t>
      </w:r>
      <w:r w:rsidR="00DF1EAD">
        <w:t xml:space="preserve">facility leaders, and </w:t>
      </w:r>
      <w:r w:rsidR="00DB51E4">
        <w:t xml:space="preserve">fellow </w:t>
      </w:r>
      <w:r w:rsidR="00DF1EAD">
        <w:t>colleagues,</w:t>
      </w:r>
      <w:r w:rsidR="00B501E8" w:rsidRPr="00B501E8">
        <w:t xml:space="preserve"> to hear </w:t>
      </w:r>
      <w:r w:rsidR="00DF1EAD">
        <w:t>about the</w:t>
      </w:r>
      <w:r w:rsidR="00B501E8" w:rsidRPr="00B501E8">
        <w:t xml:space="preserve"> Promising Practice</w:t>
      </w:r>
      <w:r w:rsidR="00DB51E4">
        <w:t>’s</w:t>
      </w:r>
      <w:r w:rsidR="00B501E8" w:rsidRPr="00B501E8">
        <w:t xml:space="preserve"> replication, including initial outcomes, lessons learned, successes, and next steps</w:t>
      </w:r>
      <w:r w:rsidR="00090C5A">
        <w:t>.</w:t>
      </w:r>
    </w:p>
    <w:p w14:paraId="14C02573" w14:textId="12955EB7" w:rsidR="00B31E82" w:rsidRDefault="000D3351">
      <w:pPr>
        <w:pStyle w:val="BodyText"/>
      </w:pPr>
      <w:r>
        <w:rPr>
          <w:rFonts w:eastAsia="Times New Roman"/>
          <w:noProof/>
        </w:rPr>
        <mc:AlternateContent>
          <mc:Choice Requires="wpg">
            <w:drawing>
              <wp:anchor distT="0" distB="0" distL="114300" distR="114300" simplePos="0" relativeHeight="251646999" behindDoc="0" locked="0" layoutInCell="1" allowOverlap="1" wp14:anchorId="075F407D" wp14:editId="27357F77">
                <wp:simplePos x="0" y="0"/>
                <wp:positionH relativeFrom="column">
                  <wp:posOffset>276225</wp:posOffset>
                </wp:positionH>
                <wp:positionV relativeFrom="paragraph">
                  <wp:posOffset>829945</wp:posOffset>
                </wp:positionV>
                <wp:extent cx="5593715" cy="3659505"/>
                <wp:effectExtent l="393700" t="292100" r="286385" b="328295"/>
                <wp:wrapTopAndBottom/>
                <wp:docPr id="56" name="Group 56"/>
                <wp:cNvGraphicFramePr/>
                <a:graphic xmlns:a="http://schemas.openxmlformats.org/drawingml/2006/main">
                  <a:graphicData uri="http://schemas.microsoft.com/office/word/2010/wordprocessingGroup">
                    <wpg:wgp>
                      <wpg:cNvGrpSpPr/>
                      <wpg:grpSpPr>
                        <a:xfrm>
                          <a:off x="0" y="0"/>
                          <a:ext cx="5593715" cy="3659505"/>
                          <a:chOff x="0" y="0"/>
                          <a:chExt cx="5222289" cy="3416300"/>
                        </a:xfrm>
                      </wpg:grpSpPr>
                      <pic:pic xmlns:pic="http://schemas.openxmlformats.org/drawingml/2006/picture">
                        <pic:nvPicPr>
                          <pic:cNvPr id="28" name="Picture 28"/>
                          <pic:cNvPicPr>
                            <a:picLocks noChangeAspect="1"/>
                          </pic:cNvPicPr>
                        </pic:nvPicPr>
                        <pic:blipFill>
                          <a:blip r:embed="rId53" r:link="rId54" cstate="screen">
                            <a:extLst>
                              <a:ext uri="{28A0092B-C50C-407E-A947-70E740481C1C}">
                                <a14:useLocalDpi xmlns:a14="http://schemas.microsoft.com/office/drawing/2010/main"/>
                              </a:ext>
                            </a:extLst>
                          </a:blip>
                          <a:srcRect/>
                          <a:stretch>
                            <a:fillRect/>
                          </a:stretch>
                        </pic:blipFill>
                        <pic:spPr bwMode="auto">
                          <a:xfrm rot="21065144">
                            <a:off x="0" y="0"/>
                            <a:ext cx="2562225" cy="3416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189404608" name="Picture 1189404608"/>
                          <pic:cNvPicPr>
                            <a:picLocks noChangeAspect="1"/>
                          </pic:cNvPicPr>
                        </pic:nvPicPr>
                        <pic:blipFill>
                          <a:blip r:embed="rId55" r:link="rId56" cstate="screen">
                            <a:extLst>
                              <a:ext uri="{28A0092B-C50C-407E-A947-70E740481C1C}">
                                <a14:useLocalDpi xmlns:a14="http://schemas.microsoft.com/office/drawing/2010/main"/>
                              </a:ext>
                            </a:extLst>
                          </a:blip>
                          <a:srcRect/>
                          <a:stretch>
                            <a:fillRect/>
                          </a:stretch>
                        </pic:blipFill>
                        <pic:spPr bwMode="auto">
                          <a:xfrm rot="684458">
                            <a:off x="2376854" y="1079988"/>
                            <a:ext cx="2845435" cy="2076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5AA3C555" id="Group 56" o:spid="_x0000_s1026" style="position:absolute;margin-left:21.75pt;margin-top:65.35pt;width:440.45pt;height:288.15pt;z-index:251646999;mso-width-relative:margin;mso-height-relative:margin" coordsize="52222,34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">
                <v:shape id="Picture 28" o:spid="_x0000_s1027" type="#_x0000_t75" style="position:absolute;width:25622;height:34163;rotation:-5842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" filled="t" fillcolor="#ededed" stroked="t" strokecolor="white" strokeweight="7pt">
                  <v:stroke endcap="square"/>
                  <v:imagedata r:id="rId57" r:href="rId58"/>
                  <v:shadow on="t" color="black" opacity="26214f" origin="-.5,-.5" offset="0,.5mm"/>
                  <v:path arrowok="t"/>
                </v:shape>
                <v:shape id="Picture 1189404608" o:spid="_x0000_s1028" type="#_x0000_t75" style="position:absolute;left:23768;top:10799;width:28454;height:20765;rotation:7476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" filled="t" fillcolor="#ededed" stroked="t" strokecolor="white" strokeweight="7pt">
                  <v:stroke endcap="square"/>
                  <v:imagedata r:id="rId59" r:href="rId60"/>
                  <v:shadow on="t" color="black" opacity="26214f" origin="-.5,-.5" offset="0,.5mm"/>
                  <v:path arrowok="t"/>
                </v:shape>
                <w10:wrap type="topAndBottom"/>
              </v:group>
            </w:pict>
          </mc:Fallback>
        </mc:AlternateContent>
      </w:r>
      <w:r>
        <w:rPr>
          <w:rFonts w:eastAsia="Times New Roman"/>
          <w:noProof/>
        </w:rPr>
        <w:drawing>
          <wp:anchor distT="0" distB="0" distL="114300" distR="114300" simplePos="0" relativeHeight="251715615" behindDoc="0" locked="0" layoutInCell="1" allowOverlap="1" wp14:anchorId="229E769B" wp14:editId="4A67CA34">
            <wp:simplePos x="0" y="0"/>
            <wp:positionH relativeFrom="column">
              <wp:posOffset>3054985</wp:posOffset>
            </wp:positionH>
            <wp:positionV relativeFrom="paragraph">
              <wp:posOffset>347144</wp:posOffset>
            </wp:positionV>
            <wp:extent cx="2898274" cy="1049885"/>
            <wp:effectExtent l="0" t="0" r="0" b="4445"/>
            <wp:wrapNone/>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10;&#10;Description automatically generated"/>
                    <pic:cNvPicPr/>
                  </pic:nvPicPr>
                  <pic:blipFill>
                    <a:blip r:embed="rId61" cstate="screen">
                      <a:extLst>
                        <a:ext uri="{28A0092B-C50C-407E-A947-70E740481C1C}">
                          <a14:useLocalDpi xmlns:a14="http://schemas.microsoft.com/office/drawing/2010/main"/>
                        </a:ext>
                      </a:extLst>
                    </a:blip>
                    <a:stretch>
                      <a:fillRect/>
                    </a:stretch>
                  </pic:blipFill>
                  <pic:spPr>
                    <a:xfrm>
                      <a:off x="0" y="0"/>
                      <a:ext cx="2898274" cy="1049885"/>
                    </a:xfrm>
                    <a:prstGeom prst="rect">
                      <a:avLst/>
                    </a:prstGeom>
                  </pic:spPr>
                </pic:pic>
              </a:graphicData>
            </a:graphic>
            <wp14:sizeRelH relativeFrom="page">
              <wp14:pctWidth>0</wp14:pctWidth>
            </wp14:sizeRelH>
            <wp14:sizeRelV relativeFrom="page">
              <wp14:pctHeight>0</wp14:pctHeight>
            </wp14:sizeRelV>
          </wp:anchor>
        </w:drawing>
      </w:r>
    </w:p>
    <w:p w14:paraId="7FAA765A" w14:textId="352CC4F5" w:rsidR="00E10D82" w:rsidRDefault="00E10D82">
      <w:pPr>
        <w:rPr>
          <w:rFonts w:asciiTheme="majorHAnsi" w:eastAsiaTheme="majorEastAsia" w:hAnsiTheme="majorHAnsi" w:cstheme="majorBidi"/>
          <w:b/>
          <w:sz w:val="44"/>
          <w:szCs w:val="28"/>
        </w:rPr>
      </w:pPr>
      <w:bookmarkStart w:id="16" w:name="_Diffusion_Pathways"/>
      <w:bookmarkEnd w:id="16"/>
      <w:r>
        <w:br w:type="page"/>
      </w:r>
    </w:p>
    <w:p w14:paraId="516B6F96" w14:textId="566A589A" w:rsidR="00A368C9" w:rsidRDefault="00A368C9">
      <w:pPr>
        <w:pStyle w:val="Heading2"/>
      </w:pPr>
      <w:bookmarkStart w:id="17" w:name="_Toc66444396"/>
      <w:r>
        <w:lastRenderedPageBreak/>
        <w:t>Diffusion Pathways</w:t>
      </w:r>
      <w:bookmarkEnd w:id="17"/>
    </w:p>
    <w:p w14:paraId="75BE67B2" w14:textId="4774684C" w:rsidR="00B56EA6" w:rsidRPr="009E18FE" w:rsidRDefault="00B56EA6">
      <w:pPr>
        <w:pStyle w:val="BodyText"/>
        <w:rPr>
          <w:lang w:bidi="ar-SA"/>
        </w:rPr>
      </w:pPr>
      <w:r w:rsidRPr="009E18FE">
        <w:rPr>
          <w:lang w:bidi="ar-SA"/>
        </w:rPr>
        <w:t xml:space="preserve">Once a cohort of Promising Practices completes their facilitated replication with Diffusion of Excellence, there are three Diffusion Pathways recommended </w:t>
      </w:r>
      <w:r w:rsidR="00E41B89">
        <w:rPr>
          <w:lang w:bidi="ar-SA"/>
        </w:rPr>
        <w:t xml:space="preserve">to </w:t>
      </w:r>
      <w:r w:rsidRPr="009E18FE">
        <w:rPr>
          <w:lang w:bidi="ar-SA"/>
        </w:rPr>
        <w:t>mov</w:t>
      </w:r>
      <w:r w:rsidR="00E41B89">
        <w:rPr>
          <w:lang w:bidi="ar-SA"/>
        </w:rPr>
        <w:t xml:space="preserve">e </w:t>
      </w:r>
      <w:r w:rsidRPr="009E18FE">
        <w:rPr>
          <w:lang w:bidi="ar-SA"/>
        </w:rPr>
        <w:t>forward: Organic Diffusion, Initial Diffusion, and National Diffusion.</w:t>
      </w:r>
    </w:p>
    <w:tbl>
      <w:tblPr>
        <w:tblStyle w:val="PlainTable1"/>
        <w:tblW w:w="935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8" w:type="dxa"/>
          <w:bottom w:w="29" w:type="dxa"/>
        </w:tblCellMar>
        <w:tblLook w:val="04A0" w:firstRow="1" w:lastRow="0" w:firstColumn="1" w:lastColumn="0" w:noHBand="0" w:noVBand="1"/>
        <w:tblDescription w:val="Shows how the Atlas Primary Blue table looks."/>
      </w:tblPr>
      <w:tblGrid>
        <w:gridCol w:w="2425"/>
        <w:gridCol w:w="6925"/>
      </w:tblGrid>
      <w:tr w:rsidR="009E18FE" w:rsidRPr="009E18FE" w14:paraId="72FAD8EA" w14:textId="77777777" w:rsidTr="00F13ACE">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007CBA" w:themeFill="accent1"/>
          </w:tcPr>
          <w:p w14:paraId="7AFDBAF9" w14:textId="41AA7745" w:rsidR="00D01B7F" w:rsidRPr="00F13ACE" w:rsidRDefault="00F13ACE">
            <w:pPr>
              <w:pStyle w:val="BodyText"/>
              <w:rPr>
                <w:rFonts w:eastAsia="Calibri"/>
                <w:b/>
                <w:bCs w:val="0"/>
                <w:color w:val="FFFFFF" w:themeColor="background1"/>
                <w:sz w:val="32"/>
                <w:szCs w:val="32"/>
              </w:rPr>
            </w:pPr>
            <w:r w:rsidRPr="00982BB1">
              <w:rPr>
                <w:rFonts w:eastAsia="Calibri"/>
                <w:noProof/>
              </w:rPr>
              <w:drawing>
                <wp:anchor distT="0" distB="0" distL="114300" distR="114300" simplePos="0" relativeHeight="251717663" behindDoc="0" locked="0" layoutInCell="1" allowOverlap="1" wp14:anchorId="5B573915" wp14:editId="0AC4FBCB">
                  <wp:simplePos x="0" y="0"/>
                  <wp:positionH relativeFrom="column">
                    <wp:posOffset>-215607</wp:posOffset>
                  </wp:positionH>
                  <wp:positionV relativeFrom="paragraph">
                    <wp:posOffset>-82501</wp:posOffset>
                  </wp:positionV>
                  <wp:extent cx="474345" cy="47434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474345" cy="474345"/>
                          </a:xfrm>
                          <a:prstGeom prst="rect">
                            <a:avLst/>
                          </a:prstGeom>
                        </pic:spPr>
                      </pic:pic>
                    </a:graphicData>
                  </a:graphic>
                  <wp14:sizeRelH relativeFrom="page">
                    <wp14:pctWidth>0</wp14:pctWidth>
                  </wp14:sizeRelH>
                  <wp14:sizeRelV relativeFrom="page">
                    <wp14:pctHeight>0</wp14:pctHeight>
                  </wp14:sizeRelV>
                </wp:anchor>
              </w:drawing>
            </w:r>
            <w:r>
              <w:rPr>
                <w:rFonts w:eastAsia="Calibri"/>
                <w:b/>
                <w:color w:val="FFFFFF" w:themeColor="background1"/>
                <w:sz w:val="32"/>
                <w:szCs w:val="32"/>
              </w:rPr>
              <w:t xml:space="preserve">        </w:t>
            </w:r>
            <w:r w:rsidR="00D01B7F" w:rsidRPr="00F13ACE">
              <w:rPr>
                <w:rFonts w:eastAsia="Calibri"/>
                <w:b/>
                <w:color w:val="FFFFFF" w:themeColor="background1"/>
                <w:sz w:val="32"/>
                <w:szCs w:val="32"/>
              </w:rPr>
              <w:t>Key Players</w:t>
            </w:r>
          </w:p>
        </w:tc>
      </w:tr>
      <w:tr w:rsidR="009E18FE" w:rsidRPr="009E18FE" w14:paraId="05DEB5CC" w14:textId="77777777" w:rsidTr="00F13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C608FF5" w14:textId="714ED96D" w:rsidR="00D01B7F" w:rsidRPr="00F13ACE" w:rsidRDefault="00D01B7F" w:rsidP="00F13ACE">
            <w:pPr>
              <w:pStyle w:val="BodyText"/>
              <w:spacing w:after="0"/>
              <w:rPr>
                <w:rFonts w:cs="Segoe UI"/>
                <w:b w:val="0"/>
                <w:bCs w:val="0"/>
                <w:sz w:val="20"/>
                <w:szCs w:val="20"/>
              </w:rPr>
            </w:pPr>
            <w:r w:rsidRPr="00F13ACE">
              <w:rPr>
                <w:rFonts w:cs="Segoe UI"/>
                <w:sz w:val="20"/>
                <w:szCs w:val="20"/>
              </w:rPr>
              <w:t xml:space="preserve">Diffusion of Excellence Fellow </w:t>
            </w:r>
          </w:p>
          <w:p w14:paraId="3F7F62BA" w14:textId="77777777" w:rsidR="00D01B7F" w:rsidRPr="00F13ACE" w:rsidRDefault="00D01B7F" w:rsidP="00F13ACE">
            <w:pPr>
              <w:pStyle w:val="BodyText"/>
              <w:spacing w:after="0"/>
              <w:rPr>
                <w:rFonts w:eastAsia="Calibri" w:cs="Segoe UI"/>
                <w:b w:val="0"/>
                <w:bCs w:val="0"/>
                <w:i/>
                <w:iCs/>
                <w:sz w:val="20"/>
                <w:szCs w:val="20"/>
              </w:rPr>
            </w:pPr>
            <w:r w:rsidRPr="00F13ACE">
              <w:rPr>
                <w:rFonts w:cs="Segoe UI"/>
                <w:b w:val="0"/>
                <w:bCs w:val="0"/>
                <w:i/>
                <w:iCs/>
                <w:sz w:val="20"/>
                <w:szCs w:val="20"/>
              </w:rPr>
              <w:t>(Diffusion Fellows)</w:t>
            </w:r>
          </w:p>
        </w:tc>
        <w:tc>
          <w:tcPr>
            <w:tcW w:w="6925" w:type="dxa"/>
          </w:tcPr>
          <w:p w14:paraId="14FB404E" w14:textId="6AACDC00" w:rsidR="00D01B7F" w:rsidRPr="00F13ACE" w:rsidRDefault="00D01B7F" w:rsidP="00F13ACE">
            <w:pPr>
              <w:pStyle w:val="BodyText"/>
              <w:spacing w:after="0"/>
              <w:cnfStyle w:val="000000100000" w:firstRow="0" w:lastRow="0" w:firstColumn="0" w:lastColumn="0" w:oddVBand="0" w:evenVBand="0" w:oddHBand="1" w:evenHBand="0" w:firstRowFirstColumn="0" w:firstRowLastColumn="0" w:lastRowFirstColumn="0" w:lastRowLastColumn="0"/>
              <w:rPr>
                <w:rFonts w:eastAsia="Calibri" w:cs="Segoe UI"/>
                <w:sz w:val="20"/>
                <w:szCs w:val="20"/>
              </w:rPr>
            </w:pPr>
            <w:r w:rsidRPr="00F13ACE">
              <w:rPr>
                <w:rFonts w:cs="Segoe UI"/>
                <w:sz w:val="20"/>
                <w:szCs w:val="20"/>
              </w:rPr>
              <w:t>Diffusion Fellows are our Shark Tank competition winners.</w:t>
            </w:r>
            <w:r w:rsidR="00E0728C" w:rsidRPr="00F13ACE">
              <w:rPr>
                <w:rFonts w:cs="Segoe UI"/>
                <w:sz w:val="20"/>
                <w:szCs w:val="20"/>
              </w:rPr>
              <w:t xml:space="preserve"> </w:t>
            </w:r>
            <w:r w:rsidRPr="00F13ACE">
              <w:rPr>
                <w:rFonts w:cs="Segoe UI"/>
                <w:sz w:val="20"/>
                <w:szCs w:val="20"/>
              </w:rPr>
              <w:t>They serve as experienced mentors to the implementing facility during the facilitated replication period.</w:t>
            </w:r>
            <w:r w:rsidR="00E0728C" w:rsidRPr="00F13ACE">
              <w:rPr>
                <w:rFonts w:cs="Segoe UI"/>
                <w:sz w:val="20"/>
                <w:szCs w:val="20"/>
              </w:rPr>
              <w:t xml:space="preserve"> </w:t>
            </w:r>
          </w:p>
        </w:tc>
      </w:tr>
      <w:tr w:rsidR="009E18FE" w:rsidRPr="009E18FE" w14:paraId="5405161D" w14:textId="77777777" w:rsidTr="00F13ACE">
        <w:tblPrEx>
          <w:tblLook w:val="0420" w:firstRow="1" w:lastRow="0" w:firstColumn="0" w:lastColumn="0" w:noHBand="0" w:noVBand="1"/>
        </w:tblPrEx>
        <w:trPr>
          <w:trHeight w:val="1061"/>
        </w:trPr>
        <w:tc>
          <w:tcPr>
            <w:tcW w:w="2425" w:type="dxa"/>
            <w:shd w:val="clear" w:color="auto" w:fill="D9D9D9" w:themeFill="background1" w:themeFillShade="D9"/>
          </w:tcPr>
          <w:p w14:paraId="4BF11532" w14:textId="1B4780CB" w:rsidR="00D01B7F" w:rsidRPr="00F13ACE" w:rsidRDefault="00D01B7F" w:rsidP="00F13ACE">
            <w:pPr>
              <w:pStyle w:val="BodyText"/>
              <w:snapToGrid w:val="0"/>
              <w:spacing w:after="0"/>
              <w:rPr>
                <w:rFonts w:cs="Segoe UI"/>
                <w:b/>
                <w:bCs/>
                <w:sz w:val="20"/>
                <w:szCs w:val="20"/>
              </w:rPr>
            </w:pPr>
            <w:r w:rsidRPr="00F13ACE">
              <w:rPr>
                <w:rFonts w:cs="Segoe UI"/>
                <w:b/>
                <w:bCs/>
                <w:sz w:val="20"/>
                <w:szCs w:val="20"/>
              </w:rPr>
              <w:t xml:space="preserve">Diffusion Specialists </w:t>
            </w:r>
          </w:p>
        </w:tc>
        <w:tc>
          <w:tcPr>
            <w:tcW w:w="6925" w:type="dxa"/>
            <w:shd w:val="clear" w:color="auto" w:fill="D9D9D9" w:themeFill="background1" w:themeFillShade="D9"/>
          </w:tcPr>
          <w:p w14:paraId="17CAA412" w14:textId="35D867B6" w:rsidR="00D01B7F" w:rsidRPr="00F13ACE" w:rsidRDefault="00D01B7F" w:rsidP="00F13ACE">
            <w:pPr>
              <w:pStyle w:val="paragraph"/>
              <w:spacing w:before="0" w:beforeAutospacing="0" w:after="0" w:afterAutospacing="0"/>
              <w:textAlignment w:val="baseline"/>
              <w:rPr>
                <w:rFonts w:ascii="Segoe UI" w:eastAsiaTheme="minorEastAsia" w:hAnsi="Segoe UI" w:cs="Segoe UI"/>
                <w:color w:val="2E434C"/>
                <w:sz w:val="20"/>
                <w:szCs w:val="20"/>
                <w:lang w:bidi="en-US"/>
              </w:rPr>
            </w:pPr>
            <w:r w:rsidRPr="00F13ACE">
              <w:rPr>
                <w:rFonts w:ascii="Segoe UI" w:eastAsiaTheme="minorEastAsia" w:hAnsi="Segoe UI" w:cs="Segoe UI"/>
                <w:color w:val="2E434C"/>
                <w:sz w:val="20"/>
                <w:szCs w:val="20"/>
                <w:lang w:bidi="en-US"/>
              </w:rPr>
              <w:t xml:space="preserve">Diffusion Specialists are senior project managers that </w:t>
            </w:r>
            <w:r w:rsidR="009D64BF" w:rsidRPr="00F13ACE">
              <w:rPr>
                <w:rFonts w:ascii="Segoe UI" w:eastAsiaTheme="minorEastAsia" w:hAnsi="Segoe UI" w:cs="Segoe UI"/>
                <w:color w:val="2E434C"/>
                <w:sz w:val="20"/>
                <w:szCs w:val="20"/>
                <w:lang w:bidi="en-US"/>
              </w:rPr>
              <w:t>are responsible for scaling National Diffusion practices and serve as purveyors of diffusion knowledge through trainings like Diffusion Academy.</w:t>
            </w:r>
          </w:p>
        </w:tc>
      </w:tr>
    </w:tbl>
    <w:p w14:paraId="2385C446" w14:textId="02BCE2A9" w:rsidR="00A368C9" w:rsidRPr="00D212FB" w:rsidRDefault="00A368C9" w:rsidP="00765E1D">
      <w:pPr>
        <w:pStyle w:val="Heading3"/>
        <w:rPr>
          <w:color w:val="2E434C"/>
        </w:rPr>
      </w:pPr>
      <w:bookmarkStart w:id="18" w:name="_Toc66444397"/>
      <w:r w:rsidRPr="00D212FB">
        <w:rPr>
          <w:color w:val="2E434C"/>
        </w:rPr>
        <w:t>Organic Diffusion</w:t>
      </w:r>
      <w:bookmarkEnd w:id="18"/>
    </w:p>
    <w:p w14:paraId="07CFCE8D" w14:textId="108A4E53" w:rsidR="001A235B" w:rsidRPr="009E18FE" w:rsidRDefault="00FB6150">
      <w:pPr>
        <w:pStyle w:val="BodyText"/>
      </w:pPr>
      <w:r w:rsidRPr="00D212FB">
        <w:rPr>
          <w:noProof/>
        </w:rPr>
        <w:drawing>
          <wp:anchor distT="0" distB="0" distL="114300" distR="114300" simplePos="0" relativeHeight="251645966" behindDoc="1" locked="0" layoutInCell="1" allowOverlap="1" wp14:anchorId="7D82F4DC" wp14:editId="41FC587D">
            <wp:simplePos x="0" y="0"/>
            <wp:positionH relativeFrom="margin">
              <wp:posOffset>2863850</wp:posOffset>
            </wp:positionH>
            <wp:positionV relativeFrom="paragraph">
              <wp:posOffset>27305</wp:posOffset>
            </wp:positionV>
            <wp:extent cx="3264535" cy="1388745"/>
            <wp:effectExtent l="0" t="0" r="0" b="0"/>
            <wp:wrapTight wrapText="bothSides">
              <wp:wrapPolygon edited="0">
                <wp:start x="0" y="0"/>
                <wp:lineTo x="0" y="21333"/>
                <wp:lineTo x="21512" y="21333"/>
                <wp:lineTo x="21512" y="0"/>
                <wp:lineTo x="0" y="0"/>
              </wp:wrapPolygon>
            </wp:wrapTight>
            <wp:docPr id="1189404622" name="Picture 118940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04622" name="Picture 1189404622"/>
                    <pic:cNvPicPr>
                      <a:picLocks noChangeAspect="1" noChangeArrowheads="1"/>
                    </pic:cNvPicPr>
                  </pic:nvPicPr>
                  <pic:blipFill>
                    <a:blip r:embed="rId62">
                      <a:extLst>
                        <a:ext uri="{28A0092B-C50C-407E-A947-70E740481C1C}">
                          <a14:useLocalDpi xmlns:a14="http://schemas.microsoft.com/office/drawing/2010/main"/>
                        </a:ext>
                      </a:extLst>
                    </a:blip>
                    <a:stretch>
                      <a:fillRect/>
                    </a:stretch>
                  </pic:blipFill>
                  <pic:spPr bwMode="auto">
                    <a:xfrm>
                      <a:off x="0" y="0"/>
                      <a:ext cx="3264535" cy="1388745"/>
                    </a:xfrm>
                    <a:prstGeom prst="rect">
                      <a:avLst/>
                    </a:prstGeom>
                    <a:noFill/>
                  </pic:spPr>
                </pic:pic>
              </a:graphicData>
            </a:graphic>
            <wp14:sizeRelH relativeFrom="margin">
              <wp14:pctWidth>0</wp14:pctWidth>
            </wp14:sizeRelH>
            <wp14:sizeRelV relativeFrom="margin">
              <wp14:pctHeight>0</wp14:pctHeight>
            </wp14:sizeRelV>
          </wp:anchor>
        </w:drawing>
      </w:r>
      <w:r w:rsidR="005A7FC6" w:rsidRPr="009E18FE">
        <w:t xml:space="preserve">Organic Diffusion Practices demonstrate moderate impact, replicability, stakeholder support, and cost effectiveness. These Promising Practices remain a part of the VHA Innovation Ecosystem community, are made available on </w:t>
      </w:r>
      <w:r w:rsidR="00B56EA6" w:rsidRPr="001473DB">
        <w:t xml:space="preserve">VHA </w:t>
      </w:r>
      <w:r w:rsidR="005A7FC6" w:rsidRPr="001473DB">
        <w:t>Diffusion Marketplace for organic dissemination</w:t>
      </w:r>
      <w:r w:rsidR="005A7FC6" w:rsidRPr="00817758">
        <w:t xml:space="preserve">, are eligible for ad hoc support, and receive access to resourcing opportunities offered within </w:t>
      </w:r>
      <w:r w:rsidR="007966C8" w:rsidRPr="009E18FE">
        <w:t xml:space="preserve">VHA Innovation </w:t>
      </w:r>
      <w:r w:rsidR="005A7FC6" w:rsidRPr="009E18FE">
        <w:t>Ecosystem.</w:t>
      </w:r>
      <w:r w:rsidR="10DF42BE" w:rsidRPr="009E18FE">
        <w:t xml:space="preserve"> </w:t>
      </w:r>
    </w:p>
    <w:p w14:paraId="39662CDE" w14:textId="01546F81" w:rsidR="00A368C9" w:rsidRPr="00D212FB" w:rsidRDefault="00A368C9">
      <w:pPr>
        <w:pStyle w:val="Heading3"/>
        <w:rPr>
          <w:color w:val="2E434C"/>
        </w:rPr>
      </w:pPr>
      <w:bookmarkStart w:id="19" w:name="_Toc66444398"/>
      <w:r w:rsidRPr="00D212FB">
        <w:rPr>
          <w:color w:val="2E434C"/>
        </w:rPr>
        <w:t>Initial Diffusion</w:t>
      </w:r>
      <w:bookmarkEnd w:id="19"/>
    </w:p>
    <w:p w14:paraId="3E1D793D" w14:textId="24EB7296" w:rsidR="009D64BF" w:rsidRDefault="00FB6150">
      <w:pPr>
        <w:pStyle w:val="BodyText"/>
      </w:pPr>
      <w:r w:rsidRPr="00D212FB">
        <w:rPr>
          <w:noProof/>
        </w:rPr>
        <w:drawing>
          <wp:anchor distT="0" distB="0" distL="114300" distR="114300" simplePos="0" relativeHeight="251719711" behindDoc="1" locked="0" layoutInCell="1" allowOverlap="1" wp14:anchorId="49286A30" wp14:editId="08DB80AA">
            <wp:simplePos x="0" y="0"/>
            <wp:positionH relativeFrom="margin">
              <wp:posOffset>2919095</wp:posOffset>
            </wp:positionH>
            <wp:positionV relativeFrom="paragraph">
              <wp:posOffset>58420</wp:posOffset>
            </wp:positionV>
            <wp:extent cx="3208655" cy="1265555"/>
            <wp:effectExtent l="0" t="0" r="4445" b="4445"/>
            <wp:wrapTight wrapText="bothSides">
              <wp:wrapPolygon edited="0">
                <wp:start x="0" y="0"/>
                <wp:lineTo x="0" y="21459"/>
                <wp:lineTo x="21544" y="21459"/>
                <wp:lineTo x="21544"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04622" name="Picture 1189404622"/>
                    <pic:cNvPicPr>
                      <a:picLocks noChangeAspect="1" noChangeArrowheads="1"/>
                    </pic:cNvPicPr>
                  </pic:nvPicPr>
                  <pic:blipFill>
                    <a:blip r:embed="rId63">
                      <a:extLst>
                        <a:ext uri="{28A0092B-C50C-407E-A947-70E740481C1C}">
                          <a14:useLocalDpi xmlns:a14="http://schemas.microsoft.com/office/drawing/2010/main"/>
                        </a:ext>
                      </a:extLst>
                    </a:blip>
                    <a:stretch>
                      <a:fillRect/>
                    </a:stretch>
                  </pic:blipFill>
                  <pic:spPr bwMode="auto">
                    <a:xfrm>
                      <a:off x="0" y="0"/>
                      <a:ext cx="3208655" cy="1265555"/>
                    </a:xfrm>
                    <a:prstGeom prst="rect">
                      <a:avLst/>
                    </a:prstGeom>
                    <a:noFill/>
                  </pic:spPr>
                </pic:pic>
              </a:graphicData>
            </a:graphic>
            <wp14:sizeRelH relativeFrom="margin">
              <wp14:pctWidth>0</wp14:pctWidth>
            </wp14:sizeRelH>
            <wp14:sizeRelV relativeFrom="margin">
              <wp14:pctHeight>0</wp14:pctHeight>
            </wp14:sizeRelV>
          </wp:anchor>
        </w:drawing>
      </w:r>
      <w:r w:rsidR="00DA3B72" w:rsidRPr="009E18FE">
        <w:t>Initial Diffusion Practices demonstrate strong impact, replicability, stakeholder support, and cost effectiveness</w:t>
      </w:r>
      <w:r w:rsidR="00DA3B72" w:rsidRPr="001473DB">
        <w:t xml:space="preserve">. Similarly, to Organic Diffusion Practices, Initial Diffusion Practices are highlighted on </w:t>
      </w:r>
      <w:r w:rsidR="00B56EA6" w:rsidRPr="001473DB">
        <w:t xml:space="preserve">VHA </w:t>
      </w:r>
      <w:r w:rsidR="00DA3B72" w:rsidRPr="00817758">
        <w:t>Diffusion Marketplace and receive ins</w:t>
      </w:r>
      <w:r w:rsidR="00DA3B72" w:rsidRPr="009E18FE">
        <w:t xml:space="preserve">ight to resourcing opportunities offered within VHA Innovation Ecosystem. In addition, they are invited to attend VHA Diffusion Academy, a learning </w:t>
      </w:r>
      <w:r w:rsidR="00B56EA6" w:rsidRPr="009E18FE">
        <w:t>opportunity</w:t>
      </w:r>
      <w:r w:rsidR="00B86509" w:rsidRPr="009E18FE">
        <w:t xml:space="preserve"> </w:t>
      </w:r>
      <w:r w:rsidR="00DA3B72" w:rsidRPr="009E18FE">
        <w:t xml:space="preserve">offered annually. At VHA Diffusion Academy, Practice Teams are invited to network and learn alongside other Project Teams from across </w:t>
      </w:r>
      <w:r w:rsidR="00B86509" w:rsidRPr="009E18FE">
        <w:t xml:space="preserve">VHA Innovation </w:t>
      </w:r>
      <w:r w:rsidR="00DA3B72" w:rsidRPr="009E18FE">
        <w:t xml:space="preserve">Ecosystem as well as work </w:t>
      </w:r>
      <w:r w:rsidR="00DA3B72">
        <w:t xml:space="preserve">as a Practice Team to develop a 1-2-year Diffusion Business Plan. </w:t>
      </w:r>
      <w:r w:rsidR="008E4613">
        <w:t xml:space="preserve">More information about VHA Diffusion Academy can be found </w:t>
      </w:r>
      <w:hyperlink w:anchor="_Diffusion_Academy" w:history="1">
        <w:r w:rsidR="008E4613" w:rsidRPr="008E4613">
          <w:rPr>
            <w:rStyle w:val="Hyperlink"/>
          </w:rPr>
          <w:t>here</w:t>
        </w:r>
      </w:hyperlink>
      <w:r w:rsidR="008E4613">
        <w:t>.</w:t>
      </w:r>
    </w:p>
    <w:p w14:paraId="292E8B39" w14:textId="77777777" w:rsidR="00E41B89" w:rsidRPr="00E41B89" w:rsidRDefault="00E41B89" w:rsidP="00E41B89">
      <w:pPr>
        <w:keepNext/>
        <w:keepLines/>
        <w:suppressAutoHyphens/>
        <w:spacing w:before="120" w:after="120"/>
        <w:outlineLvl w:val="2"/>
        <w:rPr>
          <w:rFonts w:eastAsia="Times New Roman" w:cs="Times New Roman"/>
          <w:b/>
          <w:color w:val="2E434C"/>
          <w:sz w:val="28"/>
          <w:szCs w:val="20"/>
          <w:lang w:bidi="ar-SA"/>
        </w:rPr>
      </w:pPr>
      <w:bookmarkStart w:id="20" w:name="_Toc66444399"/>
      <w:r w:rsidRPr="00E41B89">
        <w:rPr>
          <w:rFonts w:eastAsia="Times New Roman" w:cs="Times New Roman"/>
          <w:b/>
          <w:noProof/>
          <w:color w:val="2E434C"/>
          <w:sz w:val="28"/>
          <w:szCs w:val="20"/>
          <w:lang w:bidi="ar-SA"/>
        </w:rPr>
        <w:lastRenderedPageBreak/>
        <w:drawing>
          <wp:anchor distT="0" distB="0" distL="114300" distR="114300" simplePos="0" relativeHeight="251765791" behindDoc="0" locked="0" layoutInCell="1" allowOverlap="1" wp14:anchorId="00FE3C2E" wp14:editId="67E3B7A5">
            <wp:simplePos x="0" y="0"/>
            <wp:positionH relativeFrom="column">
              <wp:posOffset>4131945</wp:posOffset>
            </wp:positionH>
            <wp:positionV relativeFrom="paragraph">
              <wp:posOffset>225425</wp:posOffset>
            </wp:positionV>
            <wp:extent cx="1809115" cy="128333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809115" cy="1283335"/>
                    </a:xfrm>
                    <a:prstGeom prst="rect">
                      <a:avLst/>
                    </a:prstGeom>
                    <a:noFill/>
                  </pic:spPr>
                </pic:pic>
              </a:graphicData>
            </a:graphic>
            <wp14:sizeRelH relativeFrom="page">
              <wp14:pctWidth>0</wp14:pctWidth>
            </wp14:sizeRelH>
            <wp14:sizeRelV relativeFrom="page">
              <wp14:pctHeight>0</wp14:pctHeight>
            </wp14:sizeRelV>
          </wp:anchor>
        </w:drawing>
      </w:r>
      <w:r w:rsidRPr="00E41B89">
        <w:rPr>
          <w:rFonts w:eastAsia="Times New Roman" w:cs="Times New Roman"/>
          <w:b/>
          <w:color w:val="2E434C"/>
          <w:sz w:val="28"/>
          <w:szCs w:val="20"/>
          <w:lang w:bidi="ar-SA"/>
        </w:rPr>
        <w:t>National Diffusion</w:t>
      </w:r>
      <w:bookmarkEnd w:id="20"/>
    </w:p>
    <w:p w14:paraId="799FC2B9" w14:textId="77777777" w:rsidR="00E41B89" w:rsidRPr="00E41B89" w:rsidRDefault="00E41B89" w:rsidP="00E41B89">
      <w:pPr>
        <w:spacing w:after="240"/>
        <w:rPr>
          <w:color w:val="2E434C"/>
        </w:rPr>
      </w:pPr>
      <w:r w:rsidRPr="00E41B89">
        <w:rPr>
          <w:color w:val="2E434C"/>
        </w:rPr>
        <w:t xml:space="preserve">National Diffusion Practices demonstrate very high impact, replicability, stakeholder support, and cost effectiveness. They also receive the same foundational benefits as Organic and Initial Diffusion Practices. Promising Practices nominated for National Diffusion are assigned a Diffusion Specialist from Diffusion of Excellence for approximately 3 years of the implementation effort. Other support can include developing a strategic plan for National Diffusion and building a national stakeholder coalition. </w:t>
      </w:r>
    </w:p>
    <w:p w14:paraId="70779D54" w14:textId="3BF36437" w:rsidR="002665A9" w:rsidRDefault="00E41B89">
      <w:pPr>
        <w:pStyle w:val="BodyText"/>
      </w:pPr>
      <w:r>
        <w:rPr>
          <w:rFonts w:asciiTheme="majorHAnsi" w:eastAsia="Times New Roman" w:hAnsiTheme="majorHAnsi" w:cs="Times New Roman"/>
          <w:b/>
          <w:caps/>
          <w:noProof/>
          <w:color w:val="007CBA"/>
          <w:sz w:val="36"/>
          <w:szCs w:val="20"/>
          <w:lang w:bidi="ar-SA"/>
        </w:rPr>
        <w:drawing>
          <wp:inline distT="0" distB="0" distL="0" distR="0" wp14:anchorId="0904D244" wp14:editId="2609367F">
            <wp:extent cx="5943600" cy="1028700"/>
            <wp:effectExtent l="0" t="0" r="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5">
                      <a:extLst>
                        <a:ext uri="{28A0092B-C50C-407E-A947-70E740481C1C}">
                          <a14:useLocalDpi xmlns:a14="http://schemas.microsoft.com/office/drawing/2010/main"/>
                        </a:ext>
                      </a:extLst>
                    </a:blip>
                    <a:stretch>
                      <a:fillRect/>
                    </a:stretch>
                  </pic:blipFill>
                  <pic:spPr>
                    <a:xfrm>
                      <a:off x="0" y="0"/>
                      <a:ext cx="5943600" cy="1028700"/>
                    </a:xfrm>
                    <a:prstGeom prst="rect">
                      <a:avLst/>
                    </a:prstGeom>
                  </pic:spPr>
                </pic:pic>
              </a:graphicData>
            </a:graphic>
          </wp:inline>
        </w:drawing>
      </w:r>
    </w:p>
    <w:p w14:paraId="6118ADE8" w14:textId="77777777" w:rsidR="00E41B89" w:rsidRDefault="00E41B89">
      <w:pPr>
        <w:pStyle w:val="BodyText"/>
      </w:pPr>
    </w:p>
    <w:p w14:paraId="1B4F5B56" w14:textId="4698704A" w:rsidR="009D64BF" w:rsidRDefault="00BE5C55">
      <w:pPr>
        <w:pStyle w:val="BodyText"/>
      </w:pPr>
      <w:r w:rsidRPr="00A80E28">
        <w:rPr>
          <w:noProof/>
        </w:rPr>
        <w:drawing>
          <wp:anchor distT="0" distB="0" distL="114300" distR="114300" simplePos="0" relativeHeight="251721759" behindDoc="0" locked="0" layoutInCell="1" allowOverlap="1" wp14:anchorId="2AE50321" wp14:editId="4A7C5BC9">
            <wp:simplePos x="0" y="0"/>
            <wp:positionH relativeFrom="column">
              <wp:posOffset>-116107</wp:posOffset>
            </wp:positionH>
            <wp:positionV relativeFrom="paragraph">
              <wp:posOffset>101600</wp:posOffset>
            </wp:positionV>
            <wp:extent cx="567055" cy="567055"/>
            <wp:effectExtent l="0" t="0" r="4445"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a:off x="0" y="0"/>
                      <a:ext cx="567055" cy="567055"/>
                    </a:xfrm>
                    <a:prstGeom prst="rect">
                      <a:avLst/>
                    </a:prstGeom>
                  </pic:spPr>
                </pic:pic>
              </a:graphicData>
            </a:graphic>
            <wp14:sizeRelH relativeFrom="page">
              <wp14:pctWidth>0</wp14:pctWidth>
            </wp14:sizeRelH>
            <wp14:sizeRelV relativeFrom="page">
              <wp14:pctHeight>0</wp14:pctHeight>
            </wp14:sizeRelV>
          </wp:anchor>
        </w:drawing>
      </w:r>
      <w:r w:rsidR="009D64BF">
        <w:rPr>
          <w:b/>
          <w:bCs/>
          <w:noProof/>
        </w:rPr>
        <mc:AlternateContent>
          <mc:Choice Requires="wps">
            <w:drawing>
              <wp:anchor distT="0" distB="0" distL="114300" distR="114300" simplePos="0" relativeHeight="251681823" behindDoc="0" locked="0" layoutInCell="1" allowOverlap="1" wp14:anchorId="23F47068" wp14:editId="1FDA09F5">
                <wp:simplePos x="0" y="0"/>
                <wp:positionH relativeFrom="margin">
                  <wp:posOffset>0</wp:posOffset>
                </wp:positionH>
                <wp:positionV relativeFrom="paragraph">
                  <wp:posOffset>175846</wp:posOffset>
                </wp:positionV>
                <wp:extent cx="5943600" cy="428625"/>
                <wp:effectExtent l="0" t="0" r="0" b="3175"/>
                <wp:wrapNone/>
                <wp:docPr id="26" name="Text Box 26"/>
                <wp:cNvGraphicFramePr/>
                <a:graphic xmlns:a="http://schemas.openxmlformats.org/drawingml/2006/main">
                  <a:graphicData uri="http://schemas.microsoft.com/office/word/2010/wordprocessingShape">
                    <wps:wsp>
                      <wps:cNvSpPr txBox="1"/>
                      <wps:spPr>
                        <a:xfrm>
                          <a:off x="0" y="0"/>
                          <a:ext cx="5943600" cy="428625"/>
                        </a:xfrm>
                        <a:prstGeom prst="rect">
                          <a:avLst/>
                        </a:prstGeom>
                        <a:solidFill>
                          <a:schemeClr val="accent1"/>
                        </a:solidFill>
                        <a:ln w="6350">
                          <a:noFill/>
                        </a:ln>
                        <a:effectLst/>
                      </wps:spPr>
                      <wps:txbx>
                        <w:txbxContent>
                          <w:p w14:paraId="15996899" w14:textId="5B8F77D3" w:rsidR="0006211E" w:rsidRPr="00BE5C55" w:rsidRDefault="0006211E" w:rsidP="009D64BF">
                            <w:pPr>
                              <w:rPr>
                                <w:color w:val="FFFFFF" w:themeColor="background1"/>
                                <w:sz w:val="24"/>
                                <w:szCs w:val="28"/>
                              </w:rPr>
                            </w:pPr>
                            <w:r w:rsidRPr="00BE5C55">
                              <w:rPr>
                                <w:b/>
                                <w:bCs/>
                                <w:color w:val="FFFFFF" w:themeColor="background1"/>
                                <w:sz w:val="32"/>
                                <w:szCs w:val="32"/>
                              </w:rPr>
                              <w:t xml:space="preserve">              Key Event:  </w:t>
                            </w:r>
                            <w:r>
                              <w:rPr>
                                <w:b/>
                                <w:bCs/>
                                <w:color w:val="FFFFFF" w:themeColor="background1"/>
                                <w:sz w:val="32"/>
                                <w:szCs w:val="32"/>
                              </w:rPr>
                              <w:t xml:space="preserve">VHA </w:t>
                            </w:r>
                            <w:r w:rsidRPr="00BE5C55">
                              <w:rPr>
                                <w:b/>
                                <w:bCs/>
                                <w:color w:val="FFFFFF" w:themeColor="background1"/>
                                <w:sz w:val="32"/>
                                <w:szCs w:val="32"/>
                              </w:rPr>
                              <w:t>Diffusion Academy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47068" id="Text Box 26" o:spid="_x0000_s1049" type="#_x0000_t202" style="position:absolute;margin-left:0;margin-top:13.85pt;width:468pt;height:33.75pt;z-index:2516818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" fillcolor="#007cba [3204]" stroked="f" strokeweight=".5pt">
                <v:textbox>
                  <w:txbxContent>
                    <w:p w14:paraId="15996899" w14:textId="5B8F77D3" w:rsidR="0006211E" w:rsidRPr="00BE5C55" w:rsidRDefault="0006211E" w:rsidP="009D64BF">
                      <w:pPr>
                        <w:rPr>
                          <w:color w:val="FFFFFF" w:themeColor="background1"/>
                          <w:sz w:val="24"/>
                          <w:szCs w:val="28"/>
                        </w:rPr>
                      </w:pPr>
                      <w:r w:rsidRPr="00BE5C55">
                        <w:rPr>
                          <w:b/>
                          <w:bCs/>
                          <w:color w:val="FFFFFF" w:themeColor="background1"/>
                          <w:sz w:val="32"/>
                          <w:szCs w:val="32"/>
                        </w:rPr>
                        <w:t xml:space="preserve">              Key Event:  </w:t>
                      </w:r>
                      <w:r>
                        <w:rPr>
                          <w:b/>
                          <w:bCs/>
                          <w:color w:val="FFFFFF" w:themeColor="background1"/>
                          <w:sz w:val="32"/>
                          <w:szCs w:val="32"/>
                        </w:rPr>
                        <w:t xml:space="preserve">VHA </w:t>
                      </w:r>
                      <w:r w:rsidRPr="00BE5C55">
                        <w:rPr>
                          <w:b/>
                          <w:bCs/>
                          <w:color w:val="FFFFFF" w:themeColor="background1"/>
                          <w:sz w:val="32"/>
                          <w:szCs w:val="32"/>
                        </w:rPr>
                        <w:t>Diffusion Academy</w:t>
                      </w:r>
                    </w:p>
                  </w:txbxContent>
                </v:textbox>
                <w10:wrap anchorx="margin"/>
              </v:shape>
            </w:pict>
          </mc:Fallback>
        </mc:AlternateContent>
      </w:r>
    </w:p>
    <w:p w14:paraId="2C2F95C7" w14:textId="350D059E" w:rsidR="009D64BF" w:rsidRDefault="009D64BF">
      <w:pPr>
        <w:pStyle w:val="BodyText"/>
      </w:pPr>
    </w:p>
    <w:p w14:paraId="4DCE36E8" w14:textId="4531D32E" w:rsidR="009D64BF" w:rsidRDefault="00BE5C55">
      <w:pPr>
        <w:pStyle w:val="BodyText"/>
      </w:pPr>
      <w:r>
        <w:rPr>
          <w:noProof/>
        </w:rPr>
        <w:drawing>
          <wp:anchor distT="0" distB="0" distL="114300" distR="114300" simplePos="0" relativeHeight="251685919" behindDoc="1" locked="0" layoutInCell="1" allowOverlap="1" wp14:anchorId="2FD15A72" wp14:editId="0ABCD0FA">
            <wp:simplePos x="0" y="0"/>
            <wp:positionH relativeFrom="margin">
              <wp:posOffset>3642897</wp:posOffset>
            </wp:positionH>
            <wp:positionV relativeFrom="paragraph">
              <wp:posOffset>213995</wp:posOffset>
            </wp:positionV>
            <wp:extent cx="2303145" cy="882650"/>
            <wp:effectExtent l="0" t="0" r="0" b="6350"/>
            <wp:wrapSquare wrapText="bothSides"/>
            <wp:docPr id="1114319351" name="Picture 137583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830812"/>
                    <pic:cNvPicPr/>
                  </pic:nvPicPr>
                  <pic:blipFill>
                    <a:blip r:embed="rId66" cstate="screen">
                      <a:extLst>
                        <a:ext uri="{28A0092B-C50C-407E-A947-70E740481C1C}">
                          <a14:useLocalDpi xmlns:a14="http://schemas.microsoft.com/office/drawing/2010/main"/>
                        </a:ext>
                      </a:extLst>
                    </a:blip>
                    <a:stretch>
                      <a:fillRect/>
                    </a:stretch>
                  </pic:blipFill>
                  <pic:spPr>
                    <a:xfrm>
                      <a:off x="0" y="0"/>
                      <a:ext cx="2303145" cy="882650"/>
                    </a:xfrm>
                    <a:prstGeom prst="rect">
                      <a:avLst/>
                    </a:prstGeom>
                  </pic:spPr>
                </pic:pic>
              </a:graphicData>
            </a:graphic>
            <wp14:sizeRelH relativeFrom="margin">
              <wp14:pctWidth>0</wp14:pctWidth>
            </wp14:sizeRelH>
            <wp14:sizeRelV relativeFrom="margin">
              <wp14:pctHeight>0</wp14:pctHeight>
            </wp14:sizeRelV>
          </wp:anchor>
        </w:drawing>
      </w:r>
    </w:p>
    <w:p w14:paraId="245BEB8E" w14:textId="2D738E96" w:rsidR="009D64BF" w:rsidRDefault="009D64BF" w:rsidP="00BE5C55">
      <w:pPr>
        <w:pStyle w:val="BodyText"/>
        <w:rPr>
          <w:lang w:bidi="ar-SA"/>
        </w:rPr>
      </w:pPr>
      <w:r w:rsidRPr="008F757D">
        <w:rPr>
          <w:lang w:bidi="ar-SA"/>
        </w:rPr>
        <w:t xml:space="preserve">VHA Diffusion Academy </w:t>
      </w:r>
      <w:r>
        <w:rPr>
          <w:lang w:bidi="ar-SA"/>
        </w:rPr>
        <w:t xml:space="preserve">(Diffusion Academy) </w:t>
      </w:r>
      <w:r w:rsidRPr="008F757D">
        <w:rPr>
          <w:lang w:bidi="ar-SA"/>
        </w:rPr>
        <w:t xml:space="preserve">brings together </w:t>
      </w:r>
      <w:r>
        <w:rPr>
          <w:lang w:bidi="ar-SA"/>
        </w:rPr>
        <w:t xml:space="preserve">Practice Teams across VHA Innovation Ecosystem and our Partners eager to take their promising projects to the next level of scaling and sustainability across VHA. The first event of its kind, Diffusion Academy is an energizing and inspiring event that connects like-minded innovators and offers a platform to brainstorm and collaborate. The curriculum offers flexibility to assess each project’s specific needs while promoting team cohesion, replication pathways, strategic communication, and resourcing opportunities. </w:t>
      </w:r>
    </w:p>
    <w:p w14:paraId="7568611A" w14:textId="2B1C3008" w:rsidR="009D64BF" w:rsidRDefault="009D64BF" w:rsidP="00BE5C55">
      <w:pPr>
        <w:pStyle w:val="BodyText"/>
        <w:rPr>
          <w:noProof/>
          <w:sz w:val="16"/>
          <w:szCs w:val="16"/>
        </w:rPr>
      </w:pPr>
      <w:r>
        <w:rPr>
          <w:lang w:bidi="ar-SA"/>
        </w:rPr>
        <w:t xml:space="preserve">VHA leaders, subject matter experts, and attendees all help facilitate conversation with great depth of diverse perspective. Diffusion Academy helps Practice Teams build a network of supportive </w:t>
      </w:r>
      <w:r w:rsidR="00F35941">
        <w:rPr>
          <w:lang w:bidi="ar-SA"/>
        </w:rPr>
        <w:t>colleague</w:t>
      </w:r>
      <w:r>
        <w:rPr>
          <w:lang w:bidi="ar-SA"/>
        </w:rPr>
        <w:t xml:space="preserve"> innovators to build a legacy to scale excellence and deliver exemplary service to our Veterans.</w:t>
      </w:r>
      <w:r w:rsidRPr="00AF408E">
        <w:rPr>
          <w:noProof/>
          <w:sz w:val="16"/>
          <w:szCs w:val="16"/>
        </w:rPr>
        <w:t xml:space="preserve"> </w:t>
      </w:r>
    </w:p>
    <w:p w14:paraId="40621D54" w14:textId="77777777" w:rsidR="009D64BF" w:rsidRDefault="009D64BF" w:rsidP="00D212FB">
      <w:pPr>
        <w:pStyle w:val="BodyText"/>
        <w:rPr>
          <w:lang w:bidi="ar-SA"/>
        </w:rPr>
      </w:pPr>
      <w:r>
        <w:rPr>
          <w:noProof/>
        </w:rPr>
        <w:lastRenderedPageBreak/>
        <w:drawing>
          <wp:inline distT="0" distB="0" distL="0" distR="0" wp14:anchorId="281F6254" wp14:editId="08A9B98D">
            <wp:extent cx="5768204" cy="3865685"/>
            <wp:effectExtent l="152400" t="152400" r="328295" b="3384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5791366" cy="38812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0BF529" w14:textId="573C7D1C" w:rsidR="009D64BF" w:rsidRDefault="009D64BF">
      <w:pPr>
        <w:rPr>
          <w:b/>
          <w:bCs/>
          <w:color w:val="2E434C"/>
          <w:sz w:val="28"/>
          <w:szCs w:val="32"/>
          <w:lang w:bidi="ar-SA"/>
        </w:rPr>
      </w:pPr>
      <w:r w:rsidRPr="00D212FB">
        <w:rPr>
          <w:b/>
          <w:bCs/>
          <w:color w:val="2E434C"/>
          <w:sz w:val="28"/>
          <w:szCs w:val="32"/>
          <w:lang w:bidi="ar-SA"/>
        </w:rPr>
        <w:t>VHA Diffusion Academy Curriculum</w:t>
      </w:r>
    </w:p>
    <w:p w14:paraId="26078671" w14:textId="77777777" w:rsidR="003A5FB6" w:rsidRPr="00F24941" w:rsidRDefault="003A5FB6">
      <w:pPr>
        <w:rPr>
          <w:b/>
          <w:bCs/>
          <w:sz w:val="28"/>
          <w:szCs w:val="32"/>
          <w:lang w:bidi="ar-SA"/>
        </w:rPr>
      </w:pPr>
    </w:p>
    <w:p w14:paraId="60C635E3" w14:textId="518B79CF" w:rsidR="009D64BF" w:rsidRPr="00E41B89" w:rsidRDefault="003A5FB6" w:rsidP="00E41B89">
      <w:pPr>
        <w:pStyle w:val="BodyText"/>
        <w:rPr>
          <w:lang w:bidi="ar-SA"/>
        </w:rPr>
      </w:pPr>
      <w:r>
        <w:rPr>
          <w:noProof/>
          <w:lang w:bidi="ar-SA"/>
        </w:rPr>
        <w:drawing>
          <wp:inline distT="0" distB="0" distL="0" distR="0" wp14:anchorId="0B4805F3" wp14:editId="72400892">
            <wp:extent cx="5943600" cy="2717800"/>
            <wp:effectExtent l="0" t="0" r="0" b="0"/>
            <wp:docPr id="62" name="Picture 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10;&#10;Description automatically generated"/>
                    <pic:cNvPicPr/>
                  </pic:nvPicPr>
                  <pic:blipFill>
                    <a:blip r:embed="rId68">
                      <a:extLst>
                        <a:ext uri="{28A0092B-C50C-407E-A947-70E740481C1C}">
                          <a14:useLocalDpi xmlns:a14="http://schemas.microsoft.com/office/drawing/2010/main"/>
                        </a:ext>
                      </a:extLst>
                    </a:blip>
                    <a:stretch>
                      <a:fillRect/>
                    </a:stretch>
                  </pic:blipFill>
                  <pic:spPr>
                    <a:xfrm>
                      <a:off x="0" y="0"/>
                      <a:ext cx="5943600" cy="2717800"/>
                    </a:xfrm>
                    <a:prstGeom prst="rect">
                      <a:avLst/>
                    </a:prstGeom>
                  </pic:spPr>
                </pic:pic>
              </a:graphicData>
            </a:graphic>
          </wp:inline>
        </w:drawing>
      </w:r>
      <w:bookmarkStart w:id="21" w:name="_Diffusion_Academy"/>
      <w:bookmarkEnd w:id="21"/>
      <w:r w:rsidR="00075C05">
        <w:br w:type="page"/>
      </w:r>
    </w:p>
    <w:p w14:paraId="5E9077A9" w14:textId="405C54E0" w:rsidR="00A368C9" w:rsidRPr="00FC5B56" w:rsidRDefault="00D33720" w:rsidP="003A5FB6">
      <w:pPr>
        <w:pStyle w:val="Heading2"/>
        <w:spacing w:before="0"/>
        <w:rPr>
          <w:rFonts w:cs="Segoe UI"/>
        </w:rPr>
      </w:pPr>
      <w:bookmarkStart w:id="22" w:name="_Toc66444400"/>
      <w:r w:rsidRPr="00765E1D">
        <w:rPr>
          <w:rFonts w:cs="Segoe UI"/>
        </w:rPr>
        <w:lastRenderedPageBreak/>
        <w:t xml:space="preserve">VHA </w:t>
      </w:r>
      <w:r w:rsidR="00A368C9" w:rsidRPr="00765E1D">
        <w:rPr>
          <w:rFonts w:cs="Segoe UI"/>
        </w:rPr>
        <w:t>D</w:t>
      </w:r>
      <w:r w:rsidR="00A533BA" w:rsidRPr="00FC5B56">
        <w:rPr>
          <w:rFonts w:cs="Segoe UI"/>
        </w:rPr>
        <w:t>i</w:t>
      </w:r>
      <w:r w:rsidR="00A368C9" w:rsidRPr="00FC5B56">
        <w:rPr>
          <w:rFonts w:cs="Segoe UI"/>
        </w:rPr>
        <w:t>ffusion Marketplace</w:t>
      </w:r>
      <w:bookmarkEnd w:id="22"/>
    </w:p>
    <w:p w14:paraId="7DEB0C7C" w14:textId="3130EB8B" w:rsidR="00E74A0D" w:rsidRPr="00D212FB" w:rsidRDefault="003A5FB6" w:rsidP="003A5FB6">
      <w:pPr>
        <w:pStyle w:val="BodyText"/>
        <w:rPr>
          <w:rFonts w:eastAsia="Calibri" w:cs="Segoe UI"/>
        </w:rPr>
      </w:pPr>
      <w:r w:rsidRPr="00D212FB">
        <w:rPr>
          <w:rFonts w:eastAsia="Calibri" w:cs="Segoe UI"/>
          <w:noProof/>
        </w:rPr>
        <w:drawing>
          <wp:anchor distT="0" distB="0" distL="114300" distR="114300" simplePos="0" relativeHeight="251645967" behindDoc="1" locked="0" layoutInCell="1" allowOverlap="1" wp14:anchorId="1A7184A2" wp14:editId="1D95CBA4">
            <wp:simplePos x="0" y="0"/>
            <wp:positionH relativeFrom="margin">
              <wp:posOffset>3549650</wp:posOffset>
            </wp:positionH>
            <wp:positionV relativeFrom="paragraph">
              <wp:posOffset>69215</wp:posOffset>
            </wp:positionV>
            <wp:extent cx="2562860" cy="3128010"/>
            <wp:effectExtent l="12700" t="12700" r="15240" b="8890"/>
            <wp:wrapTight wrapText="bothSides">
              <wp:wrapPolygon edited="0">
                <wp:start x="-107" y="-88"/>
                <wp:lineTo x="-107" y="21574"/>
                <wp:lineTo x="21621" y="21574"/>
                <wp:lineTo x="21621" y="-88"/>
                <wp:lineTo x="-107" y="-88"/>
              </wp:wrapPolygon>
            </wp:wrapTight>
            <wp:docPr id="1189404623" name="Picture 118940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2562860" cy="312801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2D7340F0" w:rsidRPr="00D212FB">
        <w:rPr>
          <w:rFonts w:eastAsia="Calibri" w:cs="Segoe UI"/>
        </w:rPr>
        <w:t xml:space="preserve">What if everyone in VHA could search across all </w:t>
      </w:r>
      <w:r w:rsidR="00F604CB" w:rsidRPr="00D212FB">
        <w:rPr>
          <w:rFonts w:eastAsia="Calibri" w:cs="Segoe UI"/>
        </w:rPr>
        <w:t>P</w:t>
      </w:r>
      <w:r w:rsidR="2D7340F0" w:rsidRPr="00D212FB">
        <w:rPr>
          <w:rFonts w:eastAsia="Calibri" w:cs="Segoe UI"/>
        </w:rPr>
        <w:t xml:space="preserve">romising </w:t>
      </w:r>
      <w:r w:rsidR="00F604CB" w:rsidRPr="00D212FB">
        <w:rPr>
          <w:rFonts w:eastAsia="Calibri" w:cs="Segoe UI"/>
        </w:rPr>
        <w:t>P</w:t>
      </w:r>
      <w:r w:rsidR="2D7340F0" w:rsidRPr="00D212FB">
        <w:rPr>
          <w:rFonts w:eastAsia="Calibri" w:cs="Segoe UI"/>
        </w:rPr>
        <w:t xml:space="preserve">ractices currently being diffused in our health care system to find the one that is right for their facility and the problems they need to solve? </w:t>
      </w:r>
      <w:r w:rsidR="00D33720" w:rsidRPr="00D212FB">
        <w:rPr>
          <w:rFonts w:eastAsia="Calibri" w:cs="Segoe UI"/>
        </w:rPr>
        <w:t xml:space="preserve">VHA </w:t>
      </w:r>
      <w:r w:rsidR="2D7340F0" w:rsidRPr="00D212FB">
        <w:rPr>
          <w:rFonts w:eastAsia="Calibri" w:cs="Segoe UI"/>
        </w:rPr>
        <w:t>Diffusion Marketplace</w:t>
      </w:r>
      <w:r w:rsidR="1EF5BA2D" w:rsidRPr="00D212FB">
        <w:rPr>
          <w:rFonts w:eastAsia="Calibri" w:cs="Segoe UI"/>
        </w:rPr>
        <w:t xml:space="preserve"> (Marketplace)</w:t>
      </w:r>
      <w:r w:rsidR="2D7340F0" w:rsidRPr="00D212FB">
        <w:rPr>
          <w:rFonts w:eastAsia="Calibri" w:cs="Segoe UI"/>
        </w:rPr>
        <w:t>, housed on the VA Intranet, is a digital platform designed to do just that.</w:t>
      </w:r>
      <w:r w:rsidR="5BF88506" w:rsidRPr="00D212FB">
        <w:rPr>
          <w:rFonts w:eastAsia="Calibri" w:cs="Segoe UI"/>
        </w:rPr>
        <w:t xml:space="preserve"> </w:t>
      </w:r>
      <w:r w:rsidR="278ACFAE" w:rsidRPr="00D212FB">
        <w:rPr>
          <w:rFonts w:eastAsia="Calibri" w:cs="Segoe UI"/>
        </w:rPr>
        <w:t xml:space="preserve">The Marketplace is a living, searchable repository of over 100 promising practices developed and implemented by frontline employees to improve clinical care and operations. </w:t>
      </w:r>
      <w:r w:rsidR="001A3047" w:rsidRPr="00D212FB">
        <w:rPr>
          <w:rFonts w:eastAsia="Calibri" w:cs="Segoe UI"/>
        </w:rPr>
        <w:t xml:space="preserve">These practices </w:t>
      </w:r>
      <w:r w:rsidR="00013DFB" w:rsidRPr="00D212FB">
        <w:rPr>
          <w:rFonts w:eastAsia="Calibri" w:cs="Segoe UI"/>
        </w:rPr>
        <w:t xml:space="preserve">are submitted by VHA employees and </w:t>
      </w:r>
      <w:r w:rsidR="00E74A0D" w:rsidRPr="00D212FB">
        <w:rPr>
          <w:rFonts w:eastAsia="Calibri" w:cs="Segoe UI"/>
        </w:rPr>
        <w:t>typically meet the following criteria:</w:t>
      </w:r>
    </w:p>
    <w:p w14:paraId="53BE9B6E" w14:textId="2EA52F51" w:rsidR="00E74A0D" w:rsidRPr="00D212FB" w:rsidRDefault="00E74A0D" w:rsidP="003A5FB6">
      <w:pPr>
        <w:pStyle w:val="BodyText"/>
        <w:numPr>
          <w:ilvl w:val="0"/>
          <w:numId w:val="53"/>
        </w:numPr>
        <w:ind w:left="432" w:hanging="216"/>
        <w:rPr>
          <w:rFonts w:eastAsia="Calibri" w:cs="Segoe UI"/>
        </w:rPr>
      </w:pPr>
      <w:r w:rsidRPr="00D212FB">
        <w:rPr>
          <w:rFonts w:eastAsia="Calibri" w:cs="Segoe UI"/>
        </w:rPr>
        <w:t>Currently, an active practice</w:t>
      </w:r>
      <w:r w:rsidR="00FF4F44" w:rsidRPr="00D212FB">
        <w:rPr>
          <w:rFonts w:eastAsia="Calibri" w:cs="Segoe UI"/>
        </w:rPr>
        <w:t>,</w:t>
      </w:r>
    </w:p>
    <w:p w14:paraId="039F969A" w14:textId="7EC798C9" w:rsidR="00E74A0D" w:rsidRPr="00D212FB" w:rsidRDefault="00E74A0D" w:rsidP="003A5FB6">
      <w:pPr>
        <w:pStyle w:val="BodyText"/>
        <w:numPr>
          <w:ilvl w:val="0"/>
          <w:numId w:val="53"/>
        </w:numPr>
        <w:ind w:left="432" w:hanging="216"/>
        <w:rPr>
          <w:rFonts w:eastAsia="Calibri" w:cs="Segoe UI"/>
        </w:rPr>
      </w:pPr>
      <w:r w:rsidRPr="00D212FB">
        <w:rPr>
          <w:rFonts w:eastAsia="Calibri" w:cs="Segoe UI"/>
        </w:rPr>
        <w:t>Adopted</w:t>
      </w:r>
      <w:r w:rsidR="00AA391E" w:rsidRPr="00D212FB">
        <w:rPr>
          <w:rFonts w:eastAsia="Calibri" w:cs="Segoe UI"/>
        </w:rPr>
        <w:t xml:space="preserve"> at two or more location</w:t>
      </w:r>
      <w:r w:rsidR="00AB6807" w:rsidRPr="00D212FB">
        <w:rPr>
          <w:rFonts w:eastAsia="Calibri" w:cs="Segoe UI"/>
        </w:rPr>
        <w:t>s</w:t>
      </w:r>
      <w:r w:rsidR="00FF4F44" w:rsidRPr="00D212FB">
        <w:rPr>
          <w:rFonts w:eastAsia="Calibri" w:cs="Segoe UI"/>
        </w:rPr>
        <w:t>, and</w:t>
      </w:r>
    </w:p>
    <w:p w14:paraId="72605DD9" w14:textId="536B23E1" w:rsidR="009D64BF" w:rsidRPr="003A5FB6" w:rsidRDefault="00E74A0D" w:rsidP="003A5FB6">
      <w:pPr>
        <w:pStyle w:val="BodyText"/>
        <w:numPr>
          <w:ilvl w:val="0"/>
          <w:numId w:val="53"/>
        </w:numPr>
        <w:ind w:left="432" w:hanging="216"/>
        <w:rPr>
          <w:rFonts w:eastAsia="Calibri" w:cs="Segoe UI"/>
        </w:rPr>
      </w:pPr>
      <w:r w:rsidRPr="00D212FB">
        <w:rPr>
          <w:rFonts w:eastAsia="Calibri" w:cs="Segoe UI"/>
        </w:rPr>
        <w:t>E</w:t>
      </w:r>
      <w:r w:rsidR="00AA391E" w:rsidRPr="00D212FB">
        <w:rPr>
          <w:rFonts w:eastAsia="Calibri" w:cs="Segoe UI"/>
        </w:rPr>
        <w:t>ndorsed by a senior executive stakeholder with relevant expertise</w:t>
      </w:r>
      <w:r w:rsidR="00AB6807" w:rsidRPr="00D212FB">
        <w:rPr>
          <w:rFonts w:eastAsia="Calibri" w:cs="Segoe UI"/>
        </w:rPr>
        <w:t>.</w:t>
      </w:r>
    </w:p>
    <w:p w14:paraId="69ADFEEF" w14:textId="15DC266C" w:rsidR="009D64BF" w:rsidRPr="00D212FB" w:rsidRDefault="003A5FB6" w:rsidP="003A5FB6">
      <w:pPr>
        <w:pStyle w:val="BodyText"/>
        <w:rPr>
          <w:rFonts w:eastAsia="Calibri" w:cs="Segoe UI"/>
        </w:rPr>
      </w:pPr>
      <w:r w:rsidRPr="00D212FB">
        <w:rPr>
          <w:rFonts w:eastAsia="Calibri" w:cs="Segoe UI"/>
          <w:b/>
          <w:bCs/>
          <w:noProof/>
          <w:sz w:val="28"/>
          <w:szCs w:val="32"/>
        </w:rPr>
        <w:drawing>
          <wp:anchor distT="0" distB="0" distL="114300" distR="114300" simplePos="0" relativeHeight="251645960" behindDoc="1" locked="0" layoutInCell="1" allowOverlap="1" wp14:anchorId="545D0E8B" wp14:editId="16B21D22">
            <wp:simplePos x="0" y="0"/>
            <wp:positionH relativeFrom="margin">
              <wp:posOffset>3569335</wp:posOffset>
            </wp:positionH>
            <wp:positionV relativeFrom="paragraph">
              <wp:posOffset>39370</wp:posOffset>
            </wp:positionV>
            <wp:extent cx="2544445" cy="2136140"/>
            <wp:effectExtent l="12700" t="12700" r="8255" b="1016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2544445" cy="2136140"/>
                    </a:xfrm>
                    <a:prstGeom prst="rect">
                      <a:avLst/>
                    </a:prstGeom>
                    <a:ln w="9525" cap="flat" cmpd="sng" algn="ctr">
                      <a:solidFill>
                        <a:srgbClr val="007CB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5BF88506" w:rsidRPr="00D212FB">
        <w:rPr>
          <w:rFonts w:eastAsia="Calibri" w:cs="Segoe UI"/>
        </w:rPr>
        <w:t xml:space="preserve">These life-saving promising practices range in </w:t>
      </w:r>
      <w:r w:rsidR="5C72026C" w:rsidRPr="00D212FB">
        <w:rPr>
          <w:rFonts w:eastAsia="Calibri" w:cs="Segoe UI"/>
        </w:rPr>
        <w:t xml:space="preserve">origination, complexity, accomplishments, and resources. </w:t>
      </w:r>
      <w:r w:rsidR="790A3353" w:rsidRPr="00D212FB">
        <w:rPr>
          <w:rFonts w:eastAsia="Calibri" w:cs="Segoe UI"/>
        </w:rPr>
        <w:t xml:space="preserve">Practice creators manage their own practice pages and provide updates as their practices evolve. Visitors to the Marketplace can search, follow, comment, and even commit to adopting a practice. They can navigate an interactive map of over 1,000 practice adoptions to see what other facilities have implemented or are in the process of adopting. </w:t>
      </w:r>
      <w:r w:rsidR="15CE3970" w:rsidRPr="00D212FB">
        <w:rPr>
          <w:rFonts w:eastAsia="Calibri" w:cs="Segoe UI"/>
        </w:rPr>
        <w:t>As of December 2020, the Marketplace contains over 120 practices and has logged 1,000 adoptions</w:t>
      </w:r>
      <w:r w:rsidR="7360F595" w:rsidRPr="00D212FB">
        <w:rPr>
          <w:rFonts w:eastAsia="Calibri" w:cs="Segoe UI"/>
        </w:rPr>
        <w:t xml:space="preserve"> with efforts to expand to every Medical Center and VISN.</w:t>
      </w:r>
    </w:p>
    <w:p w14:paraId="445921EF" w14:textId="287C506A" w:rsidR="005A46A4" w:rsidRPr="00D212FB" w:rsidRDefault="0069443D" w:rsidP="003A5FB6">
      <w:pPr>
        <w:pStyle w:val="BodyText"/>
        <w:rPr>
          <w:rFonts w:eastAsia="Calibri" w:cs="Segoe UI"/>
        </w:rPr>
      </w:pPr>
      <w:r w:rsidRPr="00D212FB">
        <w:rPr>
          <w:rFonts w:eastAsia="Calibri" w:cs="Segoe UI"/>
        </w:rPr>
        <w:t xml:space="preserve">Visit Diffusion Marketplace today to discuss </w:t>
      </w:r>
      <w:r w:rsidR="00F3685B" w:rsidRPr="00D212FB">
        <w:rPr>
          <w:rFonts w:eastAsia="Calibri" w:cs="Segoe UI"/>
        </w:rPr>
        <w:t>the next important or life-saving practice to adopt at your VA facility</w:t>
      </w:r>
      <w:r w:rsidR="00D16219" w:rsidRPr="00D212FB">
        <w:rPr>
          <w:rFonts w:eastAsia="Calibri" w:cs="Segoe UI"/>
        </w:rPr>
        <w:t xml:space="preserve"> </w:t>
      </w:r>
      <w:hyperlink r:id="rId71" w:history="1">
        <w:r w:rsidR="008B01FF" w:rsidRPr="00D212FB">
          <w:rPr>
            <w:rStyle w:val="Hyperlink"/>
            <w:rFonts w:eastAsia="Calibri" w:cs="Segoe UI"/>
          </w:rPr>
          <w:t>https://marketplace.va.gov/</w:t>
        </w:r>
      </w:hyperlink>
      <w:r w:rsidR="00D16219" w:rsidRPr="00D212FB">
        <w:rPr>
          <w:rFonts w:eastAsia="Calibri" w:cs="Segoe UI"/>
        </w:rPr>
        <w:t xml:space="preserve"> </w:t>
      </w:r>
      <w:r w:rsidR="009D64BF" w:rsidRPr="00D212FB">
        <w:rPr>
          <w:rFonts w:eastAsia="Calibri" w:cs="Segoe UI"/>
        </w:rPr>
        <w:t>(</w:t>
      </w:r>
      <w:r w:rsidR="00D16219" w:rsidRPr="00D212FB">
        <w:rPr>
          <w:rFonts w:eastAsia="Calibri" w:cs="Segoe UI"/>
        </w:rPr>
        <w:t>*</w:t>
      </w:r>
      <w:r w:rsidR="009D64BF" w:rsidRPr="00D212FB">
        <w:rPr>
          <w:rFonts w:eastAsia="Calibri" w:cs="Segoe UI"/>
        </w:rPr>
        <w:t>Available only inside the VA firewall</w:t>
      </w:r>
      <w:r w:rsidR="00067EA5" w:rsidRPr="00D212FB">
        <w:rPr>
          <w:rFonts w:eastAsia="Calibri" w:cs="Segoe UI"/>
        </w:rPr>
        <w:t>).</w:t>
      </w:r>
      <w:r w:rsidR="00E0728C" w:rsidRPr="00D212FB">
        <w:rPr>
          <w:rFonts w:eastAsia="Calibri" w:cs="Segoe UI"/>
        </w:rPr>
        <w:t xml:space="preserve"> </w:t>
      </w:r>
      <w:r w:rsidR="008F7054" w:rsidRPr="00D212FB">
        <w:rPr>
          <w:rFonts w:eastAsia="Calibri" w:cs="Segoe UI"/>
        </w:rPr>
        <w:t xml:space="preserve">If you have a practice </w:t>
      </w:r>
      <w:r w:rsidR="004F18F4" w:rsidRPr="00D212FB">
        <w:rPr>
          <w:rFonts w:eastAsia="Calibri" w:cs="Segoe UI"/>
        </w:rPr>
        <w:t xml:space="preserve">ready to be assessed for </w:t>
      </w:r>
      <w:r w:rsidR="00C21B9E" w:rsidRPr="00D212FB">
        <w:rPr>
          <w:rFonts w:eastAsia="Calibri" w:cs="Segoe UI"/>
        </w:rPr>
        <w:t xml:space="preserve">the VHA Diffusion </w:t>
      </w:r>
      <w:r w:rsidR="00245610" w:rsidRPr="00D212FB">
        <w:rPr>
          <w:rFonts w:eastAsia="Calibri" w:cs="Segoe UI"/>
        </w:rPr>
        <w:t>Marketplace,</w:t>
      </w:r>
      <w:r w:rsidR="004F18F4" w:rsidRPr="00D212FB">
        <w:rPr>
          <w:rFonts w:eastAsia="Calibri" w:cs="Segoe UI"/>
        </w:rPr>
        <w:t xml:space="preserve"> </w:t>
      </w:r>
      <w:r w:rsidR="00C21B9E" w:rsidRPr="00D212FB">
        <w:rPr>
          <w:rFonts w:eastAsia="Calibri" w:cs="Segoe UI"/>
        </w:rPr>
        <w:t xml:space="preserve">please email </w:t>
      </w:r>
      <w:hyperlink r:id="rId72" w:history="1">
        <w:r w:rsidR="00C21B9E" w:rsidRPr="00D212FB">
          <w:rPr>
            <w:rStyle w:val="Hyperlink"/>
            <w:rFonts w:eastAsia="Calibri" w:cs="Segoe UI"/>
          </w:rPr>
          <w:t>Marketplace@va.gov</w:t>
        </w:r>
      </w:hyperlink>
      <w:r w:rsidR="00C21B9E" w:rsidRPr="00D212FB">
        <w:rPr>
          <w:rFonts w:eastAsia="Calibri" w:cs="Segoe UI"/>
        </w:rPr>
        <w:t>.</w:t>
      </w:r>
      <w:r w:rsidR="00E0728C" w:rsidRPr="00D212FB">
        <w:rPr>
          <w:rFonts w:eastAsia="Calibri" w:cs="Segoe UI"/>
        </w:rPr>
        <w:t xml:space="preserve"> </w:t>
      </w:r>
    </w:p>
    <w:p w14:paraId="051ECBAC" w14:textId="3A71624D" w:rsidR="00DB29E8" w:rsidRDefault="00DB29E8" w:rsidP="003A5FB6">
      <w:pPr>
        <w:pStyle w:val="Heading1"/>
        <w:spacing w:before="0"/>
      </w:pPr>
      <w:bookmarkStart w:id="23" w:name="_Personas"/>
      <w:bookmarkStart w:id="24" w:name="_Toc66444401"/>
      <w:bookmarkEnd w:id="23"/>
      <w:r>
        <w:lastRenderedPageBreak/>
        <w:t>Conclusion</w:t>
      </w:r>
      <w:bookmarkEnd w:id="24"/>
    </w:p>
    <w:p w14:paraId="11F01816" w14:textId="35CF887B" w:rsidR="00C613B9" w:rsidRDefault="00C613B9" w:rsidP="003A5FB6">
      <w:pPr>
        <w:pStyle w:val="Heading2"/>
        <w:spacing w:before="0"/>
      </w:pPr>
      <w:bookmarkStart w:id="25" w:name="_Toc66444402"/>
      <w:r>
        <w:t>What’s Next?</w:t>
      </w:r>
      <w:bookmarkEnd w:id="25"/>
    </w:p>
    <w:p w14:paraId="0DCCD63C" w14:textId="365D3F1B" w:rsidR="00C613B9" w:rsidRDefault="00C613B9" w:rsidP="004C162F">
      <w:pPr>
        <w:pStyle w:val="BodyText"/>
        <w:spacing w:after="200"/>
        <w:rPr>
          <w:lang w:bidi="ar-SA"/>
        </w:rPr>
      </w:pPr>
      <w:r>
        <w:rPr>
          <w:lang w:bidi="ar-SA"/>
        </w:rPr>
        <w:t xml:space="preserve">Over the course of the next fiscal year, Diffusion of Excellence intends to tackle </w:t>
      </w:r>
      <w:r w:rsidR="008B01FF">
        <w:rPr>
          <w:lang w:bidi="ar-SA"/>
        </w:rPr>
        <w:t>three</w:t>
      </w:r>
      <w:r>
        <w:rPr>
          <w:lang w:bidi="ar-SA"/>
        </w:rPr>
        <w:t xml:space="preserve"> “Wildly Important Goals” that make us more accessible to VHA facilities and community partners so that we can further VA’s mission to serve Veterans.</w:t>
      </w:r>
      <w:r w:rsidR="00E0728C">
        <w:rPr>
          <w:lang w:bidi="ar-SA"/>
        </w:rPr>
        <w:t xml:space="preserve"> </w:t>
      </w:r>
    </w:p>
    <w:p w14:paraId="4FBA0A1C" w14:textId="77777777" w:rsidR="00196DA8" w:rsidRDefault="004C162F">
      <w:r>
        <w:rPr>
          <w:noProof/>
        </w:rPr>
        <w:drawing>
          <wp:inline distT="0" distB="0" distL="0" distR="0" wp14:anchorId="59C36911" wp14:editId="4A1470ED">
            <wp:extent cx="5943600" cy="4521200"/>
            <wp:effectExtent l="0" t="0" r="0" b="0"/>
            <wp:docPr id="1080724674" name="Picture 108072467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24674" name="Picture 1080724674" descr="Timeline&#10;&#10;Description automatically generated"/>
                    <pic:cNvPicPr/>
                  </pic:nvPicPr>
                  <pic:blipFill>
                    <a:blip r:embed="rId73">
                      <a:extLst>
                        <a:ext uri="{28A0092B-C50C-407E-A947-70E740481C1C}">
                          <a14:useLocalDpi xmlns:a14="http://schemas.microsoft.com/office/drawing/2010/main"/>
                        </a:ext>
                      </a:extLst>
                    </a:blip>
                    <a:stretch>
                      <a:fillRect/>
                    </a:stretch>
                  </pic:blipFill>
                  <pic:spPr>
                    <a:xfrm>
                      <a:off x="0" y="0"/>
                      <a:ext cx="5943600" cy="4521200"/>
                    </a:xfrm>
                    <a:prstGeom prst="rect">
                      <a:avLst/>
                    </a:prstGeom>
                  </pic:spPr>
                </pic:pic>
              </a:graphicData>
            </a:graphic>
          </wp:inline>
        </w:drawing>
      </w:r>
    </w:p>
    <w:p w14:paraId="61E78A56" w14:textId="77777777" w:rsidR="00196DA8" w:rsidRDefault="00196DA8"/>
    <w:p w14:paraId="4E0BE1A5" w14:textId="77777777" w:rsidR="00196DA8" w:rsidRDefault="00196DA8" w:rsidP="00196DA8">
      <w:pPr>
        <w:pStyle w:val="BodyText"/>
      </w:pPr>
    </w:p>
    <w:p w14:paraId="4CB55A06" w14:textId="21D92731" w:rsidR="00196DA8" w:rsidRDefault="00196DA8" w:rsidP="00196DA8">
      <w:pPr>
        <w:pStyle w:val="BodyText"/>
      </w:pPr>
    </w:p>
    <w:p w14:paraId="22C140FE" w14:textId="6AE720F8" w:rsidR="00196DA8" w:rsidRDefault="00196DA8" w:rsidP="00196DA8">
      <w:pPr>
        <w:pStyle w:val="BodyText"/>
      </w:pPr>
    </w:p>
    <w:p w14:paraId="3FE8BBFC" w14:textId="77777777" w:rsidR="00196DA8" w:rsidRDefault="00196DA8" w:rsidP="00196DA8">
      <w:pPr>
        <w:pStyle w:val="BodyText"/>
      </w:pPr>
    </w:p>
    <w:p w14:paraId="56DFF2B2" w14:textId="710E4D38" w:rsidR="00196DA8" w:rsidRPr="00196DA8" w:rsidRDefault="00196DA8" w:rsidP="00196DA8">
      <w:pPr>
        <w:pStyle w:val="Heading1"/>
        <w:spacing w:before="0"/>
      </w:pPr>
      <w:bookmarkStart w:id="26" w:name="_Toc66444403"/>
      <w:r w:rsidRPr="00196DA8">
        <w:lastRenderedPageBreak/>
        <w:t>Thank You</w:t>
      </w:r>
      <w:bookmarkEnd w:id="26"/>
      <w:r w:rsidRPr="00196DA8">
        <w:t xml:space="preserve"> </w:t>
      </w:r>
    </w:p>
    <w:p w14:paraId="424735AB" w14:textId="2FD456B1" w:rsidR="00B101AC" w:rsidRDefault="00196DA8" w:rsidP="00196DA8">
      <w:pPr>
        <w:rPr>
          <w:color w:val="767070"/>
          <w:szCs w:val="22"/>
        </w:rPr>
      </w:pPr>
      <w:r w:rsidRPr="00196DA8">
        <w:rPr>
          <w:color w:val="2E434C"/>
          <w:lang w:bidi="ar-SA"/>
        </w:rPr>
        <w:t xml:space="preserve">On behalf of the VHA Innovation Community we would like to say, “Thank you!” to the many individuals and </w:t>
      </w:r>
      <w:r w:rsidR="003125AE">
        <w:rPr>
          <w:color w:val="2E434C"/>
          <w:lang w:bidi="ar-SA"/>
        </w:rPr>
        <w:t>partners</w:t>
      </w:r>
      <w:r w:rsidRPr="00196DA8">
        <w:rPr>
          <w:color w:val="2E434C"/>
          <w:lang w:bidi="ar-SA"/>
        </w:rPr>
        <w:t xml:space="preserve"> that played important roles in the development and success </w:t>
      </w:r>
      <w:r w:rsidR="0006211E">
        <w:rPr>
          <w:color w:val="2E434C"/>
          <w:lang w:bidi="ar-SA"/>
        </w:rPr>
        <w:t xml:space="preserve">that led to </w:t>
      </w:r>
      <w:r w:rsidRPr="00196DA8">
        <w:rPr>
          <w:color w:val="2E434C"/>
          <w:lang w:bidi="ar-SA"/>
        </w:rPr>
        <w:t xml:space="preserve">the creation of this playbook. We are truly appreciative of </w:t>
      </w:r>
      <w:r w:rsidR="003125AE">
        <w:rPr>
          <w:color w:val="2E434C"/>
          <w:lang w:bidi="ar-SA"/>
        </w:rPr>
        <w:t>each Promising Practice and the time and dedication our fellows and partner</w:t>
      </w:r>
      <w:r w:rsidR="0006211E">
        <w:rPr>
          <w:color w:val="2E434C"/>
          <w:lang w:bidi="ar-SA"/>
        </w:rPr>
        <w:t>s</w:t>
      </w:r>
      <w:r w:rsidR="003125AE">
        <w:rPr>
          <w:color w:val="2E434C"/>
          <w:lang w:bidi="ar-SA"/>
        </w:rPr>
        <w:t xml:space="preserve"> sacrifice to tackle some of the toughest challenges within the VHA. W</w:t>
      </w:r>
      <w:r w:rsidRPr="00196DA8">
        <w:rPr>
          <w:color w:val="2E434C"/>
          <w:lang w:bidi="ar-SA"/>
        </w:rPr>
        <w:t>e look forward to expanding our reach as</w:t>
      </w:r>
      <w:r w:rsidR="003125AE">
        <w:rPr>
          <w:color w:val="2E434C"/>
          <w:lang w:bidi="ar-SA"/>
        </w:rPr>
        <w:t xml:space="preserve"> we continue to make an invaluable difference in the lives of those, we serve</w:t>
      </w:r>
      <w:r w:rsidRPr="00196DA8">
        <w:rPr>
          <w:color w:val="2E434C"/>
          <w:lang w:bidi="ar-SA"/>
        </w:rPr>
        <w:t xml:space="preserve">. </w:t>
      </w:r>
    </w:p>
    <w:p w14:paraId="71473984" w14:textId="54766A33" w:rsidR="00196DA8" w:rsidRDefault="00196DA8" w:rsidP="00196DA8">
      <w:pPr>
        <w:rPr>
          <w:color w:val="767070"/>
          <w:szCs w:val="22"/>
        </w:rPr>
      </w:pPr>
    </w:p>
    <w:p w14:paraId="0A247691" w14:textId="77777777" w:rsidR="00196DA8" w:rsidRPr="00196DA8" w:rsidRDefault="00196DA8" w:rsidP="00196DA8">
      <w:pPr>
        <w:pStyle w:val="Heading1"/>
        <w:spacing w:before="0"/>
      </w:pPr>
      <w:bookmarkStart w:id="27" w:name="_Toc66444404"/>
      <w:r w:rsidRPr="00196DA8">
        <w:t>Questions?</w:t>
      </w:r>
      <w:bookmarkEnd w:id="27"/>
      <w:r w:rsidRPr="00196DA8">
        <w:t xml:space="preserve"> </w:t>
      </w:r>
    </w:p>
    <w:p w14:paraId="5DD4FA12" w14:textId="2C53C6B3" w:rsidR="00196DA8" w:rsidRDefault="00196DA8" w:rsidP="00196DA8">
      <w:pPr>
        <w:rPr>
          <w:color w:val="767070"/>
          <w:szCs w:val="22"/>
        </w:rPr>
      </w:pPr>
      <w:r w:rsidRPr="00196DA8">
        <w:rPr>
          <w:color w:val="2E434C"/>
          <w:lang w:bidi="ar-SA"/>
        </w:rPr>
        <w:t>For questions pertaining to Diffusion of Excellence</w:t>
      </w:r>
      <w:r w:rsidR="00D0616A">
        <w:rPr>
          <w:color w:val="2E434C"/>
          <w:lang w:bidi="ar-SA"/>
        </w:rPr>
        <w:t xml:space="preserve"> and any information provided in the Playbook</w:t>
      </w:r>
      <w:r w:rsidRPr="00196DA8">
        <w:rPr>
          <w:color w:val="2E434C"/>
          <w:lang w:bidi="ar-SA"/>
        </w:rPr>
        <w:t>, please reach to</w:t>
      </w:r>
      <w:r w:rsidR="00D0616A">
        <w:rPr>
          <w:color w:val="767070"/>
          <w:szCs w:val="22"/>
        </w:rPr>
        <w:t xml:space="preserve"> </w:t>
      </w:r>
      <w:hyperlink r:id="rId74" w:history="1">
        <w:r w:rsidR="00D0616A" w:rsidRPr="00EC0C97">
          <w:rPr>
            <w:rStyle w:val="Hyperlink"/>
            <w:szCs w:val="22"/>
          </w:rPr>
          <w:t>Diffusion@va.gov</w:t>
        </w:r>
      </w:hyperlink>
      <w:r w:rsidR="00D0616A">
        <w:rPr>
          <w:color w:val="767070"/>
          <w:szCs w:val="22"/>
        </w:rPr>
        <w:t xml:space="preserve">. </w:t>
      </w:r>
    </w:p>
    <w:p w14:paraId="434960AB" w14:textId="77777777" w:rsidR="00196DA8" w:rsidRDefault="00196DA8" w:rsidP="00196DA8"/>
    <w:p w14:paraId="1F1B815A" w14:textId="77777777" w:rsidR="00B101AC" w:rsidRPr="00765E1D" w:rsidRDefault="00B101AC">
      <w:pPr>
        <w:pStyle w:val="Heading1"/>
        <w:rPr>
          <w:rFonts w:cs="Segoe UI"/>
        </w:rPr>
      </w:pPr>
      <w:bookmarkStart w:id="28" w:name="_Toc66444405"/>
      <w:r w:rsidRPr="00765E1D">
        <w:rPr>
          <w:rFonts w:cs="Segoe UI"/>
        </w:rPr>
        <w:t>Appendix</w:t>
      </w:r>
      <w:bookmarkEnd w:id="28"/>
    </w:p>
    <w:p w14:paraId="4135B9AE" w14:textId="555A6FA3" w:rsidR="00D0616A" w:rsidRDefault="00D0616A">
      <w:pPr>
        <w:pStyle w:val="Heading2"/>
        <w:rPr>
          <w:rFonts w:cs="Segoe UI"/>
        </w:rPr>
      </w:pPr>
      <w:bookmarkStart w:id="29" w:name="_Toc66444406"/>
      <w:r>
        <w:rPr>
          <w:rFonts w:cs="Segoe UI"/>
        </w:rPr>
        <w:t>Acronyms</w:t>
      </w:r>
      <w:bookmarkEnd w:id="29"/>
      <w:r>
        <w:rPr>
          <w:rFonts w:cs="Segoe UI"/>
        </w:rPr>
        <w:t xml:space="preserve"> </w:t>
      </w:r>
    </w:p>
    <w:p w14:paraId="09799ED1" w14:textId="23A7B384" w:rsidR="00D0616A" w:rsidRDefault="00D0616A" w:rsidP="00D0616A">
      <w:pPr>
        <w:pStyle w:val="BodyText"/>
        <w:rPr>
          <w:i/>
          <w:iCs/>
          <w:lang w:bidi="ar-SA"/>
        </w:rPr>
      </w:pPr>
      <w:r w:rsidRPr="00D0616A">
        <w:rPr>
          <w:i/>
          <w:iCs/>
          <w:lang w:bidi="ar-SA"/>
        </w:rPr>
        <w:t>Shown in order of presentation in the Playbook</w:t>
      </w:r>
    </w:p>
    <w:tbl>
      <w:tblPr>
        <w:tblStyle w:val="PlainTable1"/>
        <w:tblW w:w="9180" w:type="dxa"/>
        <w:tblInd w:w="-5" w:type="dxa"/>
        <w:tblCellMar>
          <w:top w:w="58" w:type="dxa"/>
          <w:bottom w:w="29" w:type="dxa"/>
        </w:tblCellMar>
        <w:tblLook w:val="0420" w:firstRow="1" w:lastRow="0" w:firstColumn="0" w:lastColumn="0" w:noHBand="0" w:noVBand="1"/>
        <w:tblDescription w:val="Shows how the Atlas Primary Blue table looks."/>
      </w:tblPr>
      <w:tblGrid>
        <w:gridCol w:w="2068"/>
        <w:gridCol w:w="7112"/>
      </w:tblGrid>
      <w:tr w:rsidR="00D0616A" w:rsidRPr="00765E1D" w14:paraId="46F8971F" w14:textId="77777777" w:rsidTr="009E1D08">
        <w:trPr>
          <w:cnfStyle w:val="100000000000" w:firstRow="1" w:lastRow="0" w:firstColumn="0" w:lastColumn="0" w:oddVBand="0" w:evenVBand="0" w:oddHBand="0" w:evenHBand="0" w:firstRowFirstColumn="0" w:firstRowLastColumn="0" w:lastRowFirstColumn="0" w:lastRowLastColumn="0"/>
          <w:trHeight w:val="337"/>
          <w:tblHeader/>
        </w:trPr>
        <w:tc>
          <w:tcPr>
            <w:tcW w:w="2068" w:type="dxa"/>
            <w:shd w:val="clear" w:color="auto" w:fill="007CBA" w:themeFill="accent1"/>
            <w:vAlign w:val="center"/>
          </w:tcPr>
          <w:p w14:paraId="380B26AC" w14:textId="6409EA89" w:rsidR="00D0616A" w:rsidRPr="00C514CE" w:rsidRDefault="009E1D08" w:rsidP="0006211E">
            <w:pPr>
              <w:pStyle w:val="TableHeadingWhite"/>
              <w:rPr>
                <w:rFonts w:cs="Segoe UI"/>
                <w:sz w:val="20"/>
                <w:szCs w:val="20"/>
              </w:rPr>
            </w:pPr>
            <w:r>
              <w:rPr>
                <w:rFonts w:cs="Segoe UI"/>
                <w:sz w:val="20"/>
                <w:szCs w:val="20"/>
              </w:rPr>
              <w:t>Acronym</w:t>
            </w:r>
          </w:p>
        </w:tc>
        <w:tc>
          <w:tcPr>
            <w:tcW w:w="7112" w:type="dxa"/>
            <w:shd w:val="clear" w:color="auto" w:fill="007CBA" w:themeFill="accent1"/>
            <w:vAlign w:val="center"/>
          </w:tcPr>
          <w:p w14:paraId="1ED75C31" w14:textId="3BC63A97" w:rsidR="00D0616A" w:rsidRPr="00C514CE" w:rsidRDefault="00D0616A" w:rsidP="0006211E">
            <w:pPr>
              <w:pStyle w:val="TableHeadingWhiteCentered"/>
              <w:jc w:val="left"/>
              <w:rPr>
                <w:rFonts w:cs="Segoe UI"/>
                <w:sz w:val="20"/>
                <w:szCs w:val="20"/>
              </w:rPr>
            </w:pPr>
            <w:r w:rsidRPr="00C514CE">
              <w:rPr>
                <w:rFonts w:cs="Segoe UI"/>
                <w:sz w:val="20"/>
                <w:szCs w:val="20"/>
              </w:rPr>
              <w:t>De</w:t>
            </w:r>
            <w:r w:rsidR="009E1D08">
              <w:rPr>
                <w:rFonts w:cs="Segoe UI"/>
                <w:sz w:val="20"/>
                <w:szCs w:val="20"/>
              </w:rPr>
              <w:t>finition</w:t>
            </w:r>
          </w:p>
        </w:tc>
      </w:tr>
      <w:tr w:rsidR="00D0616A" w:rsidRPr="00765E1D" w14:paraId="736D2E29" w14:textId="77777777" w:rsidTr="009E1D08">
        <w:trPr>
          <w:cnfStyle w:val="000000100000" w:firstRow="0" w:lastRow="0" w:firstColumn="0" w:lastColumn="0" w:oddVBand="0" w:evenVBand="0" w:oddHBand="1" w:evenHBand="0" w:firstRowFirstColumn="0" w:firstRowLastColumn="0" w:lastRowFirstColumn="0" w:lastRowLastColumn="0"/>
          <w:trHeight w:val="107"/>
        </w:trPr>
        <w:tc>
          <w:tcPr>
            <w:tcW w:w="2068" w:type="dxa"/>
          </w:tcPr>
          <w:p w14:paraId="49CA5980" w14:textId="37157D7C" w:rsidR="00D0616A" w:rsidRPr="00C514CE" w:rsidRDefault="009E1D08" w:rsidP="0006211E">
            <w:pPr>
              <w:pStyle w:val="BodyText"/>
              <w:spacing w:after="60"/>
              <w:rPr>
                <w:rFonts w:cs="Segoe UI"/>
                <w:b/>
                <w:bCs/>
                <w:sz w:val="20"/>
                <w:szCs w:val="20"/>
              </w:rPr>
            </w:pPr>
            <w:r>
              <w:rPr>
                <w:rFonts w:cs="Segoe UI"/>
                <w:b/>
                <w:bCs/>
                <w:sz w:val="20"/>
                <w:szCs w:val="20"/>
              </w:rPr>
              <w:t xml:space="preserve">VHA </w:t>
            </w:r>
          </w:p>
        </w:tc>
        <w:tc>
          <w:tcPr>
            <w:tcW w:w="7112" w:type="dxa"/>
          </w:tcPr>
          <w:p w14:paraId="72D86A26" w14:textId="56DD0928" w:rsidR="00D0616A" w:rsidRPr="00C514CE" w:rsidRDefault="009E1D08" w:rsidP="0006211E">
            <w:pPr>
              <w:pStyle w:val="BodyText"/>
              <w:spacing w:after="60"/>
              <w:rPr>
                <w:rFonts w:cs="Segoe UI"/>
                <w:sz w:val="20"/>
                <w:szCs w:val="20"/>
              </w:rPr>
            </w:pPr>
            <w:r>
              <w:rPr>
                <w:rFonts w:cs="Segoe UI"/>
                <w:sz w:val="20"/>
                <w:szCs w:val="20"/>
              </w:rPr>
              <w:t>Veterans Health Administration</w:t>
            </w:r>
          </w:p>
        </w:tc>
      </w:tr>
      <w:tr w:rsidR="00D0616A" w:rsidRPr="00765E1D" w14:paraId="4A9FA996" w14:textId="77777777" w:rsidTr="009E1D08">
        <w:trPr>
          <w:trHeight w:val="328"/>
        </w:trPr>
        <w:tc>
          <w:tcPr>
            <w:tcW w:w="2068" w:type="dxa"/>
            <w:shd w:val="clear" w:color="auto" w:fill="D9D9D9" w:themeFill="background1" w:themeFillShade="D9"/>
          </w:tcPr>
          <w:p w14:paraId="3E90CC90" w14:textId="217A24D4" w:rsidR="00D0616A" w:rsidRPr="00C514CE" w:rsidRDefault="009E1D08" w:rsidP="0006211E">
            <w:pPr>
              <w:pStyle w:val="BodyText"/>
              <w:spacing w:after="60"/>
              <w:rPr>
                <w:rFonts w:cs="Segoe UI"/>
                <w:b/>
                <w:bCs/>
                <w:sz w:val="20"/>
                <w:szCs w:val="20"/>
              </w:rPr>
            </w:pPr>
            <w:r>
              <w:rPr>
                <w:rFonts w:cs="Segoe UI"/>
                <w:b/>
                <w:bCs/>
                <w:sz w:val="20"/>
                <w:szCs w:val="20"/>
              </w:rPr>
              <w:t>iNET</w:t>
            </w:r>
          </w:p>
        </w:tc>
        <w:tc>
          <w:tcPr>
            <w:tcW w:w="7112" w:type="dxa"/>
            <w:shd w:val="clear" w:color="auto" w:fill="D9D9D9" w:themeFill="background1" w:themeFillShade="D9"/>
          </w:tcPr>
          <w:p w14:paraId="540478EB" w14:textId="17C26F1B" w:rsidR="00D0616A" w:rsidRPr="00C514CE" w:rsidRDefault="009E1D08" w:rsidP="0006211E">
            <w:pPr>
              <w:pStyle w:val="BodyText"/>
              <w:spacing w:after="60"/>
              <w:rPr>
                <w:rFonts w:cs="Segoe UI"/>
                <w:sz w:val="20"/>
                <w:szCs w:val="20"/>
              </w:rPr>
            </w:pPr>
            <w:r>
              <w:rPr>
                <w:rFonts w:cs="Segoe UI"/>
                <w:sz w:val="20"/>
                <w:szCs w:val="20"/>
              </w:rPr>
              <w:t xml:space="preserve">VHA Innovators Network </w:t>
            </w:r>
          </w:p>
        </w:tc>
      </w:tr>
      <w:tr w:rsidR="00D0616A" w:rsidRPr="00765E1D" w14:paraId="177D4AAC" w14:textId="77777777" w:rsidTr="009E1D08">
        <w:trPr>
          <w:cnfStyle w:val="000000100000" w:firstRow="0" w:lastRow="0" w:firstColumn="0" w:lastColumn="0" w:oddVBand="0" w:evenVBand="0" w:oddHBand="1" w:evenHBand="0" w:firstRowFirstColumn="0" w:firstRowLastColumn="0" w:lastRowFirstColumn="0" w:lastRowLastColumn="0"/>
          <w:trHeight w:val="107"/>
        </w:trPr>
        <w:tc>
          <w:tcPr>
            <w:tcW w:w="2068" w:type="dxa"/>
          </w:tcPr>
          <w:p w14:paraId="6A39ADA4" w14:textId="40AA6128" w:rsidR="00D0616A" w:rsidRPr="00C514CE" w:rsidRDefault="009E1D08" w:rsidP="0006211E">
            <w:pPr>
              <w:pStyle w:val="BodyText"/>
              <w:spacing w:after="60"/>
              <w:rPr>
                <w:rFonts w:cs="Segoe UI"/>
                <w:b/>
                <w:bCs/>
                <w:sz w:val="20"/>
                <w:szCs w:val="20"/>
              </w:rPr>
            </w:pPr>
            <w:r>
              <w:rPr>
                <w:rFonts w:cs="Segoe UI"/>
                <w:b/>
                <w:bCs/>
                <w:sz w:val="20"/>
                <w:szCs w:val="20"/>
              </w:rPr>
              <w:t>ORD</w:t>
            </w:r>
          </w:p>
        </w:tc>
        <w:tc>
          <w:tcPr>
            <w:tcW w:w="7112" w:type="dxa"/>
          </w:tcPr>
          <w:p w14:paraId="41C757BA" w14:textId="3F19536B" w:rsidR="00D0616A" w:rsidRPr="00C514CE" w:rsidRDefault="009E1D08" w:rsidP="0006211E">
            <w:pPr>
              <w:pStyle w:val="BodyText"/>
              <w:spacing w:after="60"/>
              <w:rPr>
                <w:rFonts w:cs="Segoe UI"/>
                <w:sz w:val="20"/>
                <w:szCs w:val="20"/>
              </w:rPr>
            </w:pPr>
            <w:r>
              <w:rPr>
                <w:rFonts w:cs="Segoe UI"/>
                <w:sz w:val="20"/>
                <w:szCs w:val="20"/>
              </w:rPr>
              <w:t>Office of Research and Development</w:t>
            </w:r>
          </w:p>
        </w:tc>
      </w:tr>
      <w:tr w:rsidR="00D0616A" w:rsidRPr="00765E1D" w14:paraId="195A7809" w14:textId="77777777" w:rsidTr="009E1D08">
        <w:trPr>
          <w:trHeight w:val="107"/>
        </w:trPr>
        <w:tc>
          <w:tcPr>
            <w:tcW w:w="2068" w:type="dxa"/>
            <w:shd w:val="clear" w:color="auto" w:fill="D9D9D9" w:themeFill="background1" w:themeFillShade="D9"/>
          </w:tcPr>
          <w:p w14:paraId="3CA662A1" w14:textId="7E28AFCD" w:rsidR="00D0616A" w:rsidRPr="00C514CE" w:rsidRDefault="009E1D08" w:rsidP="0006211E">
            <w:pPr>
              <w:pStyle w:val="BodyText"/>
              <w:spacing w:after="60"/>
              <w:rPr>
                <w:rFonts w:cs="Segoe UI"/>
                <w:b/>
                <w:bCs/>
                <w:sz w:val="20"/>
                <w:szCs w:val="20"/>
              </w:rPr>
            </w:pPr>
            <w:r>
              <w:rPr>
                <w:rFonts w:cs="Segoe UI"/>
                <w:b/>
                <w:bCs/>
                <w:sz w:val="20"/>
                <w:szCs w:val="20"/>
              </w:rPr>
              <w:t>QI</w:t>
            </w:r>
          </w:p>
        </w:tc>
        <w:tc>
          <w:tcPr>
            <w:tcW w:w="7112" w:type="dxa"/>
            <w:shd w:val="clear" w:color="auto" w:fill="D9D9D9" w:themeFill="background1" w:themeFillShade="D9"/>
          </w:tcPr>
          <w:p w14:paraId="236CA09D" w14:textId="2CF998F3" w:rsidR="00D0616A" w:rsidRPr="009E1D08" w:rsidRDefault="009E1D08" w:rsidP="009E1D08">
            <w:pPr>
              <w:spacing w:after="60"/>
              <w:contextualSpacing/>
              <w:rPr>
                <w:rFonts w:cs="Segoe UI"/>
                <w:color w:val="2E434C"/>
                <w:sz w:val="20"/>
                <w:szCs w:val="20"/>
              </w:rPr>
            </w:pPr>
            <w:r>
              <w:rPr>
                <w:rFonts w:cs="Segoe UI"/>
                <w:color w:val="2E434C"/>
                <w:sz w:val="20"/>
                <w:szCs w:val="20"/>
              </w:rPr>
              <w:t>Quality improvement</w:t>
            </w:r>
          </w:p>
        </w:tc>
      </w:tr>
      <w:tr w:rsidR="00D0616A" w:rsidRPr="00765E1D" w14:paraId="6FC0E527" w14:textId="77777777" w:rsidTr="009E1D08">
        <w:trPr>
          <w:cnfStyle w:val="000000100000" w:firstRow="0" w:lastRow="0" w:firstColumn="0" w:lastColumn="0" w:oddVBand="0" w:evenVBand="0" w:oddHBand="1" w:evenHBand="0" w:firstRowFirstColumn="0" w:firstRowLastColumn="0" w:lastRowFirstColumn="0" w:lastRowLastColumn="0"/>
          <w:trHeight w:val="107"/>
        </w:trPr>
        <w:tc>
          <w:tcPr>
            <w:tcW w:w="2068" w:type="dxa"/>
          </w:tcPr>
          <w:p w14:paraId="3EBBB24F" w14:textId="78AEB35C" w:rsidR="00D0616A" w:rsidRPr="00C514CE" w:rsidRDefault="009E1D08" w:rsidP="0006211E">
            <w:pPr>
              <w:pStyle w:val="BodyText"/>
              <w:spacing w:after="60"/>
              <w:rPr>
                <w:rFonts w:cs="Segoe UI"/>
                <w:b/>
                <w:bCs/>
                <w:sz w:val="20"/>
                <w:szCs w:val="20"/>
              </w:rPr>
            </w:pPr>
            <w:r>
              <w:rPr>
                <w:rFonts w:cs="Segoe UI"/>
                <w:b/>
                <w:bCs/>
                <w:sz w:val="20"/>
                <w:szCs w:val="20"/>
              </w:rPr>
              <w:t>ROI</w:t>
            </w:r>
          </w:p>
        </w:tc>
        <w:tc>
          <w:tcPr>
            <w:tcW w:w="7112" w:type="dxa"/>
          </w:tcPr>
          <w:p w14:paraId="12E82ADC" w14:textId="618560CA" w:rsidR="00D0616A" w:rsidRPr="00C514CE" w:rsidRDefault="009E1D08" w:rsidP="009E1D08">
            <w:pPr>
              <w:pStyle w:val="BodyText"/>
              <w:spacing w:after="60"/>
              <w:rPr>
                <w:rFonts w:cs="Segoe UI"/>
                <w:sz w:val="20"/>
                <w:szCs w:val="20"/>
              </w:rPr>
            </w:pPr>
            <w:r>
              <w:rPr>
                <w:rFonts w:cs="Segoe UI"/>
                <w:sz w:val="20"/>
                <w:szCs w:val="20"/>
              </w:rPr>
              <w:t xml:space="preserve">Return on investment </w:t>
            </w:r>
          </w:p>
        </w:tc>
      </w:tr>
      <w:tr w:rsidR="00D0616A" w:rsidRPr="00300F2A" w14:paraId="5649D33B" w14:textId="77777777" w:rsidTr="009E1D08">
        <w:trPr>
          <w:trHeight w:val="116"/>
        </w:trPr>
        <w:tc>
          <w:tcPr>
            <w:tcW w:w="2068" w:type="dxa"/>
            <w:shd w:val="clear" w:color="auto" w:fill="D9D9D9" w:themeFill="background1" w:themeFillShade="D9"/>
          </w:tcPr>
          <w:p w14:paraId="562401F4" w14:textId="7CE5171C" w:rsidR="00D0616A" w:rsidRPr="00C514CE" w:rsidRDefault="009E1D08" w:rsidP="0006211E">
            <w:pPr>
              <w:pStyle w:val="BodyText"/>
              <w:spacing w:after="60"/>
              <w:rPr>
                <w:rFonts w:cs="Segoe UI"/>
                <w:b/>
                <w:bCs/>
                <w:sz w:val="20"/>
                <w:szCs w:val="20"/>
              </w:rPr>
            </w:pPr>
            <w:r>
              <w:rPr>
                <w:rFonts w:cs="Segoe UI"/>
                <w:b/>
                <w:bCs/>
                <w:sz w:val="20"/>
                <w:szCs w:val="20"/>
              </w:rPr>
              <w:t>VISN</w:t>
            </w:r>
          </w:p>
        </w:tc>
        <w:tc>
          <w:tcPr>
            <w:tcW w:w="7112" w:type="dxa"/>
            <w:shd w:val="clear" w:color="auto" w:fill="D9D9D9" w:themeFill="background1" w:themeFillShade="D9"/>
          </w:tcPr>
          <w:p w14:paraId="11A08638" w14:textId="1A261DA6" w:rsidR="00D0616A" w:rsidRPr="00C514CE" w:rsidRDefault="009E1D08" w:rsidP="009E1D08">
            <w:pPr>
              <w:pStyle w:val="BodyText"/>
              <w:spacing w:after="60"/>
              <w:rPr>
                <w:rFonts w:cs="Segoe UI"/>
                <w:sz w:val="20"/>
                <w:szCs w:val="20"/>
              </w:rPr>
            </w:pPr>
            <w:r>
              <w:rPr>
                <w:rFonts w:cs="Segoe UI"/>
                <w:sz w:val="20"/>
                <w:szCs w:val="20"/>
              </w:rPr>
              <w:t xml:space="preserve">Veteran Integrated Service Network </w:t>
            </w:r>
          </w:p>
        </w:tc>
      </w:tr>
      <w:tr w:rsidR="00D0616A" w:rsidRPr="00300F2A" w14:paraId="38FF1EDE" w14:textId="77777777" w:rsidTr="009E1D08">
        <w:trPr>
          <w:cnfStyle w:val="000000100000" w:firstRow="0" w:lastRow="0" w:firstColumn="0" w:lastColumn="0" w:oddVBand="0" w:evenVBand="0" w:oddHBand="1" w:evenHBand="0" w:firstRowFirstColumn="0" w:firstRowLastColumn="0" w:lastRowFirstColumn="0" w:lastRowLastColumn="0"/>
          <w:trHeight w:val="116"/>
        </w:trPr>
        <w:tc>
          <w:tcPr>
            <w:tcW w:w="2068" w:type="dxa"/>
          </w:tcPr>
          <w:p w14:paraId="693963CF" w14:textId="692FAF5D" w:rsidR="00D0616A" w:rsidRPr="00C514CE" w:rsidRDefault="009E1D08" w:rsidP="0006211E">
            <w:pPr>
              <w:pStyle w:val="BodyText"/>
              <w:spacing w:after="60"/>
              <w:rPr>
                <w:rFonts w:cs="Segoe UI"/>
                <w:b/>
                <w:bCs/>
                <w:sz w:val="20"/>
                <w:szCs w:val="20"/>
              </w:rPr>
            </w:pPr>
            <w:r>
              <w:rPr>
                <w:rFonts w:cs="Segoe UI"/>
                <w:b/>
                <w:bCs/>
                <w:sz w:val="20"/>
                <w:szCs w:val="20"/>
              </w:rPr>
              <w:t>CMOs</w:t>
            </w:r>
          </w:p>
        </w:tc>
        <w:tc>
          <w:tcPr>
            <w:tcW w:w="7112" w:type="dxa"/>
          </w:tcPr>
          <w:p w14:paraId="375E5567" w14:textId="4B792D43" w:rsidR="00D0616A" w:rsidRPr="00C514CE" w:rsidRDefault="001D32A9" w:rsidP="009E1D08">
            <w:pPr>
              <w:pStyle w:val="BodyText"/>
              <w:spacing w:after="60"/>
              <w:rPr>
                <w:rFonts w:cs="Segoe UI"/>
                <w:sz w:val="20"/>
                <w:szCs w:val="20"/>
              </w:rPr>
            </w:pPr>
            <w:r>
              <w:rPr>
                <w:rFonts w:cs="Segoe UI"/>
                <w:sz w:val="20"/>
                <w:szCs w:val="20"/>
              </w:rPr>
              <w:t xml:space="preserve">Chief Medical Officer </w:t>
            </w:r>
          </w:p>
        </w:tc>
      </w:tr>
      <w:tr w:rsidR="00D0616A" w:rsidRPr="00300F2A" w14:paraId="43430012" w14:textId="77777777" w:rsidTr="009E1D08">
        <w:trPr>
          <w:trHeight w:val="197"/>
        </w:trPr>
        <w:tc>
          <w:tcPr>
            <w:tcW w:w="2068" w:type="dxa"/>
            <w:shd w:val="clear" w:color="auto" w:fill="D9D9D9" w:themeFill="background1" w:themeFillShade="D9"/>
          </w:tcPr>
          <w:p w14:paraId="2E500B4F" w14:textId="29CA123A" w:rsidR="00D0616A" w:rsidRPr="00C514CE" w:rsidRDefault="009E1D08" w:rsidP="0006211E">
            <w:pPr>
              <w:pStyle w:val="BodyText"/>
              <w:spacing w:after="60"/>
              <w:rPr>
                <w:rFonts w:cs="Segoe UI"/>
                <w:b/>
                <w:bCs/>
                <w:sz w:val="20"/>
                <w:szCs w:val="20"/>
              </w:rPr>
            </w:pPr>
            <w:r>
              <w:rPr>
                <w:rFonts w:cs="Segoe UI"/>
                <w:b/>
                <w:bCs/>
                <w:sz w:val="20"/>
                <w:szCs w:val="20"/>
              </w:rPr>
              <w:t>QMOs</w:t>
            </w:r>
          </w:p>
        </w:tc>
        <w:tc>
          <w:tcPr>
            <w:tcW w:w="7112" w:type="dxa"/>
            <w:shd w:val="clear" w:color="auto" w:fill="D9D9D9" w:themeFill="background1" w:themeFillShade="D9"/>
          </w:tcPr>
          <w:p w14:paraId="4FCE9550" w14:textId="050DCACF" w:rsidR="00D0616A" w:rsidRPr="00C514CE" w:rsidRDefault="001D32A9" w:rsidP="0006211E">
            <w:pPr>
              <w:pStyle w:val="BodyText"/>
              <w:spacing w:after="60"/>
              <w:rPr>
                <w:rFonts w:cs="Segoe UI"/>
                <w:sz w:val="20"/>
                <w:szCs w:val="20"/>
              </w:rPr>
            </w:pPr>
            <w:r>
              <w:rPr>
                <w:rFonts w:cs="Segoe UI"/>
                <w:sz w:val="20"/>
                <w:szCs w:val="20"/>
              </w:rPr>
              <w:t xml:space="preserve">Quality Management Office </w:t>
            </w:r>
          </w:p>
        </w:tc>
      </w:tr>
      <w:tr w:rsidR="00245610" w:rsidRPr="00300F2A" w14:paraId="64D0A12E" w14:textId="77777777" w:rsidTr="00245610">
        <w:trPr>
          <w:cnfStyle w:val="000000100000" w:firstRow="0" w:lastRow="0" w:firstColumn="0" w:lastColumn="0" w:oddVBand="0" w:evenVBand="0" w:oddHBand="1" w:evenHBand="0" w:firstRowFirstColumn="0" w:firstRowLastColumn="0" w:lastRowFirstColumn="0" w:lastRowLastColumn="0"/>
          <w:trHeight w:val="197"/>
        </w:trPr>
        <w:tc>
          <w:tcPr>
            <w:tcW w:w="2068" w:type="dxa"/>
          </w:tcPr>
          <w:p w14:paraId="1FE28FCC" w14:textId="46A6F6AA" w:rsidR="00245610" w:rsidRDefault="00245610" w:rsidP="0006211E">
            <w:pPr>
              <w:pStyle w:val="BodyText"/>
              <w:spacing w:after="60"/>
              <w:rPr>
                <w:rFonts w:cs="Segoe UI"/>
                <w:b/>
                <w:bCs/>
                <w:sz w:val="20"/>
                <w:szCs w:val="20"/>
              </w:rPr>
            </w:pPr>
            <w:r>
              <w:rPr>
                <w:rFonts w:cs="Segoe UI"/>
                <w:b/>
                <w:bCs/>
                <w:sz w:val="20"/>
                <w:szCs w:val="20"/>
              </w:rPr>
              <w:t>ESP</w:t>
            </w:r>
          </w:p>
        </w:tc>
        <w:tc>
          <w:tcPr>
            <w:tcW w:w="7112" w:type="dxa"/>
          </w:tcPr>
          <w:p w14:paraId="51B340FA" w14:textId="0E51C070" w:rsidR="00245610" w:rsidRDefault="00245610" w:rsidP="0006211E">
            <w:pPr>
              <w:pStyle w:val="BodyText"/>
              <w:spacing w:after="60"/>
              <w:rPr>
                <w:rFonts w:cs="Segoe UI"/>
                <w:sz w:val="20"/>
                <w:szCs w:val="20"/>
              </w:rPr>
            </w:pPr>
            <w:r w:rsidRPr="00245610">
              <w:rPr>
                <w:rFonts w:cs="Segoe UI"/>
                <w:sz w:val="20"/>
                <w:szCs w:val="20"/>
              </w:rPr>
              <w:t>Evidence Synthesis Program</w:t>
            </w:r>
          </w:p>
        </w:tc>
      </w:tr>
      <w:tr w:rsidR="009E1D08" w:rsidRPr="00FE0DED" w14:paraId="312FD2DA" w14:textId="77777777" w:rsidTr="00245610">
        <w:trPr>
          <w:trHeight w:val="197"/>
        </w:trPr>
        <w:tc>
          <w:tcPr>
            <w:tcW w:w="2068" w:type="dxa"/>
            <w:shd w:val="clear" w:color="auto" w:fill="D9D9D9" w:themeFill="background1" w:themeFillShade="D9"/>
          </w:tcPr>
          <w:p w14:paraId="0B608DDD" w14:textId="7DC86758" w:rsidR="009E1D08" w:rsidRDefault="009E1D08" w:rsidP="0006211E">
            <w:pPr>
              <w:pStyle w:val="BodyText"/>
              <w:spacing w:after="60"/>
              <w:rPr>
                <w:rFonts w:cs="Segoe UI"/>
                <w:b/>
                <w:bCs/>
                <w:sz w:val="20"/>
                <w:szCs w:val="20"/>
              </w:rPr>
            </w:pPr>
            <w:r>
              <w:rPr>
                <w:rFonts w:cs="Segoe UI"/>
                <w:b/>
                <w:bCs/>
                <w:sz w:val="20"/>
                <w:szCs w:val="20"/>
              </w:rPr>
              <w:t>HSR&amp;D</w:t>
            </w:r>
          </w:p>
        </w:tc>
        <w:tc>
          <w:tcPr>
            <w:tcW w:w="7112" w:type="dxa"/>
            <w:shd w:val="clear" w:color="auto" w:fill="D9D9D9" w:themeFill="background1" w:themeFillShade="D9"/>
          </w:tcPr>
          <w:p w14:paraId="122F0718" w14:textId="3DC0AA3B" w:rsidR="009E1D08" w:rsidRPr="00FE0DED" w:rsidRDefault="00FE0DED" w:rsidP="0006211E">
            <w:pPr>
              <w:pStyle w:val="BodyText"/>
              <w:spacing w:after="60"/>
              <w:rPr>
                <w:rFonts w:cs="Segoe UI"/>
                <w:sz w:val="20"/>
                <w:szCs w:val="20"/>
              </w:rPr>
            </w:pPr>
            <w:r w:rsidRPr="00FE0DED">
              <w:rPr>
                <w:rFonts w:cs="Segoe UI"/>
                <w:sz w:val="20"/>
                <w:szCs w:val="20"/>
              </w:rPr>
              <w:t>Health Services Research and Development Service</w:t>
            </w:r>
          </w:p>
        </w:tc>
      </w:tr>
      <w:tr w:rsidR="009E1D08" w:rsidRPr="00300F2A" w14:paraId="177FBDB9" w14:textId="77777777" w:rsidTr="00245610">
        <w:trPr>
          <w:cnfStyle w:val="000000100000" w:firstRow="0" w:lastRow="0" w:firstColumn="0" w:lastColumn="0" w:oddVBand="0" w:evenVBand="0" w:oddHBand="1" w:evenHBand="0" w:firstRowFirstColumn="0" w:firstRowLastColumn="0" w:lastRowFirstColumn="0" w:lastRowLastColumn="0"/>
          <w:trHeight w:val="197"/>
        </w:trPr>
        <w:tc>
          <w:tcPr>
            <w:tcW w:w="2068" w:type="dxa"/>
          </w:tcPr>
          <w:p w14:paraId="232753D1" w14:textId="7BE7A62B" w:rsidR="009E1D08" w:rsidRDefault="009E1D08" w:rsidP="0006211E">
            <w:pPr>
              <w:pStyle w:val="BodyText"/>
              <w:spacing w:after="60"/>
              <w:rPr>
                <w:rFonts w:cs="Segoe UI"/>
                <w:b/>
                <w:bCs/>
                <w:sz w:val="20"/>
                <w:szCs w:val="20"/>
              </w:rPr>
            </w:pPr>
            <w:r>
              <w:rPr>
                <w:rFonts w:cs="Segoe UI"/>
                <w:b/>
                <w:bCs/>
                <w:sz w:val="20"/>
                <w:szCs w:val="20"/>
              </w:rPr>
              <w:t>PEPReC</w:t>
            </w:r>
          </w:p>
        </w:tc>
        <w:tc>
          <w:tcPr>
            <w:tcW w:w="7112" w:type="dxa"/>
          </w:tcPr>
          <w:p w14:paraId="36C7511E" w14:textId="236E38B5" w:rsidR="009E1D08" w:rsidRPr="00C514CE" w:rsidRDefault="001D32A9" w:rsidP="0006211E">
            <w:pPr>
              <w:pStyle w:val="BodyText"/>
              <w:spacing w:after="60"/>
              <w:rPr>
                <w:rFonts w:cs="Segoe UI"/>
                <w:sz w:val="20"/>
                <w:szCs w:val="20"/>
              </w:rPr>
            </w:pPr>
            <w:r w:rsidRPr="001D32A9">
              <w:rPr>
                <w:rFonts w:cs="Segoe UI"/>
                <w:sz w:val="20"/>
                <w:szCs w:val="20"/>
              </w:rPr>
              <w:t>Partnered Evidence-based Policy Resource Center</w:t>
            </w:r>
          </w:p>
        </w:tc>
      </w:tr>
      <w:tr w:rsidR="009E1D08" w:rsidRPr="00300F2A" w14:paraId="1494D9FE" w14:textId="77777777" w:rsidTr="00245610">
        <w:trPr>
          <w:trHeight w:val="197"/>
        </w:trPr>
        <w:tc>
          <w:tcPr>
            <w:tcW w:w="2068" w:type="dxa"/>
            <w:shd w:val="clear" w:color="auto" w:fill="D9D9D9" w:themeFill="background1" w:themeFillShade="D9"/>
          </w:tcPr>
          <w:p w14:paraId="14093A99" w14:textId="77C4FCD9" w:rsidR="009E1D08" w:rsidRDefault="00FE0DED" w:rsidP="0006211E">
            <w:pPr>
              <w:pStyle w:val="BodyText"/>
              <w:spacing w:after="60"/>
              <w:rPr>
                <w:rFonts w:cs="Segoe UI"/>
                <w:b/>
                <w:bCs/>
                <w:sz w:val="20"/>
                <w:szCs w:val="20"/>
              </w:rPr>
            </w:pPr>
            <w:r>
              <w:rPr>
                <w:rFonts w:cs="Segoe UI"/>
                <w:b/>
                <w:bCs/>
                <w:sz w:val="20"/>
                <w:szCs w:val="20"/>
              </w:rPr>
              <w:t>C</w:t>
            </w:r>
            <w:r w:rsidR="009E1D08">
              <w:rPr>
                <w:rFonts w:cs="Segoe UI"/>
                <w:b/>
                <w:bCs/>
                <w:sz w:val="20"/>
                <w:szCs w:val="20"/>
              </w:rPr>
              <w:t>EIR</w:t>
            </w:r>
          </w:p>
        </w:tc>
        <w:tc>
          <w:tcPr>
            <w:tcW w:w="7112" w:type="dxa"/>
            <w:shd w:val="clear" w:color="auto" w:fill="D9D9D9" w:themeFill="background1" w:themeFillShade="D9"/>
          </w:tcPr>
          <w:p w14:paraId="4119C484" w14:textId="6160748E" w:rsidR="009E1D08" w:rsidRPr="00C514CE" w:rsidRDefault="00FE0DED" w:rsidP="0006211E">
            <w:pPr>
              <w:pStyle w:val="BodyText"/>
              <w:spacing w:after="60"/>
              <w:rPr>
                <w:rFonts w:cs="Segoe UI"/>
                <w:sz w:val="20"/>
                <w:szCs w:val="20"/>
              </w:rPr>
            </w:pPr>
            <w:r w:rsidRPr="00FE0DED">
              <w:rPr>
                <w:rFonts w:cs="Segoe UI"/>
                <w:sz w:val="20"/>
                <w:szCs w:val="20"/>
              </w:rPr>
              <w:t>Center for Evaluation and Implementation Resources</w:t>
            </w:r>
          </w:p>
        </w:tc>
      </w:tr>
      <w:tr w:rsidR="009E1D08" w:rsidRPr="00300F2A" w14:paraId="697F98C6" w14:textId="77777777" w:rsidTr="003125AE">
        <w:trPr>
          <w:cnfStyle w:val="000000100000" w:firstRow="0" w:lastRow="0" w:firstColumn="0" w:lastColumn="0" w:oddVBand="0" w:evenVBand="0" w:oddHBand="1" w:evenHBand="0" w:firstRowFirstColumn="0" w:firstRowLastColumn="0" w:lastRowFirstColumn="0" w:lastRowLastColumn="0"/>
          <w:trHeight w:val="197"/>
        </w:trPr>
        <w:tc>
          <w:tcPr>
            <w:tcW w:w="2068" w:type="dxa"/>
          </w:tcPr>
          <w:p w14:paraId="771E8BEB" w14:textId="3FCD71E5" w:rsidR="009E1D08" w:rsidRDefault="009E1D08" w:rsidP="0006211E">
            <w:pPr>
              <w:pStyle w:val="BodyText"/>
              <w:spacing w:after="60"/>
              <w:rPr>
                <w:rFonts w:cs="Segoe UI"/>
                <w:b/>
                <w:bCs/>
                <w:sz w:val="20"/>
                <w:szCs w:val="20"/>
              </w:rPr>
            </w:pPr>
            <w:r>
              <w:rPr>
                <w:rFonts w:cs="Segoe UI"/>
                <w:b/>
                <w:bCs/>
                <w:sz w:val="20"/>
                <w:szCs w:val="20"/>
              </w:rPr>
              <w:t>QUERI</w:t>
            </w:r>
          </w:p>
        </w:tc>
        <w:tc>
          <w:tcPr>
            <w:tcW w:w="7112" w:type="dxa"/>
          </w:tcPr>
          <w:p w14:paraId="69EAA317" w14:textId="519BD5EF" w:rsidR="009E1D08" w:rsidRPr="00C514CE" w:rsidRDefault="00FE0DED" w:rsidP="0006211E">
            <w:pPr>
              <w:pStyle w:val="BodyText"/>
              <w:spacing w:after="60"/>
              <w:rPr>
                <w:rFonts w:cs="Segoe UI"/>
                <w:sz w:val="20"/>
                <w:szCs w:val="20"/>
              </w:rPr>
            </w:pPr>
            <w:r>
              <w:rPr>
                <w:rFonts w:cs="Segoe UI"/>
                <w:sz w:val="20"/>
                <w:szCs w:val="20"/>
              </w:rPr>
              <w:t>Q</w:t>
            </w:r>
            <w:r w:rsidRPr="00FE0DED">
              <w:rPr>
                <w:rFonts w:cs="Segoe UI"/>
                <w:sz w:val="20"/>
                <w:szCs w:val="20"/>
              </w:rPr>
              <w:t>uality Enhancement Research Initiative</w:t>
            </w:r>
          </w:p>
        </w:tc>
      </w:tr>
      <w:tr w:rsidR="009E1D08" w:rsidRPr="00300F2A" w14:paraId="120341FC" w14:textId="77777777" w:rsidTr="009E1D08">
        <w:trPr>
          <w:trHeight w:val="197"/>
        </w:trPr>
        <w:tc>
          <w:tcPr>
            <w:tcW w:w="2068" w:type="dxa"/>
            <w:shd w:val="clear" w:color="auto" w:fill="F2F2F2" w:themeFill="background1" w:themeFillShade="F2"/>
          </w:tcPr>
          <w:p w14:paraId="3F1B7C6A" w14:textId="7BBF02D7" w:rsidR="009E1D08" w:rsidRDefault="009E1D08" w:rsidP="0006211E">
            <w:pPr>
              <w:pStyle w:val="BodyText"/>
              <w:spacing w:after="60"/>
              <w:rPr>
                <w:rFonts w:cs="Segoe UI"/>
                <w:b/>
                <w:bCs/>
                <w:sz w:val="20"/>
                <w:szCs w:val="20"/>
              </w:rPr>
            </w:pPr>
            <w:r>
              <w:rPr>
                <w:rFonts w:cs="Segoe UI"/>
                <w:b/>
                <w:bCs/>
                <w:sz w:val="20"/>
                <w:szCs w:val="20"/>
              </w:rPr>
              <w:lastRenderedPageBreak/>
              <w:t>Diffusion Fellow(s)</w:t>
            </w:r>
          </w:p>
        </w:tc>
        <w:tc>
          <w:tcPr>
            <w:tcW w:w="7112" w:type="dxa"/>
            <w:shd w:val="clear" w:color="auto" w:fill="F2F2F2" w:themeFill="background1" w:themeFillShade="F2"/>
          </w:tcPr>
          <w:p w14:paraId="1C80BDEF" w14:textId="13656BFC" w:rsidR="009E1D08" w:rsidRPr="00C514CE" w:rsidRDefault="009E1D08" w:rsidP="0006211E">
            <w:pPr>
              <w:pStyle w:val="BodyText"/>
              <w:spacing w:after="60"/>
              <w:rPr>
                <w:rFonts w:cs="Segoe UI"/>
                <w:sz w:val="20"/>
                <w:szCs w:val="20"/>
              </w:rPr>
            </w:pPr>
            <w:r>
              <w:rPr>
                <w:rFonts w:cs="Segoe UI"/>
                <w:sz w:val="20"/>
                <w:szCs w:val="20"/>
              </w:rPr>
              <w:t>Diffusion of Excellence Fellow(s)</w:t>
            </w:r>
          </w:p>
        </w:tc>
      </w:tr>
      <w:tr w:rsidR="009E1D08" w:rsidRPr="00300F2A" w14:paraId="347B461E" w14:textId="77777777" w:rsidTr="009E1D08">
        <w:trPr>
          <w:cnfStyle w:val="000000100000" w:firstRow="0" w:lastRow="0" w:firstColumn="0" w:lastColumn="0" w:oddVBand="0" w:evenVBand="0" w:oddHBand="1" w:evenHBand="0" w:firstRowFirstColumn="0" w:firstRowLastColumn="0" w:lastRowFirstColumn="0" w:lastRowLastColumn="0"/>
          <w:trHeight w:val="197"/>
        </w:trPr>
        <w:tc>
          <w:tcPr>
            <w:tcW w:w="2068" w:type="dxa"/>
            <w:shd w:val="clear" w:color="auto" w:fill="D9D9D9" w:themeFill="background1" w:themeFillShade="D9"/>
          </w:tcPr>
          <w:p w14:paraId="36255CE5" w14:textId="12D4C847" w:rsidR="009E1D08" w:rsidRDefault="009E1D08" w:rsidP="0006211E">
            <w:pPr>
              <w:pStyle w:val="BodyText"/>
              <w:spacing w:after="60"/>
              <w:rPr>
                <w:rFonts w:cs="Segoe UI"/>
                <w:b/>
                <w:bCs/>
                <w:sz w:val="20"/>
                <w:szCs w:val="20"/>
              </w:rPr>
            </w:pPr>
            <w:r>
              <w:rPr>
                <w:rFonts w:cs="Segoe UI"/>
                <w:b/>
                <w:bCs/>
                <w:sz w:val="20"/>
                <w:szCs w:val="20"/>
              </w:rPr>
              <w:t>IFF(s)</w:t>
            </w:r>
          </w:p>
        </w:tc>
        <w:tc>
          <w:tcPr>
            <w:tcW w:w="7112" w:type="dxa"/>
            <w:shd w:val="clear" w:color="auto" w:fill="D9D9D9" w:themeFill="background1" w:themeFillShade="D9"/>
          </w:tcPr>
          <w:p w14:paraId="526980B3" w14:textId="5C51CB23" w:rsidR="009E1D08" w:rsidRPr="00C514CE" w:rsidRDefault="009E1D08" w:rsidP="0006211E">
            <w:pPr>
              <w:pStyle w:val="BodyText"/>
              <w:spacing w:after="60"/>
              <w:rPr>
                <w:rFonts w:cs="Segoe UI"/>
                <w:sz w:val="20"/>
                <w:szCs w:val="20"/>
              </w:rPr>
            </w:pPr>
            <w:r>
              <w:rPr>
                <w:rFonts w:cs="Segoe UI"/>
                <w:sz w:val="20"/>
                <w:szCs w:val="20"/>
              </w:rPr>
              <w:t>Implementing Facility Fellow(s)</w:t>
            </w:r>
          </w:p>
        </w:tc>
      </w:tr>
      <w:tr w:rsidR="009E1D08" w:rsidRPr="00300F2A" w14:paraId="6F419C3F" w14:textId="77777777" w:rsidTr="009E1D08">
        <w:trPr>
          <w:trHeight w:val="197"/>
        </w:trPr>
        <w:tc>
          <w:tcPr>
            <w:tcW w:w="2068" w:type="dxa"/>
            <w:shd w:val="clear" w:color="auto" w:fill="F2F2F2" w:themeFill="background1" w:themeFillShade="F2"/>
          </w:tcPr>
          <w:p w14:paraId="541F6665" w14:textId="549091B4" w:rsidR="009E1D08" w:rsidRDefault="009E1D08" w:rsidP="0006211E">
            <w:pPr>
              <w:pStyle w:val="BodyText"/>
              <w:spacing w:after="60"/>
              <w:rPr>
                <w:rFonts w:cs="Segoe UI"/>
                <w:b/>
                <w:bCs/>
                <w:sz w:val="20"/>
                <w:szCs w:val="20"/>
              </w:rPr>
            </w:pPr>
            <w:r>
              <w:rPr>
                <w:rFonts w:cs="Segoe UI"/>
                <w:b/>
                <w:bCs/>
                <w:sz w:val="20"/>
                <w:szCs w:val="20"/>
              </w:rPr>
              <w:t>Base Camp</w:t>
            </w:r>
          </w:p>
        </w:tc>
        <w:tc>
          <w:tcPr>
            <w:tcW w:w="7112" w:type="dxa"/>
            <w:shd w:val="clear" w:color="auto" w:fill="F2F2F2" w:themeFill="background1" w:themeFillShade="F2"/>
          </w:tcPr>
          <w:p w14:paraId="53A8012A" w14:textId="6BC1A8B6" w:rsidR="009E1D08" w:rsidRPr="00C514CE" w:rsidRDefault="009E1D08" w:rsidP="0006211E">
            <w:pPr>
              <w:pStyle w:val="BodyText"/>
              <w:spacing w:after="60"/>
              <w:rPr>
                <w:rFonts w:cs="Segoe UI"/>
                <w:sz w:val="20"/>
                <w:szCs w:val="20"/>
              </w:rPr>
            </w:pPr>
            <w:r>
              <w:rPr>
                <w:rFonts w:cs="Segoe UI"/>
                <w:sz w:val="20"/>
                <w:szCs w:val="20"/>
              </w:rPr>
              <w:t>Diffusion of Excellence Base Camp</w:t>
            </w:r>
          </w:p>
        </w:tc>
      </w:tr>
      <w:tr w:rsidR="003125AE" w:rsidRPr="00300F2A" w14:paraId="0719E6AC" w14:textId="77777777" w:rsidTr="003125AE">
        <w:trPr>
          <w:cnfStyle w:val="000000100000" w:firstRow="0" w:lastRow="0" w:firstColumn="0" w:lastColumn="0" w:oddVBand="0" w:evenVBand="0" w:oddHBand="1" w:evenHBand="0" w:firstRowFirstColumn="0" w:firstRowLastColumn="0" w:lastRowFirstColumn="0" w:lastRowLastColumn="0"/>
          <w:trHeight w:val="197"/>
        </w:trPr>
        <w:tc>
          <w:tcPr>
            <w:tcW w:w="2068" w:type="dxa"/>
            <w:shd w:val="clear" w:color="auto" w:fill="D9D9D9" w:themeFill="background1" w:themeFillShade="D9"/>
          </w:tcPr>
          <w:p w14:paraId="763B0039" w14:textId="7F40CC01" w:rsidR="003125AE" w:rsidRDefault="003125AE" w:rsidP="0006211E">
            <w:pPr>
              <w:pStyle w:val="BodyText"/>
              <w:spacing w:after="60"/>
              <w:rPr>
                <w:rFonts w:cs="Segoe UI"/>
                <w:b/>
                <w:bCs/>
                <w:sz w:val="20"/>
                <w:szCs w:val="20"/>
              </w:rPr>
            </w:pPr>
            <w:r>
              <w:rPr>
                <w:rFonts w:cs="Segoe UI"/>
                <w:b/>
                <w:bCs/>
                <w:sz w:val="20"/>
                <w:szCs w:val="20"/>
              </w:rPr>
              <w:t>Diffusion Summit</w:t>
            </w:r>
          </w:p>
        </w:tc>
        <w:tc>
          <w:tcPr>
            <w:tcW w:w="7112" w:type="dxa"/>
            <w:shd w:val="clear" w:color="auto" w:fill="D9D9D9" w:themeFill="background1" w:themeFillShade="D9"/>
          </w:tcPr>
          <w:p w14:paraId="5084861D" w14:textId="0A86520E" w:rsidR="003125AE" w:rsidRDefault="003125AE" w:rsidP="0006211E">
            <w:pPr>
              <w:pStyle w:val="BodyText"/>
              <w:spacing w:after="60"/>
              <w:rPr>
                <w:rFonts w:cs="Segoe UI"/>
                <w:sz w:val="20"/>
                <w:szCs w:val="20"/>
              </w:rPr>
            </w:pPr>
            <w:r>
              <w:rPr>
                <w:rFonts w:cs="Segoe UI"/>
                <w:sz w:val="20"/>
                <w:szCs w:val="20"/>
              </w:rPr>
              <w:t xml:space="preserve">Diffusion of Excellence Summit </w:t>
            </w:r>
          </w:p>
        </w:tc>
      </w:tr>
      <w:tr w:rsidR="009E1D08" w:rsidRPr="00300F2A" w14:paraId="1F9FE8FB" w14:textId="77777777" w:rsidTr="003125AE">
        <w:trPr>
          <w:trHeight w:val="197"/>
        </w:trPr>
        <w:tc>
          <w:tcPr>
            <w:tcW w:w="2068" w:type="dxa"/>
            <w:shd w:val="clear" w:color="auto" w:fill="F2F2F2" w:themeFill="background1" w:themeFillShade="F2"/>
          </w:tcPr>
          <w:p w14:paraId="1353A29D" w14:textId="20CE0CD5" w:rsidR="009E1D08" w:rsidRDefault="009E1D08" w:rsidP="0006211E">
            <w:pPr>
              <w:pStyle w:val="BodyText"/>
              <w:spacing w:after="60"/>
              <w:rPr>
                <w:rFonts w:cs="Segoe UI"/>
                <w:b/>
                <w:bCs/>
                <w:sz w:val="20"/>
                <w:szCs w:val="20"/>
              </w:rPr>
            </w:pPr>
            <w:r>
              <w:rPr>
                <w:rFonts w:cs="Segoe UI"/>
                <w:b/>
                <w:bCs/>
                <w:sz w:val="20"/>
                <w:szCs w:val="20"/>
              </w:rPr>
              <w:t>Diffusion Academy</w:t>
            </w:r>
          </w:p>
        </w:tc>
        <w:tc>
          <w:tcPr>
            <w:tcW w:w="7112" w:type="dxa"/>
            <w:shd w:val="clear" w:color="auto" w:fill="F2F2F2" w:themeFill="background1" w:themeFillShade="F2"/>
          </w:tcPr>
          <w:p w14:paraId="0A920A40" w14:textId="5B9AC7A2" w:rsidR="009E1D08" w:rsidRPr="00C514CE" w:rsidRDefault="009E1D08" w:rsidP="0006211E">
            <w:pPr>
              <w:pStyle w:val="BodyText"/>
              <w:spacing w:after="60"/>
              <w:rPr>
                <w:rFonts w:cs="Segoe UI"/>
                <w:sz w:val="20"/>
                <w:szCs w:val="20"/>
              </w:rPr>
            </w:pPr>
            <w:r>
              <w:rPr>
                <w:rFonts w:cs="Segoe UI"/>
                <w:sz w:val="20"/>
                <w:szCs w:val="20"/>
              </w:rPr>
              <w:t>VHA Diffusion Academy</w:t>
            </w:r>
          </w:p>
        </w:tc>
      </w:tr>
      <w:tr w:rsidR="009E1D08" w:rsidRPr="00300F2A" w14:paraId="3CFC92FF" w14:textId="77777777" w:rsidTr="003125AE">
        <w:trPr>
          <w:cnfStyle w:val="000000100000" w:firstRow="0" w:lastRow="0" w:firstColumn="0" w:lastColumn="0" w:oddVBand="0" w:evenVBand="0" w:oddHBand="1" w:evenHBand="0" w:firstRowFirstColumn="0" w:firstRowLastColumn="0" w:lastRowFirstColumn="0" w:lastRowLastColumn="0"/>
          <w:trHeight w:val="197"/>
        </w:trPr>
        <w:tc>
          <w:tcPr>
            <w:tcW w:w="2068" w:type="dxa"/>
            <w:shd w:val="clear" w:color="auto" w:fill="D9D9D9" w:themeFill="background1" w:themeFillShade="D9"/>
          </w:tcPr>
          <w:p w14:paraId="0A19217D" w14:textId="2DFCD2BB" w:rsidR="009E1D08" w:rsidRDefault="009E1D08" w:rsidP="0006211E">
            <w:pPr>
              <w:pStyle w:val="BodyText"/>
              <w:spacing w:after="60"/>
              <w:rPr>
                <w:rFonts w:cs="Segoe UI"/>
                <w:b/>
                <w:bCs/>
                <w:sz w:val="20"/>
                <w:szCs w:val="20"/>
              </w:rPr>
            </w:pPr>
            <w:r>
              <w:rPr>
                <w:rFonts w:cs="Segoe UI"/>
                <w:b/>
                <w:bCs/>
                <w:sz w:val="20"/>
                <w:szCs w:val="20"/>
              </w:rPr>
              <w:t>VAMC</w:t>
            </w:r>
          </w:p>
        </w:tc>
        <w:tc>
          <w:tcPr>
            <w:tcW w:w="7112" w:type="dxa"/>
            <w:shd w:val="clear" w:color="auto" w:fill="D9D9D9" w:themeFill="background1" w:themeFillShade="D9"/>
          </w:tcPr>
          <w:p w14:paraId="01267FAC" w14:textId="1BEE07EB" w:rsidR="009E1D08" w:rsidRPr="00C514CE" w:rsidRDefault="009E1D08" w:rsidP="0006211E">
            <w:pPr>
              <w:pStyle w:val="BodyText"/>
              <w:spacing w:after="60"/>
              <w:rPr>
                <w:rFonts w:cs="Segoe UI"/>
                <w:sz w:val="20"/>
                <w:szCs w:val="20"/>
              </w:rPr>
            </w:pPr>
            <w:r>
              <w:rPr>
                <w:rFonts w:cs="Segoe UI"/>
                <w:sz w:val="20"/>
                <w:szCs w:val="20"/>
              </w:rPr>
              <w:t xml:space="preserve">VA Medical Center </w:t>
            </w:r>
          </w:p>
        </w:tc>
      </w:tr>
      <w:tr w:rsidR="009E1D08" w:rsidRPr="00300F2A" w14:paraId="6AE826DF" w14:textId="77777777" w:rsidTr="003125AE">
        <w:trPr>
          <w:trHeight w:val="197"/>
        </w:trPr>
        <w:tc>
          <w:tcPr>
            <w:tcW w:w="2068" w:type="dxa"/>
            <w:shd w:val="clear" w:color="auto" w:fill="F2F2F2" w:themeFill="background1" w:themeFillShade="F2"/>
          </w:tcPr>
          <w:p w14:paraId="76121D7F" w14:textId="73E553C9" w:rsidR="009E1D08" w:rsidRDefault="009E1D08" w:rsidP="0006211E">
            <w:pPr>
              <w:pStyle w:val="BodyText"/>
              <w:spacing w:after="60"/>
              <w:rPr>
                <w:rFonts w:cs="Segoe UI"/>
                <w:b/>
                <w:bCs/>
                <w:sz w:val="20"/>
                <w:szCs w:val="20"/>
              </w:rPr>
            </w:pPr>
            <w:r>
              <w:rPr>
                <w:rFonts w:cs="Segoe UI"/>
                <w:b/>
                <w:bCs/>
                <w:sz w:val="20"/>
                <w:szCs w:val="20"/>
              </w:rPr>
              <w:t>Marketplace</w:t>
            </w:r>
          </w:p>
        </w:tc>
        <w:tc>
          <w:tcPr>
            <w:tcW w:w="7112" w:type="dxa"/>
            <w:shd w:val="clear" w:color="auto" w:fill="F2F2F2" w:themeFill="background1" w:themeFillShade="F2"/>
          </w:tcPr>
          <w:p w14:paraId="30027FA8" w14:textId="78E0FAF4" w:rsidR="009E1D08" w:rsidRPr="00C514CE" w:rsidRDefault="009E1D08" w:rsidP="0006211E">
            <w:pPr>
              <w:pStyle w:val="BodyText"/>
              <w:spacing w:after="60"/>
              <w:rPr>
                <w:rFonts w:cs="Segoe UI"/>
                <w:sz w:val="20"/>
                <w:szCs w:val="20"/>
              </w:rPr>
            </w:pPr>
            <w:r>
              <w:rPr>
                <w:rFonts w:cs="Segoe UI"/>
                <w:sz w:val="20"/>
                <w:szCs w:val="20"/>
              </w:rPr>
              <w:t xml:space="preserve">VHA Diffusion Marketplace </w:t>
            </w:r>
          </w:p>
        </w:tc>
      </w:tr>
    </w:tbl>
    <w:p w14:paraId="1972B600" w14:textId="77777777" w:rsidR="009E1D08" w:rsidRPr="00D0616A" w:rsidRDefault="009E1D08" w:rsidP="00D0616A">
      <w:pPr>
        <w:pStyle w:val="BodyText"/>
        <w:rPr>
          <w:lang w:bidi="ar-SA"/>
        </w:rPr>
      </w:pPr>
    </w:p>
    <w:p w14:paraId="53C5C467" w14:textId="231D96FA" w:rsidR="00B101AC" w:rsidRPr="00FC5B56" w:rsidRDefault="00B101AC">
      <w:pPr>
        <w:pStyle w:val="Heading2"/>
        <w:rPr>
          <w:rFonts w:cs="Segoe UI"/>
        </w:rPr>
      </w:pPr>
      <w:bookmarkStart w:id="30" w:name="_Toc66444407"/>
      <w:r w:rsidRPr="00FC5B56">
        <w:rPr>
          <w:rFonts w:cs="Segoe UI"/>
        </w:rPr>
        <w:t>List of Key Players</w:t>
      </w:r>
      <w:bookmarkEnd w:id="30"/>
    </w:p>
    <w:p w14:paraId="650C87AC" w14:textId="7E6F54CC" w:rsidR="00B101AC" w:rsidRPr="00D0616A" w:rsidRDefault="00B101AC" w:rsidP="00D212FB">
      <w:pPr>
        <w:pStyle w:val="TableCaption"/>
        <w:numPr>
          <w:ilvl w:val="0"/>
          <w:numId w:val="0"/>
        </w:numPr>
        <w:ind w:left="360" w:hanging="360"/>
        <w:rPr>
          <w:rFonts w:ascii="Segoe UI" w:eastAsiaTheme="minorEastAsia" w:hAnsi="Segoe UI" w:cstheme="minorBidi"/>
          <w:b w:val="0"/>
          <w:i/>
          <w:iCs/>
          <w:color w:val="2E434C"/>
          <w:szCs w:val="24"/>
        </w:rPr>
      </w:pPr>
      <w:r w:rsidRPr="00D0616A">
        <w:rPr>
          <w:rFonts w:ascii="Segoe UI" w:eastAsiaTheme="minorEastAsia" w:hAnsi="Segoe UI" w:cstheme="minorBidi"/>
          <w:b w:val="0"/>
          <w:i/>
          <w:iCs/>
          <w:color w:val="2E434C"/>
          <w:szCs w:val="24"/>
        </w:rPr>
        <w:t>Shown in order of presentation in the Playbook</w:t>
      </w:r>
    </w:p>
    <w:tbl>
      <w:tblPr>
        <w:tblStyle w:val="PlainTable1"/>
        <w:tblW w:w="9180" w:type="dxa"/>
        <w:tblInd w:w="-5" w:type="dxa"/>
        <w:tblCellMar>
          <w:top w:w="58" w:type="dxa"/>
          <w:bottom w:w="29" w:type="dxa"/>
        </w:tblCellMar>
        <w:tblLook w:val="0420" w:firstRow="1" w:lastRow="0" w:firstColumn="0" w:lastColumn="0" w:noHBand="0" w:noVBand="1"/>
        <w:tblDescription w:val="Shows how the Atlas Primary Blue table looks."/>
      </w:tblPr>
      <w:tblGrid>
        <w:gridCol w:w="2068"/>
        <w:gridCol w:w="7112"/>
      </w:tblGrid>
      <w:tr w:rsidR="00B101AC" w:rsidRPr="00765E1D" w14:paraId="311CCA13" w14:textId="77777777" w:rsidTr="00891F97">
        <w:trPr>
          <w:cnfStyle w:val="100000000000" w:firstRow="1" w:lastRow="0" w:firstColumn="0" w:lastColumn="0" w:oddVBand="0" w:evenVBand="0" w:oddHBand="0" w:evenHBand="0" w:firstRowFirstColumn="0" w:firstRowLastColumn="0" w:lastRowFirstColumn="0" w:lastRowLastColumn="0"/>
          <w:trHeight w:val="337"/>
          <w:tblHeader/>
        </w:trPr>
        <w:tc>
          <w:tcPr>
            <w:tcW w:w="2068" w:type="dxa"/>
            <w:shd w:val="clear" w:color="auto" w:fill="007CBA" w:themeFill="accent1"/>
            <w:vAlign w:val="center"/>
          </w:tcPr>
          <w:p w14:paraId="2CBDACAC" w14:textId="77777777" w:rsidR="00B101AC" w:rsidRPr="00C514CE" w:rsidRDefault="00B101AC" w:rsidP="00891F97">
            <w:pPr>
              <w:pStyle w:val="TableHeadingWhite"/>
              <w:rPr>
                <w:rFonts w:cs="Segoe UI"/>
                <w:sz w:val="20"/>
                <w:szCs w:val="20"/>
              </w:rPr>
            </w:pPr>
            <w:bookmarkStart w:id="31" w:name="_Hlk66440968"/>
            <w:r w:rsidRPr="00C514CE">
              <w:rPr>
                <w:rFonts w:cs="Segoe UI"/>
                <w:sz w:val="20"/>
                <w:szCs w:val="20"/>
              </w:rPr>
              <w:t>Role</w:t>
            </w:r>
          </w:p>
        </w:tc>
        <w:tc>
          <w:tcPr>
            <w:tcW w:w="7112" w:type="dxa"/>
            <w:shd w:val="clear" w:color="auto" w:fill="007CBA" w:themeFill="accent1"/>
            <w:vAlign w:val="center"/>
          </w:tcPr>
          <w:p w14:paraId="03961E80" w14:textId="77777777" w:rsidR="00B101AC" w:rsidRPr="00C514CE" w:rsidRDefault="00B101AC" w:rsidP="00891F97">
            <w:pPr>
              <w:pStyle w:val="TableHeadingWhiteCentered"/>
              <w:jc w:val="left"/>
              <w:rPr>
                <w:rFonts w:cs="Segoe UI"/>
                <w:sz w:val="20"/>
                <w:szCs w:val="20"/>
              </w:rPr>
            </w:pPr>
            <w:r w:rsidRPr="00C514CE">
              <w:rPr>
                <w:rFonts w:cs="Segoe UI"/>
                <w:sz w:val="20"/>
                <w:szCs w:val="20"/>
              </w:rPr>
              <w:t>Description</w:t>
            </w:r>
          </w:p>
        </w:tc>
      </w:tr>
      <w:tr w:rsidR="00B101AC" w:rsidRPr="00765E1D" w14:paraId="2F5F3929" w14:textId="77777777" w:rsidTr="00C514CE">
        <w:trPr>
          <w:cnfStyle w:val="000000100000" w:firstRow="0" w:lastRow="0" w:firstColumn="0" w:lastColumn="0" w:oddVBand="0" w:evenVBand="0" w:oddHBand="1" w:evenHBand="0" w:firstRowFirstColumn="0" w:firstRowLastColumn="0" w:lastRowFirstColumn="0" w:lastRowLastColumn="0"/>
          <w:trHeight w:val="107"/>
        </w:trPr>
        <w:tc>
          <w:tcPr>
            <w:tcW w:w="2068" w:type="dxa"/>
          </w:tcPr>
          <w:p w14:paraId="38810FDF"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t>Shark Tank Applicants</w:t>
            </w:r>
          </w:p>
        </w:tc>
        <w:tc>
          <w:tcPr>
            <w:tcW w:w="7112" w:type="dxa"/>
          </w:tcPr>
          <w:p w14:paraId="4A4AB71A" w14:textId="77777777" w:rsidR="00B101AC" w:rsidRPr="00C514CE" w:rsidRDefault="00B101AC" w:rsidP="00C514CE">
            <w:pPr>
              <w:pStyle w:val="BodyText"/>
              <w:spacing w:after="60"/>
              <w:rPr>
                <w:rFonts w:cs="Segoe UI"/>
                <w:sz w:val="20"/>
                <w:szCs w:val="20"/>
              </w:rPr>
            </w:pPr>
            <w:r w:rsidRPr="00C514CE">
              <w:rPr>
                <w:rFonts w:cs="Segoe UI"/>
                <w:sz w:val="20"/>
                <w:szCs w:val="20"/>
              </w:rPr>
              <w:t>VA employees at all levels and across all service lines (clinical and operational) that submit practices to the competition.</w:t>
            </w:r>
          </w:p>
        </w:tc>
      </w:tr>
      <w:tr w:rsidR="00B101AC" w:rsidRPr="00765E1D" w14:paraId="6D44B422" w14:textId="77777777" w:rsidTr="00196DA8">
        <w:trPr>
          <w:trHeight w:val="499"/>
        </w:trPr>
        <w:tc>
          <w:tcPr>
            <w:tcW w:w="2068" w:type="dxa"/>
            <w:shd w:val="clear" w:color="auto" w:fill="D9D9D9" w:themeFill="background1" w:themeFillShade="D9"/>
          </w:tcPr>
          <w:p w14:paraId="7320B621"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t>Shark Tank Evaluator</w:t>
            </w:r>
          </w:p>
        </w:tc>
        <w:tc>
          <w:tcPr>
            <w:tcW w:w="7112" w:type="dxa"/>
            <w:shd w:val="clear" w:color="auto" w:fill="D9D9D9" w:themeFill="background1" w:themeFillShade="D9"/>
          </w:tcPr>
          <w:p w14:paraId="48F800D5" w14:textId="79BA00AB" w:rsidR="00B101AC" w:rsidRPr="00C514CE" w:rsidRDefault="00B101AC" w:rsidP="00C514CE">
            <w:pPr>
              <w:pStyle w:val="BodyText"/>
              <w:spacing w:after="60"/>
              <w:rPr>
                <w:rFonts w:cs="Segoe UI"/>
                <w:sz w:val="20"/>
                <w:szCs w:val="20"/>
              </w:rPr>
            </w:pPr>
            <w:r w:rsidRPr="00C514CE">
              <w:rPr>
                <w:rFonts w:cs="Segoe UI"/>
                <w:sz w:val="20"/>
                <w:szCs w:val="20"/>
              </w:rPr>
              <w:t>Evaluators are individuals who are objectively evaluating the practice at any stage of the process.</w:t>
            </w:r>
            <w:r w:rsidR="00E0728C" w:rsidRPr="00C514CE">
              <w:rPr>
                <w:rFonts w:cs="Segoe UI"/>
                <w:sz w:val="20"/>
                <w:szCs w:val="20"/>
              </w:rPr>
              <w:t xml:space="preserve"> </w:t>
            </w:r>
            <w:r w:rsidRPr="00C514CE">
              <w:rPr>
                <w:rFonts w:cs="Segoe UI"/>
                <w:sz w:val="20"/>
                <w:szCs w:val="20"/>
              </w:rPr>
              <w:t>Our Round 1 evaluators generally consist of field-based staff, such as system redesign coordinators and innovations specialists.</w:t>
            </w:r>
            <w:r w:rsidR="00E0728C" w:rsidRPr="00C514CE">
              <w:rPr>
                <w:rFonts w:cs="Segoe UI"/>
                <w:sz w:val="20"/>
                <w:szCs w:val="20"/>
              </w:rPr>
              <w:t xml:space="preserve"> </w:t>
            </w:r>
            <w:r w:rsidRPr="00C514CE">
              <w:rPr>
                <w:rFonts w:cs="Segoe UI"/>
                <w:sz w:val="20"/>
                <w:szCs w:val="20"/>
              </w:rPr>
              <w:t>Round 2 evaluators are more senior leaders identified by program offices with a national purview.</w:t>
            </w:r>
            <w:r w:rsidR="00E0728C" w:rsidRPr="00C514CE">
              <w:rPr>
                <w:rFonts w:cs="Segoe UI"/>
                <w:sz w:val="20"/>
                <w:szCs w:val="20"/>
              </w:rPr>
              <w:t xml:space="preserve"> </w:t>
            </w:r>
            <w:r w:rsidRPr="00C514CE">
              <w:rPr>
                <w:rFonts w:cs="Segoe UI"/>
                <w:sz w:val="20"/>
                <w:szCs w:val="20"/>
              </w:rPr>
              <w:t>See the Shark Tank table on page 13 for more information on how they fit into the Shark Tank process.</w:t>
            </w:r>
          </w:p>
        </w:tc>
      </w:tr>
      <w:tr w:rsidR="00B101AC" w:rsidRPr="00765E1D" w14:paraId="6FCF2747" w14:textId="77777777" w:rsidTr="00C514CE">
        <w:trPr>
          <w:cnfStyle w:val="000000100000" w:firstRow="0" w:lastRow="0" w:firstColumn="0" w:lastColumn="0" w:oddVBand="0" w:evenVBand="0" w:oddHBand="1" w:evenHBand="0" w:firstRowFirstColumn="0" w:firstRowLastColumn="0" w:lastRowFirstColumn="0" w:lastRowLastColumn="0"/>
          <w:trHeight w:val="107"/>
        </w:trPr>
        <w:tc>
          <w:tcPr>
            <w:tcW w:w="2068" w:type="dxa"/>
          </w:tcPr>
          <w:p w14:paraId="7FBF6480"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t>Sharks</w:t>
            </w:r>
          </w:p>
        </w:tc>
        <w:tc>
          <w:tcPr>
            <w:tcW w:w="7112" w:type="dxa"/>
          </w:tcPr>
          <w:p w14:paraId="6C7F6EEB" w14:textId="6FB8AA23" w:rsidR="00B101AC" w:rsidRPr="00C514CE" w:rsidRDefault="00B101AC" w:rsidP="00C514CE">
            <w:pPr>
              <w:pStyle w:val="BodyText"/>
              <w:spacing w:after="60"/>
              <w:rPr>
                <w:rFonts w:cs="Segoe UI"/>
                <w:sz w:val="20"/>
                <w:szCs w:val="20"/>
              </w:rPr>
            </w:pPr>
            <w:r w:rsidRPr="00C514CE">
              <w:rPr>
                <w:rFonts w:cs="Segoe UI"/>
                <w:sz w:val="20"/>
                <w:szCs w:val="20"/>
              </w:rPr>
              <w:t>Medical Center and Network Directors that bid resources to implement a practice at their facility.</w:t>
            </w:r>
            <w:r w:rsidR="00E0728C" w:rsidRPr="00C514CE">
              <w:rPr>
                <w:rFonts w:cs="Segoe UI"/>
                <w:sz w:val="20"/>
                <w:szCs w:val="20"/>
              </w:rPr>
              <w:t xml:space="preserve"> </w:t>
            </w:r>
          </w:p>
        </w:tc>
      </w:tr>
      <w:tr w:rsidR="00B101AC" w:rsidRPr="00765E1D" w14:paraId="424A188B" w14:textId="77777777" w:rsidTr="00891F97">
        <w:trPr>
          <w:trHeight w:val="107"/>
        </w:trPr>
        <w:tc>
          <w:tcPr>
            <w:tcW w:w="2068" w:type="dxa"/>
            <w:shd w:val="clear" w:color="auto" w:fill="D9D9D9" w:themeFill="background1" w:themeFillShade="D9"/>
          </w:tcPr>
          <w:p w14:paraId="7922BD02"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t>Diffusion Specialist</w:t>
            </w:r>
          </w:p>
        </w:tc>
        <w:tc>
          <w:tcPr>
            <w:tcW w:w="7112" w:type="dxa"/>
            <w:shd w:val="clear" w:color="auto" w:fill="D9D9D9" w:themeFill="background1" w:themeFillShade="D9"/>
          </w:tcPr>
          <w:p w14:paraId="44B9FD6C" w14:textId="77777777" w:rsidR="00B101AC" w:rsidRPr="00C514CE" w:rsidRDefault="00B101AC" w:rsidP="00C514CE">
            <w:pPr>
              <w:pStyle w:val="BodyText"/>
              <w:spacing w:after="60"/>
              <w:rPr>
                <w:rFonts w:cs="Segoe UI"/>
                <w:sz w:val="20"/>
                <w:szCs w:val="20"/>
              </w:rPr>
            </w:pPr>
            <w:r w:rsidRPr="00C514CE">
              <w:rPr>
                <w:rFonts w:cs="Segoe UI"/>
                <w:sz w:val="20"/>
                <w:szCs w:val="20"/>
              </w:rPr>
              <w:t>Serves in an advisory capacity with the following focus areas and talents:</w:t>
            </w:r>
          </w:p>
          <w:p w14:paraId="2E3BF047"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National purview</w:t>
            </w:r>
          </w:p>
          <w:p w14:paraId="4C7D97AD"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Act as enterprise coalition builders for practice sustainment</w:t>
            </w:r>
          </w:p>
          <w:p w14:paraId="0930B76B" w14:textId="77777777" w:rsidR="00B101AC" w:rsidRPr="00C514CE" w:rsidRDefault="00B101AC" w:rsidP="00C514CE">
            <w:pPr>
              <w:pStyle w:val="ListParagraph"/>
              <w:numPr>
                <w:ilvl w:val="0"/>
                <w:numId w:val="54"/>
              </w:numPr>
              <w:spacing w:before="0" w:after="60"/>
              <w:ind w:left="216" w:hanging="216"/>
              <w:contextualSpacing/>
              <w:rPr>
                <w:rFonts w:cs="Segoe UI"/>
                <w:color w:val="2E434C"/>
                <w:sz w:val="20"/>
                <w:szCs w:val="20"/>
              </w:rPr>
            </w:pPr>
            <w:r w:rsidRPr="00C514CE">
              <w:rPr>
                <w:rFonts w:cs="Segoe UI"/>
                <w:color w:val="2E434C"/>
                <w:sz w:val="20"/>
                <w:szCs w:val="20"/>
              </w:rPr>
              <w:t xml:space="preserve">Facilitate design and execution of national implementation plans </w:t>
            </w:r>
          </w:p>
          <w:p w14:paraId="2CF9491B" w14:textId="77777777" w:rsidR="00B101AC" w:rsidRPr="00C514CE" w:rsidRDefault="00B101AC" w:rsidP="00C514CE">
            <w:pPr>
              <w:pStyle w:val="ListParagraph"/>
              <w:numPr>
                <w:ilvl w:val="0"/>
                <w:numId w:val="54"/>
              </w:numPr>
              <w:spacing w:before="0" w:after="60"/>
              <w:ind w:left="216" w:hanging="216"/>
              <w:contextualSpacing/>
              <w:rPr>
                <w:rFonts w:cs="Segoe UI"/>
                <w:color w:val="2E434C"/>
                <w:sz w:val="20"/>
                <w:szCs w:val="20"/>
              </w:rPr>
            </w:pPr>
            <w:r w:rsidRPr="00C514CE">
              <w:rPr>
                <w:rFonts w:cs="Segoe UI"/>
                <w:color w:val="2E434C"/>
                <w:sz w:val="20"/>
                <w:szCs w:val="20"/>
              </w:rPr>
              <w:t xml:space="preserve">Enable long-term practice sustainment by </w:t>
            </w:r>
          </w:p>
          <w:p w14:paraId="7276645A" w14:textId="77777777" w:rsidR="00B101AC" w:rsidRPr="00C514CE" w:rsidRDefault="00B101AC" w:rsidP="00C514CE">
            <w:pPr>
              <w:pStyle w:val="ListParagraph"/>
              <w:numPr>
                <w:ilvl w:val="0"/>
                <w:numId w:val="54"/>
              </w:numPr>
              <w:spacing w:before="0" w:after="60"/>
              <w:ind w:left="216" w:hanging="216"/>
              <w:contextualSpacing/>
              <w:rPr>
                <w:rFonts w:cs="Segoe UI"/>
                <w:color w:val="2E434C"/>
                <w:sz w:val="20"/>
                <w:szCs w:val="20"/>
              </w:rPr>
            </w:pPr>
            <w:r w:rsidRPr="00C514CE">
              <w:rPr>
                <w:rFonts w:cs="Segoe UI"/>
                <w:color w:val="2E434C"/>
                <w:sz w:val="20"/>
                <w:szCs w:val="20"/>
              </w:rPr>
              <w:t xml:space="preserve">Identifying and securing long-term funding (if applicable) </w:t>
            </w:r>
          </w:p>
          <w:p w14:paraId="42F4BED7" w14:textId="77777777" w:rsidR="00B101AC" w:rsidRPr="00C514CE" w:rsidRDefault="00B101AC" w:rsidP="00C514CE">
            <w:pPr>
              <w:pStyle w:val="ListParagraph"/>
              <w:numPr>
                <w:ilvl w:val="0"/>
                <w:numId w:val="54"/>
              </w:numPr>
              <w:spacing w:before="0" w:after="60"/>
              <w:ind w:left="216" w:hanging="216"/>
              <w:contextualSpacing/>
              <w:rPr>
                <w:rFonts w:cs="Segoe UI"/>
                <w:color w:val="2E434C"/>
                <w:sz w:val="20"/>
                <w:szCs w:val="20"/>
              </w:rPr>
            </w:pPr>
            <w:r w:rsidRPr="00C514CE">
              <w:rPr>
                <w:rFonts w:cs="Segoe UI"/>
                <w:color w:val="2E434C"/>
                <w:sz w:val="20"/>
                <w:szCs w:val="20"/>
              </w:rPr>
              <w:t>Collaborating with program leaders to facilitate policy design and dissemination for lasting impact</w:t>
            </w:r>
          </w:p>
        </w:tc>
      </w:tr>
      <w:tr w:rsidR="00B101AC" w:rsidRPr="00765E1D" w14:paraId="06E13202" w14:textId="77777777" w:rsidTr="00C514CE">
        <w:trPr>
          <w:cnfStyle w:val="000000100000" w:firstRow="0" w:lastRow="0" w:firstColumn="0" w:lastColumn="0" w:oddVBand="0" w:evenVBand="0" w:oddHBand="1" w:evenHBand="0" w:firstRowFirstColumn="0" w:firstRowLastColumn="0" w:lastRowFirstColumn="0" w:lastRowLastColumn="0"/>
          <w:trHeight w:val="107"/>
        </w:trPr>
        <w:tc>
          <w:tcPr>
            <w:tcW w:w="2068" w:type="dxa"/>
          </w:tcPr>
          <w:p w14:paraId="2F9C6F8D"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t>Diffusion of Excellence Fellow</w:t>
            </w:r>
          </w:p>
        </w:tc>
        <w:tc>
          <w:tcPr>
            <w:tcW w:w="7112" w:type="dxa"/>
          </w:tcPr>
          <w:p w14:paraId="1F705302" w14:textId="1A63F109" w:rsidR="00B101AC" w:rsidRPr="00C514CE" w:rsidRDefault="00B101AC" w:rsidP="00C514CE">
            <w:pPr>
              <w:pStyle w:val="BodyText"/>
              <w:spacing w:after="60"/>
              <w:rPr>
                <w:rFonts w:cs="Segoe UI"/>
                <w:sz w:val="20"/>
                <w:szCs w:val="20"/>
              </w:rPr>
            </w:pPr>
            <w:r w:rsidRPr="00C514CE">
              <w:rPr>
                <w:rFonts w:cs="Segoe UI"/>
                <w:sz w:val="20"/>
                <w:szCs w:val="20"/>
              </w:rPr>
              <w:t>Guide and support the implementation of the practice in the new sites, serving as experienced mentors during the facilitated replication period.</w:t>
            </w:r>
            <w:r w:rsidR="00E0728C" w:rsidRPr="00C514CE">
              <w:rPr>
                <w:rFonts w:cs="Segoe UI"/>
                <w:sz w:val="20"/>
                <w:szCs w:val="20"/>
              </w:rPr>
              <w:t xml:space="preserve"> </w:t>
            </w:r>
            <w:r w:rsidRPr="00C514CE">
              <w:rPr>
                <w:rFonts w:cs="Segoe UI"/>
                <w:sz w:val="20"/>
                <w:szCs w:val="20"/>
              </w:rPr>
              <w:t>Support includes:</w:t>
            </w:r>
          </w:p>
          <w:p w14:paraId="332D44F3"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lastRenderedPageBreak/>
              <w:t>Assisting the development of an implementation plan for replicating the Practice at Implementing Facility​</w:t>
            </w:r>
          </w:p>
          <w:p w14:paraId="6ABAF438"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Providing guidance in the event adaptations are required to ensure success at the Implementing Facility​</w:t>
            </w:r>
          </w:p>
          <w:p w14:paraId="2137EF4C"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Serving as a subject matter expert on Practice implementation​</w:t>
            </w:r>
          </w:p>
          <w:p w14:paraId="79E4001C"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Sharing and aiding in the development of documents and other materials to assist in the implementation process​</w:t>
            </w:r>
          </w:p>
          <w:p w14:paraId="3AE539A5"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Participating in weekly meetings with your implementation team</w:t>
            </w:r>
          </w:p>
        </w:tc>
      </w:tr>
      <w:tr w:rsidR="00B101AC" w:rsidRPr="00300F2A" w14:paraId="2789EF3B" w14:textId="77777777" w:rsidTr="00891F97">
        <w:trPr>
          <w:trHeight w:val="116"/>
        </w:trPr>
        <w:tc>
          <w:tcPr>
            <w:tcW w:w="2068" w:type="dxa"/>
            <w:shd w:val="clear" w:color="auto" w:fill="D9D9D9" w:themeFill="background1" w:themeFillShade="D9"/>
          </w:tcPr>
          <w:p w14:paraId="084819A6"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lastRenderedPageBreak/>
              <w:t>Implementation Facility Fellow</w:t>
            </w:r>
          </w:p>
        </w:tc>
        <w:tc>
          <w:tcPr>
            <w:tcW w:w="7112" w:type="dxa"/>
            <w:shd w:val="clear" w:color="auto" w:fill="D9D9D9" w:themeFill="background1" w:themeFillShade="D9"/>
          </w:tcPr>
          <w:p w14:paraId="510C9B25" w14:textId="77777777" w:rsidR="00B101AC" w:rsidRPr="00C514CE" w:rsidRDefault="00B101AC" w:rsidP="00C514CE">
            <w:pPr>
              <w:pStyle w:val="BodyText"/>
              <w:spacing w:after="60"/>
              <w:rPr>
                <w:rFonts w:cs="Segoe UI"/>
                <w:sz w:val="20"/>
                <w:szCs w:val="20"/>
              </w:rPr>
            </w:pPr>
            <w:r w:rsidRPr="00C514CE">
              <w:rPr>
                <w:rFonts w:cs="Segoe UI"/>
                <w:sz w:val="20"/>
                <w:szCs w:val="20"/>
              </w:rPr>
              <w:t xml:space="preserve">Individual(s) who have bid on a practice for their respective site via Shark Tank and are working with a Diffusion of Excellence Fellow and Diffusion Specialist to roll out the practice at their site. </w:t>
            </w:r>
          </w:p>
          <w:p w14:paraId="6BA8A9DD"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Lead implementations at their facility and responsible for the execution of the implementation plan developed at Base Camp​</w:t>
            </w:r>
          </w:p>
          <w:p w14:paraId="408971CE"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Participate in weekly Implementation Team meetings​</w:t>
            </w:r>
          </w:p>
          <w:p w14:paraId="73DFC2AD"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Provide implementation updates to stakeholder groups​</w:t>
            </w:r>
          </w:p>
          <w:p w14:paraId="6A3C54B1"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Become Practice champions to further support or diffuse Practice</w:t>
            </w:r>
          </w:p>
        </w:tc>
      </w:tr>
      <w:tr w:rsidR="00B101AC" w:rsidRPr="00300F2A" w14:paraId="6757D058" w14:textId="77777777" w:rsidTr="00891F97">
        <w:trPr>
          <w:cnfStyle w:val="000000100000" w:firstRow="0" w:lastRow="0" w:firstColumn="0" w:lastColumn="0" w:oddVBand="0" w:evenVBand="0" w:oddHBand="1" w:evenHBand="0" w:firstRowFirstColumn="0" w:firstRowLastColumn="0" w:lastRowFirstColumn="0" w:lastRowLastColumn="0"/>
          <w:trHeight w:val="116"/>
        </w:trPr>
        <w:tc>
          <w:tcPr>
            <w:tcW w:w="2068" w:type="dxa"/>
          </w:tcPr>
          <w:p w14:paraId="71AB779B" w14:textId="7ACAE650" w:rsidR="00B101AC" w:rsidRPr="00C514CE" w:rsidRDefault="00B101AC" w:rsidP="00C514CE">
            <w:pPr>
              <w:pStyle w:val="BodyText"/>
              <w:spacing w:after="60"/>
              <w:rPr>
                <w:rFonts w:cs="Segoe UI"/>
                <w:b/>
                <w:bCs/>
                <w:sz w:val="20"/>
                <w:szCs w:val="20"/>
              </w:rPr>
            </w:pPr>
            <w:r w:rsidRPr="00C514CE">
              <w:rPr>
                <w:rFonts w:cs="Segoe UI"/>
                <w:b/>
                <w:bCs/>
                <w:sz w:val="20"/>
                <w:szCs w:val="20"/>
              </w:rPr>
              <w:t xml:space="preserve">Implementation Lead &amp; Implementation Coordinator </w:t>
            </w:r>
          </w:p>
        </w:tc>
        <w:tc>
          <w:tcPr>
            <w:tcW w:w="7112" w:type="dxa"/>
          </w:tcPr>
          <w:p w14:paraId="5A1878F5" w14:textId="77777777" w:rsidR="00B101AC" w:rsidRPr="00C514CE" w:rsidRDefault="00B101AC" w:rsidP="00C514CE">
            <w:pPr>
              <w:pStyle w:val="BodyText"/>
              <w:spacing w:after="60"/>
              <w:rPr>
                <w:rFonts w:cs="Segoe UI"/>
                <w:sz w:val="20"/>
                <w:szCs w:val="20"/>
              </w:rPr>
            </w:pPr>
            <w:r w:rsidRPr="00C514CE">
              <w:rPr>
                <w:rFonts w:cs="Segoe UI"/>
                <w:sz w:val="20"/>
                <w:szCs w:val="20"/>
              </w:rPr>
              <w:t>Works in partnership with Diffusion of Excellence program to lead facilitated replication and diffusion with the Diffusion of Excellence Fellow and Implementation Facility Fellow.</w:t>
            </w:r>
          </w:p>
          <w:p w14:paraId="77E52E62"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Serve as primary facilitator for Implementation Teams to accomplish their plans successfully and provide team mentorship and advisement​</w:t>
            </w:r>
          </w:p>
          <w:p w14:paraId="2E316E92"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Facilitate weekly meetings, monitor progress, and track risks and mitigation plans​</w:t>
            </w:r>
          </w:p>
          <w:p w14:paraId="396BB261"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Assess technical assistance needs and make recommendations for additional support/resources (as needed)​</w:t>
            </w:r>
          </w:p>
          <w:p w14:paraId="73A6F6D2" w14:textId="77777777" w:rsidR="00B101AC" w:rsidRPr="00C514CE" w:rsidRDefault="00B101AC" w:rsidP="00C514CE">
            <w:pPr>
              <w:pStyle w:val="BodyText"/>
              <w:numPr>
                <w:ilvl w:val="0"/>
                <w:numId w:val="54"/>
              </w:numPr>
              <w:spacing w:after="60"/>
              <w:ind w:left="216" w:hanging="216"/>
              <w:rPr>
                <w:rFonts w:cs="Segoe UI"/>
                <w:sz w:val="20"/>
                <w:szCs w:val="20"/>
              </w:rPr>
            </w:pPr>
            <w:r w:rsidRPr="00C514CE">
              <w:rPr>
                <w:rFonts w:cs="Segoe UI"/>
                <w:sz w:val="20"/>
                <w:szCs w:val="20"/>
              </w:rPr>
              <w:t>Communicate updates to Diffusion of Excellence and VHA Innovation Ecosystem Leadership</w:t>
            </w:r>
          </w:p>
        </w:tc>
      </w:tr>
      <w:tr w:rsidR="00B101AC" w:rsidRPr="00300F2A" w14:paraId="0C259554" w14:textId="77777777" w:rsidTr="00891F97">
        <w:trPr>
          <w:trHeight w:val="197"/>
        </w:trPr>
        <w:tc>
          <w:tcPr>
            <w:tcW w:w="2068" w:type="dxa"/>
            <w:shd w:val="clear" w:color="auto" w:fill="D9D9D9" w:themeFill="background1" w:themeFillShade="D9"/>
          </w:tcPr>
          <w:p w14:paraId="2EE0BC20" w14:textId="77777777" w:rsidR="00B101AC" w:rsidRPr="00C514CE" w:rsidRDefault="00B101AC" w:rsidP="00C514CE">
            <w:pPr>
              <w:pStyle w:val="BodyText"/>
              <w:spacing w:after="60"/>
              <w:rPr>
                <w:rFonts w:cs="Segoe UI"/>
                <w:b/>
                <w:bCs/>
                <w:sz w:val="20"/>
                <w:szCs w:val="20"/>
              </w:rPr>
            </w:pPr>
            <w:r w:rsidRPr="00C514CE">
              <w:rPr>
                <w:rFonts w:cs="Segoe UI"/>
                <w:b/>
                <w:bCs/>
                <w:sz w:val="20"/>
                <w:szCs w:val="20"/>
              </w:rPr>
              <w:t>Innovation Specialist (when applicable)</w:t>
            </w:r>
          </w:p>
        </w:tc>
        <w:tc>
          <w:tcPr>
            <w:tcW w:w="7112" w:type="dxa"/>
            <w:shd w:val="clear" w:color="auto" w:fill="D9D9D9" w:themeFill="background1" w:themeFillShade="D9"/>
          </w:tcPr>
          <w:p w14:paraId="7E9DF0A3" w14:textId="77777777" w:rsidR="00B101AC" w:rsidRPr="00C514CE" w:rsidRDefault="00B101AC" w:rsidP="00C514CE">
            <w:pPr>
              <w:pStyle w:val="BodyText"/>
              <w:spacing w:after="60"/>
              <w:rPr>
                <w:rFonts w:cs="Segoe UI"/>
                <w:sz w:val="20"/>
                <w:szCs w:val="20"/>
              </w:rPr>
            </w:pPr>
            <w:r w:rsidRPr="00C514CE">
              <w:rPr>
                <w:rFonts w:cs="Segoe UI"/>
                <w:sz w:val="20"/>
                <w:szCs w:val="20"/>
              </w:rPr>
              <w:t xml:space="preserve">Implementing facilities with Innovation Specialists may benefit from working with their Innovation Specialist to understand operational aspects of the facility along with other available resources at the facility level. </w:t>
            </w:r>
          </w:p>
        </w:tc>
      </w:tr>
      <w:bookmarkEnd w:id="31"/>
    </w:tbl>
    <w:p w14:paraId="51B7F6C4" w14:textId="60BCE7BA" w:rsidR="00D0616A" w:rsidRDefault="00D0616A" w:rsidP="00D0616A">
      <w:pPr>
        <w:pStyle w:val="BodyText"/>
      </w:pPr>
    </w:p>
    <w:p w14:paraId="4A12C095" w14:textId="4C72F130" w:rsidR="009E1D08" w:rsidRDefault="009E1D08" w:rsidP="00D0616A">
      <w:pPr>
        <w:pStyle w:val="BodyText"/>
      </w:pPr>
    </w:p>
    <w:p w14:paraId="709BAF34" w14:textId="5FEB8B08" w:rsidR="009E1D08" w:rsidRDefault="009E1D08" w:rsidP="00D0616A">
      <w:pPr>
        <w:pStyle w:val="BodyText"/>
      </w:pPr>
    </w:p>
    <w:p w14:paraId="6A41A0B9" w14:textId="77777777" w:rsidR="009E1D08" w:rsidRDefault="009E1D08" w:rsidP="00D0616A">
      <w:pPr>
        <w:pStyle w:val="BodyText"/>
      </w:pPr>
    </w:p>
    <w:p w14:paraId="43B48A3D" w14:textId="6595C742" w:rsidR="00B101AC" w:rsidRDefault="00B101AC">
      <w:pPr>
        <w:pStyle w:val="Heading2"/>
      </w:pPr>
      <w:bookmarkStart w:id="32" w:name="_Toc66444408"/>
      <w:r>
        <w:lastRenderedPageBreak/>
        <w:t>VHA I</w:t>
      </w:r>
      <w:r w:rsidR="005D3708">
        <w:t xml:space="preserve">nnovation </w:t>
      </w:r>
      <w:r>
        <w:t>E</w:t>
      </w:r>
      <w:r w:rsidR="005D3708">
        <w:t>cosystem</w:t>
      </w:r>
      <w:r>
        <w:t xml:space="preserve"> Org Chart</w:t>
      </w:r>
      <w:bookmarkEnd w:id="32"/>
    </w:p>
    <w:p w14:paraId="7AE43470" w14:textId="77777777" w:rsidR="003125AE" w:rsidRPr="003125AE" w:rsidRDefault="003125AE" w:rsidP="003125AE">
      <w:pPr>
        <w:rPr>
          <w:color w:val="2E434C"/>
        </w:rPr>
      </w:pPr>
      <w:r w:rsidRPr="003125AE">
        <w:rPr>
          <w:color w:val="2E434C"/>
        </w:rPr>
        <w:t xml:space="preserve">The Innovation Ecosystem has the privilege of being made up of 4 portfolios that work to foster, enhance, share, and replicate innovation that is happening within VA and with our community partners. The Innovation Ecosystem alignment is displayed in the figure below. Diffusion of Excellence is made up of various personas which are listed in the table below. These personas are made up of Diffusion of Excellence employees, Atlas contractors, and facility stakeholders.  </w:t>
      </w:r>
    </w:p>
    <w:p w14:paraId="1FBCABEB" w14:textId="77777777" w:rsidR="003125AE" w:rsidRPr="003125AE" w:rsidRDefault="003125AE" w:rsidP="003125AE">
      <w:pPr>
        <w:rPr>
          <w:color w:val="2E434C"/>
        </w:rPr>
      </w:pPr>
      <w:r w:rsidRPr="003125AE">
        <w:rPr>
          <w:noProof/>
          <w:color w:val="2E434C"/>
        </w:rPr>
        <mc:AlternateContent>
          <mc:Choice Requires="wps">
            <w:drawing>
              <wp:anchor distT="0" distB="0" distL="114300" distR="114300" simplePos="0" relativeHeight="251750431" behindDoc="0" locked="0" layoutInCell="1" allowOverlap="1" wp14:anchorId="241C1A55" wp14:editId="0D3D0A32">
                <wp:simplePos x="0" y="0"/>
                <wp:positionH relativeFrom="column">
                  <wp:posOffset>2002790</wp:posOffset>
                </wp:positionH>
                <wp:positionV relativeFrom="paragraph">
                  <wp:posOffset>1110857</wp:posOffset>
                </wp:positionV>
                <wp:extent cx="1495744" cy="469955"/>
                <wp:effectExtent l="0" t="0" r="9525" b="6350"/>
                <wp:wrapNone/>
                <wp:docPr id="1189404627" name="Text Box 1189404627"/>
                <wp:cNvGraphicFramePr/>
                <a:graphic xmlns:a="http://schemas.openxmlformats.org/drawingml/2006/main">
                  <a:graphicData uri="http://schemas.microsoft.com/office/word/2010/wordprocessingShape">
                    <wps:wsp>
                      <wps:cNvSpPr txBox="1"/>
                      <wps:spPr>
                        <a:xfrm>
                          <a:off x="0" y="0"/>
                          <a:ext cx="1495744" cy="469955"/>
                        </a:xfrm>
                        <a:prstGeom prst="rect">
                          <a:avLst/>
                        </a:prstGeom>
                        <a:noFill/>
                        <a:ln w="6350">
                          <a:noFill/>
                        </a:ln>
                      </wps:spPr>
                      <wps:txbx>
                        <w:txbxContent>
                          <w:p w14:paraId="6E01AA6D" w14:textId="77777777" w:rsidR="0006211E"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Office of Health Care Innovation and Learning</w:t>
                            </w:r>
                          </w:p>
                          <w:p w14:paraId="50F40F8F" w14:textId="77777777" w:rsidR="0006211E"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(OHIL)</w:t>
                            </w:r>
                          </w:p>
                          <w:p w14:paraId="3E05B37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C1A55" id="Text Box 1189404627" o:spid="_x0000_s1050" type="#_x0000_t202" style="position:absolute;margin-left:157.7pt;margin-top:87.45pt;width:117.8pt;height:37pt;z-index:251750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" filled="f" stroked="f" strokeweight=".5pt">
                <v:textbox inset="0,0,0,0">
                  <w:txbxContent>
                    <w:p w14:paraId="6E01AA6D" w14:textId="77777777" w:rsidR="0006211E"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Office of Health Care Innovation and Learning</w:t>
                      </w:r>
                    </w:p>
                    <w:p w14:paraId="50F40F8F" w14:textId="77777777" w:rsidR="0006211E"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(OHIL)</w:t>
                      </w:r>
                    </w:p>
                    <w:p w14:paraId="3E05B37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O</w:t>
                      </w:r>
                    </w:p>
                  </w:txbxContent>
                </v:textbox>
              </v:shape>
            </w:pict>
          </mc:Fallback>
        </mc:AlternateContent>
      </w:r>
      <w:r w:rsidRPr="003125AE">
        <w:rPr>
          <w:noProof/>
          <w:color w:val="2E434C"/>
        </w:rPr>
        <w:drawing>
          <wp:anchor distT="0" distB="0" distL="114300" distR="114300" simplePos="0" relativeHeight="251730975" behindDoc="0" locked="0" layoutInCell="1" allowOverlap="1" wp14:anchorId="3D877D33" wp14:editId="79BCC853">
            <wp:simplePos x="0" y="0"/>
            <wp:positionH relativeFrom="column">
              <wp:posOffset>1886941</wp:posOffset>
            </wp:positionH>
            <wp:positionV relativeFrom="paragraph">
              <wp:posOffset>994689</wp:posOffset>
            </wp:positionV>
            <wp:extent cx="1769117" cy="7493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769117" cy="7493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63743" behindDoc="0" locked="0" layoutInCell="1" allowOverlap="1" wp14:anchorId="1507BD0A" wp14:editId="5A5DFFC7">
            <wp:simplePos x="0" y="0"/>
            <wp:positionH relativeFrom="column">
              <wp:posOffset>1191260</wp:posOffset>
            </wp:positionH>
            <wp:positionV relativeFrom="paragraph">
              <wp:posOffset>2091804</wp:posOffset>
            </wp:positionV>
            <wp:extent cx="1058238" cy="338845"/>
            <wp:effectExtent l="0" t="0" r="0" b="4445"/>
            <wp:wrapNone/>
            <wp:docPr id="1189404640" name="Picture 118940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058238" cy="338845"/>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62719" behindDoc="0" locked="0" layoutInCell="1" allowOverlap="1" wp14:anchorId="4A22706B" wp14:editId="632A5739">
            <wp:simplePos x="0" y="0"/>
            <wp:positionH relativeFrom="column">
              <wp:posOffset>1028179</wp:posOffset>
            </wp:positionH>
            <wp:positionV relativeFrom="paragraph">
              <wp:posOffset>1809750</wp:posOffset>
            </wp:positionV>
            <wp:extent cx="1422400" cy="939800"/>
            <wp:effectExtent l="0" t="0" r="0" b="0"/>
            <wp:wrapNone/>
            <wp:docPr id="1189404639" name="Picture 118940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422400" cy="9398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mc:AlternateContent>
          <mc:Choice Requires="wps">
            <w:drawing>
              <wp:anchor distT="0" distB="0" distL="114300" distR="114300" simplePos="0" relativeHeight="251760671" behindDoc="0" locked="0" layoutInCell="1" allowOverlap="1" wp14:anchorId="6F42896B" wp14:editId="6A610F0E">
                <wp:simplePos x="0" y="0"/>
                <wp:positionH relativeFrom="column">
                  <wp:posOffset>2352040</wp:posOffset>
                </wp:positionH>
                <wp:positionV relativeFrom="paragraph">
                  <wp:posOffset>5088299</wp:posOffset>
                </wp:positionV>
                <wp:extent cx="1090974" cy="454047"/>
                <wp:effectExtent l="0" t="0" r="1270" b="3175"/>
                <wp:wrapNone/>
                <wp:docPr id="1189404637" name="Text Box 1189404637"/>
                <wp:cNvGraphicFramePr/>
                <a:graphic xmlns:a="http://schemas.openxmlformats.org/drawingml/2006/main">
                  <a:graphicData uri="http://schemas.microsoft.com/office/word/2010/wordprocessingShape">
                    <wps:wsp>
                      <wps:cNvSpPr txBox="1"/>
                      <wps:spPr>
                        <a:xfrm>
                          <a:off x="0" y="0"/>
                          <a:ext cx="1090974" cy="454047"/>
                        </a:xfrm>
                        <a:prstGeom prst="rect">
                          <a:avLst/>
                        </a:prstGeom>
                        <a:noFill/>
                        <a:ln w="6350">
                          <a:noFill/>
                        </a:ln>
                      </wps:spPr>
                      <wps:txbx>
                        <w:txbxContent>
                          <w:p w14:paraId="7BC1F5BA"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VA New England Center for Innovation Excellence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2896B" id="Text Box 1189404637" o:spid="_x0000_s1051" type="#_x0000_t202" style="position:absolute;margin-left:185.2pt;margin-top:400.65pt;width:85.9pt;height:35.75pt;z-index:251760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" filled="f" stroked="f" strokeweight=".5pt">
                <v:textbox inset="0,0,0,0">
                  <w:txbxContent>
                    <w:p w14:paraId="7BC1F5BA"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VA New England Center for Innovation Excellence</w:t>
                      </w:r>
                    </w:p>
                  </w:txbxContent>
                </v:textbox>
              </v:shape>
            </w:pict>
          </mc:Fallback>
        </mc:AlternateContent>
      </w:r>
      <w:r w:rsidRPr="003125AE">
        <w:rPr>
          <w:noProof/>
          <w:color w:val="2E434C"/>
        </w:rPr>
        <mc:AlternateContent>
          <mc:Choice Requires="wps">
            <w:drawing>
              <wp:anchor distT="0" distB="0" distL="114300" distR="114300" simplePos="0" relativeHeight="251759647" behindDoc="0" locked="0" layoutInCell="1" allowOverlap="1" wp14:anchorId="7174CD57" wp14:editId="288B74C3">
                <wp:simplePos x="0" y="0"/>
                <wp:positionH relativeFrom="column">
                  <wp:posOffset>2408555</wp:posOffset>
                </wp:positionH>
                <wp:positionV relativeFrom="paragraph">
                  <wp:posOffset>4628559</wp:posOffset>
                </wp:positionV>
                <wp:extent cx="991235" cy="182880"/>
                <wp:effectExtent l="0" t="0" r="0" b="7620"/>
                <wp:wrapNone/>
                <wp:docPr id="1189404636" name="Text Box 1189404636"/>
                <wp:cNvGraphicFramePr/>
                <a:graphic xmlns:a="http://schemas.openxmlformats.org/drawingml/2006/main">
                  <a:graphicData uri="http://schemas.microsoft.com/office/word/2010/wordprocessingShape">
                    <wps:wsp>
                      <wps:cNvSpPr txBox="1"/>
                      <wps:spPr>
                        <a:xfrm>
                          <a:off x="0" y="0"/>
                          <a:ext cx="991235" cy="182880"/>
                        </a:xfrm>
                        <a:prstGeom prst="rect">
                          <a:avLst/>
                        </a:prstGeom>
                        <a:noFill/>
                        <a:ln w="6350">
                          <a:noFill/>
                        </a:ln>
                      </wps:spPr>
                      <wps:txbx>
                        <w:txbxContent>
                          <w:p w14:paraId="5AFCCE3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VA Ventures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4CD57" id="Text Box 1189404636" o:spid="_x0000_s1052" type="#_x0000_t202" style="position:absolute;margin-left:189.65pt;margin-top:364.45pt;width:78.05pt;height:14.4pt;z-index:251759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" filled="f" stroked="f" strokeweight=".5pt">
                <v:textbox inset="0,0,0,0">
                  <w:txbxContent>
                    <w:p w14:paraId="5AFCCE3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VA Ventures</w:t>
                      </w:r>
                    </w:p>
                  </w:txbxContent>
                </v:textbox>
              </v:shape>
            </w:pict>
          </mc:Fallback>
        </mc:AlternateContent>
      </w:r>
      <w:r w:rsidRPr="003125AE">
        <w:rPr>
          <w:noProof/>
          <w:color w:val="2E434C"/>
        </w:rPr>
        <mc:AlternateContent>
          <mc:Choice Requires="wps">
            <w:drawing>
              <wp:anchor distT="0" distB="0" distL="114300" distR="114300" simplePos="0" relativeHeight="251756575" behindDoc="0" locked="0" layoutInCell="1" allowOverlap="1" wp14:anchorId="10A3D7F4" wp14:editId="090B2D2B">
                <wp:simplePos x="0" y="0"/>
                <wp:positionH relativeFrom="column">
                  <wp:posOffset>170815</wp:posOffset>
                </wp:positionH>
                <wp:positionV relativeFrom="paragraph">
                  <wp:posOffset>4298359</wp:posOffset>
                </wp:positionV>
                <wp:extent cx="1464310" cy="327660"/>
                <wp:effectExtent l="0" t="0" r="8890" b="2540"/>
                <wp:wrapNone/>
                <wp:docPr id="1189404633" name="Text Box 1189404633"/>
                <wp:cNvGraphicFramePr/>
                <a:graphic xmlns:a="http://schemas.openxmlformats.org/drawingml/2006/main">
                  <a:graphicData uri="http://schemas.microsoft.com/office/word/2010/wordprocessingShape">
                    <wps:wsp>
                      <wps:cNvSpPr txBox="1"/>
                      <wps:spPr>
                        <a:xfrm>
                          <a:off x="0" y="0"/>
                          <a:ext cx="1464310" cy="327660"/>
                        </a:xfrm>
                        <a:prstGeom prst="rect">
                          <a:avLst/>
                        </a:prstGeom>
                        <a:noFill/>
                        <a:ln w="6350">
                          <a:noFill/>
                        </a:ln>
                      </wps:spPr>
                      <wps:txbx>
                        <w:txbxContent>
                          <w:p w14:paraId="2F7EFDC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Care &amp; Transformational</w:t>
                            </w:r>
                            <w:r>
                              <w:rPr>
                                <w:rFonts w:ascii="Segoe UI Semibold" w:hAnsi="Segoe UI Semibold" w:cs="Segoe UI Semibold"/>
                                <w:b/>
                                <w:bCs/>
                                <w:color w:val="595959" w:themeColor="text1" w:themeTint="A6"/>
                                <w:sz w:val="17"/>
                                <w:szCs w:val="17"/>
                              </w:rPr>
                              <w:br/>
                              <w:t>Initiatives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3D7F4" id="Text Box 1189404633" o:spid="_x0000_s1053" type="#_x0000_t202" style="position:absolute;margin-left:13.45pt;margin-top:338.45pt;width:115.3pt;height:25.8pt;z-index:251756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" filled="f" stroked="f" strokeweight=".5pt">
                <v:textbox inset="0,0,0,0">
                  <w:txbxContent>
                    <w:p w14:paraId="2F7EFDC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Care &amp; Transformational</w:t>
                      </w:r>
                      <w:r>
                        <w:rPr>
                          <w:rFonts w:ascii="Segoe UI Semibold" w:hAnsi="Segoe UI Semibold" w:cs="Segoe UI Semibold"/>
                          <w:b/>
                          <w:bCs/>
                          <w:color w:val="595959" w:themeColor="text1" w:themeTint="A6"/>
                          <w:sz w:val="17"/>
                          <w:szCs w:val="17"/>
                        </w:rPr>
                        <w:br/>
                        <w:t>Initiatives</w:t>
                      </w:r>
                    </w:p>
                  </w:txbxContent>
                </v:textbox>
              </v:shape>
            </w:pict>
          </mc:Fallback>
        </mc:AlternateContent>
      </w:r>
      <w:r w:rsidRPr="003125AE">
        <w:rPr>
          <w:noProof/>
          <w:color w:val="2E434C"/>
        </w:rPr>
        <mc:AlternateContent>
          <mc:Choice Requires="wps">
            <w:drawing>
              <wp:anchor distT="0" distB="0" distL="114300" distR="114300" simplePos="0" relativeHeight="251761695" behindDoc="0" locked="0" layoutInCell="1" allowOverlap="1" wp14:anchorId="399F0864" wp14:editId="0CD07350">
                <wp:simplePos x="0" y="0"/>
                <wp:positionH relativeFrom="column">
                  <wp:posOffset>1939881</wp:posOffset>
                </wp:positionH>
                <wp:positionV relativeFrom="paragraph">
                  <wp:posOffset>3084830</wp:posOffset>
                </wp:positionV>
                <wp:extent cx="1464310" cy="327660"/>
                <wp:effectExtent l="0" t="0" r="8890" b="2540"/>
                <wp:wrapNone/>
                <wp:docPr id="1189404638" name="Text Box 1189404638"/>
                <wp:cNvGraphicFramePr/>
                <a:graphic xmlns:a="http://schemas.openxmlformats.org/drawingml/2006/main">
                  <a:graphicData uri="http://schemas.microsoft.com/office/word/2010/wordprocessingShape">
                    <wps:wsp>
                      <wps:cNvSpPr txBox="1"/>
                      <wps:spPr>
                        <a:xfrm>
                          <a:off x="0" y="0"/>
                          <a:ext cx="1464310" cy="327660"/>
                        </a:xfrm>
                        <a:prstGeom prst="rect">
                          <a:avLst/>
                        </a:prstGeom>
                        <a:noFill/>
                        <a:ln w="6350">
                          <a:noFill/>
                        </a:ln>
                      </wps:spPr>
                      <wps:txbx>
                        <w:txbxContent>
                          <w:p w14:paraId="35D9815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National Centers for Innovation to Impact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F0864" id="Text Box 1189404638" o:spid="_x0000_s1054" type="#_x0000_t202" style="position:absolute;margin-left:152.75pt;margin-top:242.9pt;width:115.3pt;height:25.8pt;z-index:251761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" filled="f" stroked="f" strokeweight=".5pt">
                <v:textbox inset="0,0,0,0">
                  <w:txbxContent>
                    <w:p w14:paraId="35D9815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National Centers for Innovation to Impact</w:t>
                      </w:r>
                    </w:p>
                  </w:txbxContent>
                </v:textbox>
              </v:shape>
            </w:pict>
          </mc:Fallback>
        </mc:AlternateContent>
      </w:r>
      <w:r w:rsidRPr="003125AE">
        <w:rPr>
          <w:noProof/>
          <w:color w:val="2E434C"/>
        </w:rPr>
        <mc:AlternateContent>
          <mc:Choice Requires="wps">
            <w:drawing>
              <wp:anchor distT="0" distB="0" distL="114300" distR="114300" simplePos="0" relativeHeight="251754527" behindDoc="0" locked="0" layoutInCell="1" allowOverlap="1" wp14:anchorId="365CF66A" wp14:editId="33E46961">
                <wp:simplePos x="0" y="0"/>
                <wp:positionH relativeFrom="column">
                  <wp:posOffset>163830</wp:posOffset>
                </wp:positionH>
                <wp:positionV relativeFrom="paragraph">
                  <wp:posOffset>3085421</wp:posOffset>
                </wp:positionV>
                <wp:extent cx="1464310" cy="327660"/>
                <wp:effectExtent l="0" t="0" r="8890" b="2540"/>
                <wp:wrapNone/>
                <wp:docPr id="1189404631" name="Text Box 1189404631"/>
                <wp:cNvGraphicFramePr/>
                <a:graphic xmlns:a="http://schemas.openxmlformats.org/drawingml/2006/main">
                  <a:graphicData uri="http://schemas.microsoft.com/office/word/2010/wordprocessingShape">
                    <wps:wsp>
                      <wps:cNvSpPr txBox="1"/>
                      <wps:spPr>
                        <a:xfrm>
                          <a:off x="0" y="0"/>
                          <a:ext cx="1464310" cy="327660"/>
                        </a:xfrm>
                        <a:prstGeom prst="rect">
                          <a:avLst/>
                        </a:prstGeom>
                        <a:noFill/>
                        <a:ln w="6350">
                          <a:noFill/>
                        </a:ln>
                      </wps:spPr>
                      <wps:txbx>
                        <w:txbxContent>
                          <w:p w14:paraId="7443071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Diffusion of</w:t>
                            </w:r>
                            <w:r>
                              <w:rPr>
                                <w:rFonts w:ascii="Segoe UI Semibold" w:hAnsi="Segoe UI Semibold" w:cs="Segoe UI Semibold"/>
                                <w:b/>
                                <w:bCs/>
                                <w:color w:val="595959" w:themeColor="text1" w:themeTint="A6"/>
                                <w:sz w:val="17"/>
                                <w:szCs w:val="17"/>
                              </w:rPr>
                              <w:br/>
                              <w:t>Excellence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CF66A" id="Text Box 1189404631" o:spid="_x0000_s1055" type="#_x0000_t202" style="position:absolute;margin-left:12.9pt;margin-top:242.95pt;width:115.3pt;height:25.8pt;z-index:251754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" filled="f" stroked="f" strokeweight=".5pt">
                <v:textbox inset="0,0,0,0">
                  <w:txbxContent>
                    <w:p w14:paraId="7443071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Diffusion of</w:t>
                      </w:r>
                      <w:r>
                        <w:rPr>
                          <w:rFonts w:ascii="Segoe UI Semibold" w:hAnsi="Segoe UI Semibold" w:cs="Segoe UI Semibold"/>
                          <w:b/>
                          <w:bCs/>
                          <w:color w:val="595959" w:themeColor="text1" w:themeTint="A6"/>
                          <w:sz w:val="17"/>
                          <w:szCs w:val="17"/>
                        </w:rPr>
                        <w:br/>
                        <w:t>Excellence</w:t>
                      </w:r>
                    </w:p>
                  </w:txbxContent>
                </v:textbox>
              </v:shape>
            </w:pict>
          </mc:Fallback>
        </mc:AlternateContent>
      </w:r>
      <w:r w:rsidRPr="003125AE">
        <w:rPr>
          <w:noProof/>
          <w:color w:val="2E434C"/>
        </w:rPr>
        <mc:AlternateContent>
          <mc:Choice Requires="wps">
            <w:drawing>
              <wp:anchor distT="0" distB="0" distL="114300" distR="114300" simplePos="0" relativeHeight="251758623" behindDoc="0" locked="0" layoutInCell="1" allowOverlap="1" wp14:anchorId="0F0E480C" wp14:editId="5CAB733F">
                <wp:simplePos x="0" y="0"/>
                <wp:positionH relativeFrom="column">
                  <wp:posOffset>146050</wp:posOffset>
                </wp:positionH>
                <wp:positionV relativeFrom="paragraph">
                  <wp:posOffset>5504903</wp:posOffset>
                </wp:positionV>
                <wp:extent cx="1464705" cy="327923"/>
                <wp:effectExtent l="0" t="0" r="8890" b="2540"/>
                <wp:wrapNone/>
                <wp:docPr id="1189404635" name="Text Box 1189404635"/>
                <wp:cNvGraphicFramePr/>
                <a:graphic xmlns:a="http://schemas.openxmlformats.org/drawingml/2006/main">
                  <a:graphicData uri="http://schemas.microsoft.com/office/word/2010/wordprocessingShape">
                    <wps:wsp>
                      <wps:cNvSpPr txBox="1"/>
                      <wps:spPr>
                        <a:xfrm>
                          <a:off x="0" y="0"/>
                          <a:ext cx="1464705" cy="327923"/>
                        </a:xfrm>
                        <a:prstGeom prst="rect">
                          <a:avLst/>
                        </a:prstGeom>
                        <a:noFill/>
                        <a:ln w="6350">
                          <a:noFill/>
                        </a:ln>
                      </wps:spPr>
                      <wps:txbx>
                        <w:txbxContent>
                          <w:p w14:paraId="4A73270A"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Fellowships &amp; Community Engagement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E480C" id="Text Box 1189404635" o:spid="_x0000_s1056" type="#_x0000_t202" style="position:absolute;margin-left:11.5pt;margin-top:433.45pt;width:115.35pt;height:25.8pt;z-index:251758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" filled="f" stroked="f" strokeweight=".5pt">
                <v:textbox inset="0,0,0,0">
                  <w:txbxContent>
                    <w:p w14:paraId="4A73270A"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Fellowships &amp; Community Engagement</w:t>
                      </w:r>
                    </w:p>
                  </w:txbxContent>
                </v:textbox>
              </v:shape>
            </w:pict>
          </mc:Fallback>
        </mc:AlternateContent>
      </w:r>
      <w:r w:rsidRPr="003125AE">
        <w:rPr>
          <w:noProof/>
          <w:color w:val="2E434C"/>
        </w:rPr>
        <mc:AlternateContent>
          <mc:Choice Requires="wps">
            <w:drawing>
              <wp:anchor distT="0" distB="0" distL="114300" distR="114300" simplePos="0" relativeHeight="251757599" behindDoc="0" locked="0" layoutInCell="1" allowOverlap="1" wp14:anchorId="2CFCBF28" wp14:editId="38711CE4">
                <wp:simplePos x="0" y="0"/>
                <wp:positionH relativeFrom="column">
                  <wp:posOffset>642620</wp:posOffset>
                </wp:positionH>
                <wp:positionV relativeFrom="paragraph">
                  <wp:posOffset>4905419</wp:posOffset>
                </wp:positionV>
                <wp:extent cx="991345" cy="327923"/>
                <wp:effectExtent l="0" t="0" r="0" b="2540"/>
                <wp:wrapNone/>
                <wp:docPr id="1189404634" name="Text Box 1189404634"/>
                <wp:cNvGraphicFramePr/>
                <a:graphic xmlns:a="http://schemas.openxmlformats.org/drawingml/2006/main">
                  <a:graphicData uri="http://schemas.microsoft.com/office/word/2010/wordprocessingShape">
                    <wps:wsp>
                      <wps:cNvSpPr txBox="1"/>
                      <wps:spPr>
                        <a:xfrm>
                          <a:off x="0" y="0"/>
                          <a:ext cx="991345" cy="327923"/>
                        </a:xfrm>
                        <a:prstGeom prst="rect">
                          <a:avLst/>
                        </a:prstGeom>
                        <a:noFill/>
                        <a:ln w="6350">
                          <a:noFill/>
                        </a:ln>
                      </wps:spPr>
                      <wps:txbx>
                        <w:txbxContent>
                          <w:p w14:paraId="3EAD7AE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VHA 3D Printing 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BF28" id="Text Box 1189404634" o:spid="_x0000_s1057" type="#_x0000_t202" style="position:absolute;margin-left:50.6pt;margin-top:386.25pt;width:78.05pt;height:25.8pt;z-index:251757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" filled="f" stroked="f" strokeweight=".5pt">
                <v:textbox inset="0,0,0,0">
                  <w:txbxContent>
                    <w:p w14:paraId="3EAD7AE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VHA 3D Printing Network</w:t>
                      </w:r>
                    </w:p>
                  </w:txbxContent>
                </v:textbox>
              </v:shape>
            </w:pict>
          </mc:Fallback>
        </mc:AlternateContent>
      </w:r>
      <w:r w:rsidRPr="003125AE">
        <w:rPr>
          <w:noProof/>
          <w:color w:val="2E434C"/>
        </w:rPr>
        <mc:AlternateContent>
          <mc:Choice Requires="wps">
            <w:drawing>
              <wp:anchor distT="0" distB="0" distL="114300" distR="114300" simplePos="0" relativeHeight="251755551" behindDoc="0" locked="0" layoutInCell="1" allowOverlap="1" wp14:anchorId="2584AAB5" wp14:editId="666E2AF8">
                <wp:simplePos x="0" y="0"/>
                <wp:positionH relativeFrom="column">
                  <wp:posOffset>170815</wp:posOffset>
                </wp:positionH>
                <wp:positionV relativeFrom="paragraph">
                  <wp:posOffset>3694474</wp:posOffset>
                </wp:positionV>
                <wp:extent cx="1464705" cy="327923"/>
                <wp:effectExtent l="0" t="0" r="8890" b="2540"/>
                <wp:wrapNone/>
                <wp:docPr id="1189404632" name="Text Box 1189404632"/>
                <wp:cNvGraphicFramePr/>
                <a:graphic xmlns:a="http://schemas.openxmlformats.org/drawingml/2006/main">
                  <a:graphicData uri="http://schemas.microsoft.com/office/word/2010/wordprocessingShape">
                    <wps:wsp>
                      <wps:cNvSpPr txBox="1"/>
                      <wps:spPr>
                        <a:xfrm>
                          <a:off x="0" y="0"/>
                          <a:ext cx="1464705" cy="327923"/>
                        </a:xfrm>
                        <a:prstGeom prst="rect">
                          <a:avLst/>
                        </a:prstGeom>
                        <a:noFill/>
                        <a:ln w="6350">
                          <a:noFill/>
                        </a:ln>
                      </wps:spPr>
                      <wps:txbx>
                        <w:txbxContent>
                          <w:p w14:paraId="204FF82F"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VHA Innovators</w:t>
                            </w:r>
                            <w:r>
                              <w:rPr>
                                <w:rFonts w:ascii="Segoe UI Semibold" w:hAnsi="Segoe UI Semibold" w:cs="Segoe UI Semibold"/>
                                <w:b/>
                                <w:bCs/>
                                <w:color w:val="595959" w:themeColor="text1" w:themeTint="A6"/>
                                <w:sz w:val="17"/>
                                <w:szCs w:val="17"/>
                              </w:rPr>
                              <w:br/>
                              <w:t>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4AAB5" id="Text Box 1189404632" o:spid="_x0000_s1058" type="#_x0000_t202" style="position:absolute;margin-left:13.45pt;margin-top:290.9pt;width:115.35pt;height:25.8pt;z-index:251755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" filled="f" stroked="f" strokeweight=".5pt">
                <v:textbox inset="0,0,0,0">
                  <w:txbxContent>
                    <w:p w14:paraId="204FF82F"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VHA Innovators</w:t>
                      </w:r>
                      <w:r>
                        <w:rPr>
                          <w:rFonts w:ascii="Segoe UI Semibold" w:hAnsi="Segoe UI Semibold" w:cs="Segoe UI Semibold"/>
                          <w:b/>
                          <w:bCs/>
                          <w:color w:val="595959" w:themeColor="text1" w:themeTint="A6"/>
                          <w:sz w:val="17"/>
                          <w:szCs w:val="17"/>
                        </w:rPr>
                        <w:br/>
                        <w:t>Network</w:t>
                      </w:r>
                    </w:p>
                  </w:txbxContent>
                </v:textbox>
              </v:shape>
            </w:pict>
          </mc:Fallback>
        </mc:AlternateContent>
      </w:r>
      <w:r w:rsidRPr="003125AE">
        <w:rPr>
          <w:noProof/>
          <w:color w:val="2E434C"/>
        </w:rPr>
        <mc:AlternateContent>
          <mc:Choice Requires="wps">
            <w:drawing>
              <wp:anchor distT="0" distB="0" distL="114300" distR="114300" simplePos="0" relativeHeight="251753503" behindDoc="0" locked="0" layoutInCell="1" allowOverlap="1" wp14:anchorId="232B14D3" wp14:editId="2B736BA0">
                <wp:simplePos x="0" y="0"/>
                <wp:positionH relativeFrom="column">
                  <wp:posOffset>2407285</wp:posOffset>
                </wp:positionH>
                <wp:positionV relativeFrom="paragraph">
                  <wp:posOffset>3679869</wp:posOffset>
                </wp:positionV>
                <wp:extent cx="990074" cy="643233"/>
                <wp:effectExtent l="0" t="0" r="635" b="5080"/>
                <wp:wrapNone/>
                <wp:docPr id="1189404630" name="Text Box 1189404630"/>
                <wp:cNvGraphicFramePr/>
                <a:graphic xmlns:a="http://schemas.openxmlformats.org/drawingml/2006/main">
                  <a:graphicData uri="http://schemas.microsoft.com/office/word/2010/wordprocessingShape">
                    <wps:wsp>
                      <wps:cNvSpPr txBox="1"/>
                      <wps:spPr>
                        <a:xfrm>
                          <a:off x="0" y="0"/>
                          <a:ext cx="990074" cy="643233"/>
                        </a:xfrm>
                        <a:prstGeom prst="rect">
                          <a:avLst/>
                        </a:prstGeom>
                        <a:noFill/>
                        <a:ln w="6350">
                          <a:noFill/>
                        </a:ln>
                      </wps:spPr>
                      <wps:txbx>
                        <w:txbxContent>
                          <w:p w14:paraId="36F0F2E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National Center for Collaborative Health Care Innovation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B14D3" id="Text Box 1189404630" o:spid="_x0000_s1059" type="#_x0000_t202" style="position:absolute;margin-left:189.55pt;margin-top:289.75pt;width:77.95pt;height:50.65pt;z-index:251753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" filled="f" stroked="f" strokeweight=".5pt">
                <v:textbox inset="0,0,0,0">
                  <w:txbxContent>
                    <w:p w14:paraId="36F0F2E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National Center for Collaborative Health Care Innovation</w:t>
                      </w:r>
                    </w:p>
                  </w:txbxContent>
                </v:textbox>
              </v:shape>
            </w:pict>
          </mc:Fallback>
        </mc:AlternateContent>
      </w:r>
      <w:r w:rsidRPr="003125AE">
        <w:rPr>
          <w:noProof/>
          <w:color w:val="2E434C"/>
        </w:rPr>
        <mc:AlternateContent>
          <mc:Choice Requires="wps">
            <w:drawing>
              <wp:anchor distT="0" distB="0" distL="114300" distR="114300" simplePos="0" relativeHeight="251752479" behindDoc="0" locked="0" layoutInCell="1" allowOverlap="1" wp14:anchorId="69271108" wp14:editId="05F49273">
                <wp:simplePos x="0" y="0"/>
                <wp:positionH relativeFrom="column">
                  <wp:posOffset>4925125</wp:posOffset>
                </wp:positionH>
                <wp:positionV relativeFrom="paragraph">
                  <wp:posOffset>2036139</wp:posOffset>
                </wp:positionV>
                <wp:extent cx="870256" cy="478790"/>
                <wp:effectExtent l="0" t="0" r="6350" b="3810"/>
                <wp:wrapNone/>
                <wp:docPr id="1189404629" name="Text Box 1189404629"/>
                <wp:cNvGraphicFramePr/>
                <a:graphic xmlns:a="http://schemas.openxmlformats.org/drawingml/2006/main">
                  <a:graphicData uri="http://schemas.microsoft.com/office/word/2010/wordprocessingShape">
                    <wps:wsp>
                      <wps:cNvSpPr txBox="1"/>
                      <wps:spPr>
                        <a:xfrm>
                          <a:off x="0" y="0"/>
                          <a:ext cx="870256" cy="478790"/>
                        </a:xfrm>
                        <a:prstGeom prst="rect">
                          <a:avLst/>
                        </a:prstGeom>
                        <a:noFill/>
                        <a:ln w="6350">
                          <a:noFill/>
                        </a:ln>
                      </wps:spPr>
                      <wps:txbx>
                        <w:txbxContent>
                          <w:p w14:paraId="54A2400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Center for Care and Payment Innovation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71108" id="Text Box 1189404629" o:spid="_x0000_s1060" type="#_x0000_t202" style="position:absolute;margin-left:387.8pt;margin-top:160.35pt;width:68.5pt;height:37.7pt;z-index:251752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" filled="f" stroked="f" strokeweight=".5pt">
                <v:textbox inset="0,0,0,0">
                  <w:txbxContent>
                    <w:p w14:paraId="54A24002"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Center for Care and Payment Innovation</w:t>
                      </w:r>
                    </w:p>
                  </w:txbxContent>
                </v:textbox>
              </v:shape>
            </w:pict>
          </mc:Fallback>
        </mc:AlternateContent>
      </w:r>
      <w:r w:rsidRPr="003125AE">
        <w:rPr>
          <w:noProof/>
          <w:color w:val="2E434C"/>
        </w:rPr>
        <mc:AlternateContent>
          <mc:Choice Requires="wps">
            <w:drawing>
              <wp:anchor distT="0" distB="0" distL="114300" distR="114300" simplePos="0" relativeHeight="251751455" behindDoc="0" locked="0" layoutInCell="1" allowOverlap="1" wp14:anchorId="1EB4BE7D" wp14:editId="12A2F788">
                <wp:simplePos x="0" y="0"/>
                <wp:positionH relativeFrom="column">
                  <wp:posOffset>3473406</wp:posOffset>
                </wp:positionH>
                <wp:positionV relativeFrom="paragraph">
                  <wp:posOffset>2175510</wp:posOffset>
                </wp:positionV>
                <wp:extent cx="763051" cy="296391"/>
                <wp:effectExtent l="0" t="0" r="0" b="8890"/>
                <wp:wrapNone/>
                <wp:docPr id="1189404628" name="Text Box 1189404628"/>
                <wp:cNvGraphicFramePr/>
                <a:graphic xmlns:a="http://schemas.openxmlformats.org/drawingml/2006/main">
                  <a:graphicData uri="http://schemas.microsoft.com/office/word/2010/wordprocessingShape">
                    <wps:wsp>
                      <wps:cNvSpPr txBox="1"/>
                      <wps:spPr>
                        <a:xfrm>
                          <a:off x="0" y="0"/>
                          <a:ext cx="763051" cy="296391"/>
                        </a:xfrm>
                        <a:prstGeom prst="rect">
                          <a:avLst/>
                        </a:prstGeom>
                        <a:noFill/>
                        <a:ln w="6350">
                          <a:noFill/>
                        </a:ln>
                      </wps:spPr>
                      <wps:txbx>
                        <w:txbxContent>
                          <w:p w14:paraId="6F7E754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SimLEARN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4BE7D" id="Text Box 1189404628" o:spid="_x0000_s1061" type="#_x0000_t202" style="position:absolute;margin-left:273.5pt;margin-top:171.3pt;width:60.1pt;height:23.35pt;z-index:251751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" filled="f" stroked="f" strokeweight=".5pt">
                <v:textbox inset="0,0,0,0">
                  <w:txbxContent>
                    <w:p w14:paraId="6F7E7540" w14:textId="77777777" w:rsidR="0006211E" w:rsidRPr="00771675" w:rsidRDefault="0006211E" w:rsidP="003125AE">
                      <w:pPr>
                        <w:jc w:val="center"/>
                        <w:rPr>
                          <w:rFonts w:ascii="Segoe UI Semibold" w:hAnsi="Segoe UI Semibold" w:cs="Segoe UI Semibold"/>
                          <w:b/>
                          <w:bCs/>
                          <w:color w:val="595959" w:themeColor="text1" w:themeTint="A6"/>
                          <w:sz w:val="17"/>
                          <w:szCs w:val="17"/>
                        </w:rPr>
                      </w:pPr>
                      <w:r>
                        <w:rPr>
                          <w:rFonts w:ascii="Segoe UI Semibold" w:hAnsi="Segoe UI Semibold" w:cs="Segoe UI Semibold"/>
                          <w:b/>
                          <w:bCs/>
                          <w:color w:val="595959" w:themeColor="text1" w:themeTint="A6"/>
                          <w:sz w:val="17"/>
                          <w:szCs w:val="17"/>
                        </w:rPr>
                        <w:t>SimLEARN</w:t>
                      </w:r>
                    </w:p>
                  </w:txbxContent>
                </v:textbox>
              </v:shape>
            </w:pict>
          </mc:Fallback>
        </mc:AlternateContent>
      </w:r>
      <w:r w:rsidRPr="003125AE">
        <w:rPr>
          <w:noProof/>
          <w:color w:val="2E434C"/>
        </w:rPr>
        <mc:AlternateContent>
          <mc:Choice Requires="wps">
            <w:drawing>
              <wp:anchor distT="0" distB="0" distL="114300" distR="114300" simplePos="0" relativeHeight="251749407" behindDoc="0" locked="0" layoutInCell="1" allowOverlap="1" wp14:anchorId="6EC97260" wp14:editId="10FEE743">
                <wp:simplePos x="0" y="0"/>
                <wp:positionH relativeFrom="column">
                  <wp:posOffset>1903730</wp:posOffset>
                </wp:positionH>
                <wp:positionV relativeFrom="paragraph">
                  <wp:posOffset>346119</wp:posOffset>
                </wp:positionV>
                <wp:extent cx="1954924" cy="334229"/>
                <wp:effectExtent l="0" t="0" r="1270" b="8890"/>
                <wp:wrapNone/>
                <wp:docPr id="1189404626" name="Text Box 1189404626"/>
                <wp:cNvGraphicFramePr/>
                <a:graphic xmlns:a="http://schemas.openxmlformats.org/drawingml/2006/main">
                  <a:graphicData uri="http://schemas.microsoft.com/office/word/2010/wordprocessingShape">
                    <wps:wsp>
                      <wps:cNvSpPr txBox="1"/>
                      <wps:spPr>
                        <a:xfrm>
                          <a:off x="0" y="0"/>
                          <a:ext cx="1954924" cy="334229"/>
                        </a:xfrm>
                        <a:prstGeom prst="rect">
                          <a:avLst/>
                        </a:prstGeom>
                        <a:noFill/>
                        <a:ln w="6350">
                          <a:noFill/>
                        </a:ln>
                      </wps:spPr>
                      <wps:txbx>
                        <w:txbxContent>
                          <w:p w14:paraId="61650100" w14:textId="77777777" w:rsidR="0006211E" w:rsidRPr="00771675" w:rsidRDefault="0006211E" w:rsidP="003125AE">
                            <w:pPr>
                              <w:jc w:val="center"/>
                              <w:rPr>
                                <w:rFonts w:ascii="Segoe UI Semibold" w:hAnsi="Segoe UI Semibold" w:cs="Segoe UI Semibold"/>
                                <w:b/>
                                <w:bCs/>
                                <w:color w:val="595959" w:themeColor="text1" w:themeTint="A6"/>
                                <w:sz w:val="20"/>
                                <w:szCs w:val="20"/>
                              </w:rPr>
                            </w:pPr>
                            <w:r w:rsidRPr="00771675">
                              <w:rPr>
                                <w:rFonts w:ascii="Segoe UI Semibold" w:hAnsi="Segoe UI Semibold" w:cs="Segoe UI Semibold"/>
                                <w:b/>
                                <w:bCs/>
                                <w:color w:val="595959" w:themeColor="text1" w:themeTint="A6"/>
                                <w:sz w:val="20"/>
                                <w:szCs w:val="20"/>
                              </w:rPr>
                              <w:t>Office of Discovery, Education, and Affiliation (DEAN)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97260" id="Text Box 1189404626" o:spid="_x0000_s1062" type="#_x0000_t202" style="position:absolute;margin-left:149.9pt;margin-top:27.25pt;width:153.95pt;height:26.3pt;z-index:251749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" filled="f" stroked="f" strokeweight=".5pt">
                <v:textbox inset="0,0,0,0">
                  <w:txbxContent>
                    <w:p w14:paraId="61650100" w14:textId="77777777" w:rsidR="0006211E" w:rsidRPr="00771675" w:rsidRDefault="0006211E" w:rsidP="003125AE">
                      <w:pPr>
                        <w:jc w:val="center"/>
                        <w:rPr>
                          <w:rFonts w:ascii="Segoe UI Semibold" w:hAnsi="Segoe UI Semibold" w:cs="Segoe UI Semibold"/>
                          <w:b/>
                          <w:bCs/>
                          <w:color w:val="595959" w:themeColor="text1" w:themeTint="A6"/>
                          <w:sz w:val="20"/>
                          <w:szCs w:val="20"/>
                        </w:rPr>
                      </w:pPr>
                      <w:r w:rsidRPr="00771675">
                        <w:rPr>
                          <w:rFonts w:ascii="Segoe UI Semibold" w:hAnsi="Segoe UI Semibold" w:cs="Segoe UI Semibold"/>
                          <w:b/>
                          <w:bCs/>
                          <w:color w:val="595959" w:themeColor="text1" w:themeTint="A6"/>
                          <w:sz w:val="20"/>
                          <w:szCs w:val="20"/>
                        </w:rPr>
                        <w:t>Office of Discovery, Education, and Affiliation (DEAN)</w:t>
                      </w:r>
                    </w:p>
                  </w:txbxContent>
                </v:textbox>
              </v:shape>
            </w:pict>
          </mc:Fallback>
        </mc:AlternateContent>
      </w:r>
      <w:r w:rsidRPr="003125AE">
        <w:rPr>
          <w:noProof/>
          <w:color w:val="2E434C"/>
        </w:rPr>
        <mc:AlternateContent>
          <mc:Choice Requires="wps">
            <w:drawing>
              <wp:anchor distT="0" distB="0" distL="114300" distR="114300" simplePos="0" relativeHeight="251743263" behindDoc="0" locked="0" layoutInCell="1" allowOverlap="1" wp14:anchorId="4568A846" wp14:editId="1DFABA6D">
                <wp:simplePos x="0" y="0"/>
                <wp:positionH relativeFrom="column">
                  <wp:posOffset>2095500</wp:posOffset>
                </wp:positionH>
                <wp:positionV relativeFrom="paragraph">
                  <wp:posOffset>5319570</wp:posOffset>
                </wp:positionV>
                <wp:extent cx="702003" cy="0"/>
                <wp:effectExtent l="0" t="12700" r="22225" b="12700"/>
                <wp:wrapNone/>
                <wp:docPr id="1189404624" name="Straight Connector 1189404624"/>
                <wp:cNvGraphicFramePr/>
                <a:graphic xmlns:a="http://schemas.openxmlformats.org/drawingml/2006/main">
                  <a:graphicData uri="http://schemas.microsoft.com/office/word/2010/wordprocessingShape">
                    <wps:wsp>
                      <wps:cNvCnPr/>
                      <wps:spPr>
                        <a:xfrm>
                          <a:off x="0" y="0"/>
                          <a:ext cx="702003" cy="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2F5EB2" id="Straight Connector 1189404624" o:spid="_x0000_s1026" style="position:absolute;z-index:251743263;visibility:visible;mso-wrap-style:square;mso-wrap-distance-left:9pt;mso-wrap-distance-top:0;mso-wrap-distance-right:9pt;mso-wrap-distance-bottom:0;mso-position-horizontal:absolute;mso-position-horizontal-relative:text;mso-position-vertical:absolute;mso-position-vertical-relative:text" from="165pt,418.85pt" to="220.3pt,4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42239" behindDoc="0" locked="0" layoutInCell="1" allowOverlap="1" wp14:anchorId="0672F770" wp14:editId="36CEAD35">
                <wp:simplePos x="0" y="0"/>
                <wp:positionH relativeFrom="column">
                  <wp:posOffset>2095500</wp:posOffset>
                </wp:positionH>
                <wp:positionV relativeFrom="paragraph">
                  <wp:posOffset>4717875</wp:posOffset>
                </wp:positionV>
                <wp:extent cx="702003" cy="0"/>
                <wp:effectExtent l="0" t="12700" r="22225" b="12700"/>
                <wp:wrapNone/>
                <wp:docPr id="1189404621" name="Straight Connector 1189404621"/>
                <wp:cNvGraphicFramePr/>
                <a:graphic xmlns:a="http://schemas.openxmlformats.org/drawingml/2006/main">
                  <a:graphicData uri="http://schemas.microsoft.com/office/word/2010/wordprocessingShape">
                    <wps:wsp>
                      <wps:cNvCnPr/>
                      <wps:spPr>
                        <a:xfrm>
                          <a:off x="0" y="0"/>
                          <a:ext cx="702003" cy="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EF6E7F" id="Straight Connector 1189404621" o:spid="_x0000_s1026" style="position:absolute;z-index:251742239;visibility:visible;mso-wrap-style:square;mso-wrap-distance-left:9pt;mso-wrap-distance-top:0;mso-wrap-distance-right:9pt;mso-wrap-distance-bottom:0;mso-position-horizontal:absolute;mso-position-horizontal-relative:text;mso-position-vertical:absolute;mso-position-vertical-relative:text" from="165pt,371.5pt" to="220.3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41215" behindDoc="0" locked="0" layoutInCell="1" allowOverlap="1" wp14:anchorId="0F852FC9" wp14:editId="31D79A47">
                <wp:simplePos x="0" y="0"/>
                <wp:positionH relativeFrom="column">
                  <wp:posOffset>2095675</wp:posOffset>
                </wp:positionH>
                <wp:positionV relativeFrom="paragraph">
                  <wp:posOffset>3976370</wp:posOffset>
                </wp:positionV>
                <wp:extent cx="702003" cy="0"/>
                <wp:effectExtent l="0" t="12700" r="22225" b="12700"/>
                <wp:wrapNone/>
                <wp:docPr id="1189404619" name="Straight Connector 1189404619"/>
                <wp:cNvGraphicFramePr/>
                <a:graphic xmlns:a="http://schemas.openxmlformats.org/drawingml/2006/main">
                  <a:graphicData uri="http://schemas.microsoft.com/office/word/2010/wordprocessingShape">
                    <wps:wsp>
                      <wps:cNvCnPr/>
                      <wps:spPr>
                        <a:xfrm>
                          <a:off x="0" y="0"/>
                          <a:ext cx="702003" cy="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3EC277" id="Straight Connector 1189404619" o:spid="_x0000_s1026" style="position:absolute;z-index:251741215;visibility:visible;mso-wrap-style:square;mso-wrap-distance-left:9pt;mso-wrap-distance-top:0;mso-wrap-distance-right:9pt;mso-wrap-distance-bottom:0;mso-position-horizontal:absolute;mso-position-horizontal-relative:text;mso-position-vertical:absolute;mso-position-vertical-relative:text" from="165pt,313.1pt" to="220.3pt,3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40191" behindDoc="0" locked="0" layoutInCell="1" allowOverlap="1" wp14:anchorId="6A63DC31" wp14:editId="37466F55">
                <wp:simplePos x="0" y="0"/>
                <wp:positionH relativeFrom="column">
                  <wp:posOffset>333266</wp:posOffset>
                </wp:positionH>
                <wp:positionV relativeFrom="paragraph">
                  <wp:posOffset>5062527</wp:posOffset>
                </wp:positionV>
                <wp:extent cx="702003" cy="0"/>
                <wp:effectExtent l="0" t="12700" r="22225" b="12700"/>
                <wp:wrapNone/>
                <wp:docPr id="1189404618" name="Straight Connector 1189404618"/>
                <wp:cNvGraphicFramePr/>
                <a:graphic xmlns:a="http://schemas.openxmlformats.org/drawingml/2006/main">
                  <a:graphicData uri="http://schemas.microsoft.com/office/word/2010/wordprocessingShape">
                    <wps:wsp>
                      <wps:cNvCnPr/>
                      <wps:spPr>
                        <a:xfrm>
                          <a:off x="0" y="0"/>
                          <a:ext cx="702003" cy="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52F293" id="Straight Connector 1189404618" o:spid="_x0000_s1026" style="position:absolute;z-index:251740191;visibility:visible;mso-wrap-style:square;mso-wrap-distance-left:9pt;mso-wrap-distance-top:0;mso-wrap-distance-right:9pt;mso-wrap-distance-bottom:0;mso-position-horizontal:absolute;mso-position-horizontal-relative:text;mso-position-vertical:absolute;mso-position-vertical-relative:text" from="26.25pt,398.6pt" to="81.55pt,3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39167" behindDoc="0" locked="0" layoutInCell="1" allowOverlap="1" wp14:anchorId="5B7755FE" wp14:editId="2429EC0B">
                <wp:simplePos x="0" y="0"/>
                <wp:positionH relativeFrom="column">
                  <wp:posOffset>2104259</wp:posOffset>
                </wp:positionH>
                <wp:positionV relativeFrom="paragraph">
                  <wp:posOffset>3365106</wp:posOffset>
                </wp:positionV>
                <wp:extent cx="0" cy="1965434"/>
                <wp:effectExtent l="12700" t="0" r="12700" b="15875"/>
                <wp:wrapNone/>
                <wp:docPr id="1189404615" name="Straight Connector 1189404615"/>
                <wp:cNvGraphicFramePr/>
                <a:graphic xmlns:a="http://schemas.openxmlformats.org/drawingml/2006/main">
                  <a:graphicData uri="http://schemas.microsoft.com/office/word/2010/wordprocessingShape">
                    <wps:wsp>
                      <wps:cNvCnPr/>
                      <wps:spPr>
                        <a:xfrm>
                          <a:off x="0" y="0"/>
                          <a:ext cx="0" cy="1965434"/>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66B6F7" id="Straight Connector 1189404615" o:spid="_x0000_s1026" style="position:absolute;z-index:2517391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5.7pt,264.95pt" to="165.7pt,4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37119" behindDoc="0" locked="0" layoutInCell="1" allowOverlap="1" wp14:anchorId="623D3801" wp14:editId="77512581">
                <wp:simplePos x="0" y="0"/>
                <wp:positionH relativeFrom="column">
                  <wp:posOffset>333266</wp:posOffset>
                </wp:positionH>
                <wp:positionV relativeFrom="paragraph">
                  <wp:posOffset>4452927</wp:posOffset>
                </wp:positionV>
                <wp:extent cx="0" cy="609600"/>
                <wp:effectExtent l="12700" t="0" r="12700" b="12700"/>
                <wp:wrapNone/>
                <wp:docPr id="1189404613" name="Straight Connector 1189404613"/>
                <wp:cNvGraphicFramePr/>
                <a:graphic xmlns:a="http://schemas.openxmlformats.org/drawingml/2006/main">
                  <a:graphicData uri="http://schemas.microsoft.com/office/word/2010/wordprocessingShape">
                    <wps:wsp>
                      <wps:cNvCnPr/>
                      <wps:spPr>
                        <a:xfrm>
                          <a:off x="0" y="0"/>
                          <a:ext cx="0" cy="60960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5F94F15" id="Straight Connector 1189404613" o:spid="_x0000_s1026" style="position:absolute;z-index:2517371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25pt,350.6pt" to="26.25pt,3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25855" behindDoc="0" locked="0" layoutInCell="1" allowOverlap="1" wp14:anchorId="7D3E8622" wp14:editId="7F18B8F3">
                <wp:simplePos x="0" y="0"/>
                <wp:positionH relativeFrom="column">
                  <wp:posOffset>5353050</wp:posOffset>
                </wp:positionH>
                <wp:positionV relativeFrom="paragraph">
                  <wp:posOffset>1355550</wp:posOffset>
                </wp:positionV>
                <wp:extent cx="0" cy="834390"/>
                <wp:effectExtent l="12700" t="0" r="12700" b="16510"/>
                <wp:wrapNone/>
                <wp:docPr id="1189404611" name="Straight Connector 1189404611"/>
                <wp:cNvGraphicFramePr/>
                <a:graphic xmlns:a="http://schemas.openxmlformats.org/drawingml/2006/main">
                  <a:graphicData uri="http://schemas.microsoft.com/office/word/2010/wordprocessingShape">
                    <wps:wsp>
                      <wps:cNvCnPr/>
                      <wps:spPr>
                        <a:xfrm>
                          <a:off x="0" y="0"/>
                          <a:ext cx="0" cy="83439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8DF3361" id="Straight Connector 1189404611" o:spid="_x0000_s1026" style="position:absolute;z-index:2517258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1.5pt,106.75pt" to="421.5pt,1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24831" behindDoc="0" locked="0" layoutInCell="1" allowOverlap="1" wp14:anchorId="15FA0D69" wp14:editId="727C427A">
                <wp:simplePos x="0" y="0"/>
                <wp:positionH relativeFrom="column">
                  <wp:posOffset>3847465</wp:posOffset>
                </wp:positionH>
                <wp:positionV relativeFrom="paragraph">
                  <wp:posOffset>1366345</wp:posOffset>
                </wp:positionV>
                <wp:extent cx="0" cy="834390"/>
                <wp:effectExtent l="12700" t="0" r="12700" b="16510"/>
                <wp:wrapNone/>
                <wp:docPr id="1189404610" name="Straight Connector 1189404610"/>
                <wp:cNvGraphicFramePr/>
                <a:graphic xmlns:a="http://schemas.openxmlformats.org/drawingml/2006/main">
                  <a:graphicData uri="http://schemas.microsoft.com/office/word/2010/wordprocessingShape">
                    <wps:wsp>
                      <wps:cNvCnPr/>
                      <wps:spPr>
                        <a:xfrm>
                          <a:off x="0" y="0"/>
                          <a:ext cx="0" cy="83439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0C43AD" id="Straight Connector 1189404610" o:spid="_x0000_s1026" style="position:absolute;z-index:2517248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2.95pt,107.6pt" to="302.95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23807" behindDoc="0" locked="0" layoutInCell="1" allowOverlap="1" wp14:anchorId="40C5A08F" wp14:editId="240F3A6F">
                <wp:simplePos x="0" y="0"/>
                <wp:positionH relativeFrom="column">
                  <wp:posOffset>1752723</wp:posOffset>
                </wp:positionH>
                <wp:positionV relativeFrom="paragraph">
                  <wp:posOffset>1363548</wp:posOffset>
                </wp:positionV>
                <wp:extent cx="3604334" cy="0"/>
                <wp:effectExtent l="0" t="12700" r="15240" b="12700"/>
                <wp:wrapNone/>
                <wp:docPr id="1189404612" name="Straight Connector 1189404612"/>
                <wp:cNvGraphicFramePr/>
                <a:graphic xmlns:a="http://schemas.openxmlformats.org/drawingml/2006/main">
                  <a:graphicData uri="http://schemas.microsoft.com/office/word/2010/wordprocessingShape">
                    <wps:wsp>
                      <wps:cNvCnPr/>
                      <wps:spPr>
                        <a:xfrm>
                          <a:off x="0" y="0"/>
                          <a:ext cx="3604334" cy="0"/>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42A2DA" id="Straight Connector 1189404612" o:spid="_x0000_s1026" style="position:absolute;z-index:251723807;visibility:visible;mso-wrap-style:square;mso-wrap-distance-left:9pt;mso-wrap-distance-top:0;mso-wrap-distance-right:9pt;mso-wrap-distance-bottom:0;mso-position-horizontal:absolute;mso-position-horizontal-relative:text;mso-position-vertical:absolute;mso-position-vertical-relative:text" from="138pt,107.35pt" to="421.8pt,10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26879" behindDoc="0" locked="0" layoutInCell="1" allowOverlap="1" wp14:anchorId="2DCCF511" wp14:editId="77416E64">
                <wp:simplePos x="0" y="0"/>
                <wp:positionH relativeFrom="column">
                  <wp:posOffset>1752723</wp:posOffset>
                </wp:positionH>
                <wp:positionV relativeFrom="paragraph">
                  <wp:posOffset>1363547</wp:posOffset>
                </wp:positionV>
                <wp:extent cx="0" cy="1961965"/>
                <wp:effectExtent l="12700" t="0" r="12700" b="19685"/>
                <wp:wrapNone/>
                <wp:docPr id="1189404609" name="Straight Connector 1189404609"/>
                <wp:cNvGraphicFramePr/>
                <a:graphic xmlns:a="http://schemas.openxmlformats.org/drawingml/2006/main">
                  <a:graphicData uri="http://schemas.microsoft.com/office/word/2010/wordprocessingShape">
                    <wps:wsp>
                      <wps:cNvCnPr/>
                      <wps:spPr>
                        <a:xfrm>
                          <a:off x="0" y="0"/>
                          <a:ext cx="0" cy="1961965"/>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35DBBB5" id="Straight Connector 1189404609" o:spid="_x0000_s1026" style="position:absolute;z-index:2517268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8pt,107.35pt" to="138pt,2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" strokecolor="gray [1629]" strokeweight="2pt">
                <v:stroke joinstyle="miter"/>
              </v:line>
            </w:pict>
          </mc:Fallback>
        </mc:AlternateContent>
      </w:r>
      <w:r w:rsidRPr="003125AE">
        <w:rPr>
          <w:noProof/>
          <w:color w:val="2E434C"/>
        </w:rPr>
        <mc:AlternateContent>
          <mc:Choice Requires="wps">
            <w:drawing>
              <wp:anchor distT="0" distB="0" distL="114300" distR="114300" simplePos="0" relativeHeight="251727903" behindDoc="0" locked="0" layoutInCell="1" allowOverlap="1" wp14:anchorId="4954E49C" wp14:editId="2434E9C4">
                <wp:simplePos x="0" y="0"/>
                <wp:positionH relativeFrom="column">
                  <wp:posOffset>2885243</wp:posOffset>
                </wp:positionH>
                <wp:positionV relativeFrom="paragraph">
                  <wp:posOffset>644457</wp:posOffset>
                </wp:positionV>
                <wp:extent cx="0" cy="612559"/>
                <wp:effectExtent l="12700" t="0" r="12700" b="22860"/>
                <wp:wrapNone/>
                <wp:docPr id="58" name="Straight Connector 58"/>
                <wp:cNvGraphicFramePr/>
                <a:graphic xmlns:a="http://schemas.openxmlformats.org/drawingml/2006/main">
                  <a:graphicData uri="http://schemas.microsoft.com/office/word/2010/wordprocessingShape">
                    <wps:wsp>
                      <wps:cNvCnPr/>
                      <wps:spPr>
                        <a:xfrm>
                          <a:off x="0" y="0"/>
                          <a:ext cx="0" cy="612559"/>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BC627C" id="Straight Connector 58" o:spid="_x0000_s1026" style="position:absolute;z-index:251727903;visibility:visible;mso-wrap-style:square;mso-wrap-distance-left:9pt;mso-wrap-distance-top:0;mso-wrap-distance-right:9pt;mso-wrap-distance-bottom:0;mso-position-horizontal:absolute;mso-position-horizontal-relative:text;mso-position-vertical:absolute;mso-position-vertical-relative:text" from="227.2pt,50.75pt" to="227.2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" strokecolor="gray [1629]" strokeweight="2pt">
                <v:stroke joinstyle="miter"/>
              </v:line>
            </w:pict>
          </mc:Fallback>
        </mc:AlternateContent>
      </w:r>
      <w:r w:rsidRPr="003125AE">
        <w:rPr>
          <w:noProof/>
          <w:color w:val="2E434C"/>
        </w:rPr>
        <w:drawing>
          <wp:anchor distT="0" distB="0" distL="114300" distR="114300" simplePos="0" relativeHeight="251747359" behindDoc="0" locked="0" layoutInCell="1" allowOverlap="1" wp14:anchorId="33FD47F8" wp14:editId="1CF8CC5D">
            <wp:simplePos x="0" y="0"/>
            <wp:positionH relativeFrom="column">
              <wp:posOffset>2253615</wp:posOffset>
            </wp:positionH>
            <wp:positionV relativeFrom="paragraph">
              <wp:posOffset>4975213</wp:posOffset>
            </wp:positionV>
            <wp:extent cx="1346200" cy="7239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3462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46335" behindDoc="0" locked="0" layoutInCell="1" allowOverlap="1" wp14:anchorId="3096FE30" wp14:editId="0FC4BC31">
            <wp:simplePos x="0" y="0"/>
            <wp:positionH relativeFrom="column">
              <wp:posOffset>2253615</wp:posOffset>
            </wp:positionH>
            <wp:positionV relativeFrom="paragraph">
              <wp:posOffset>4373257</wp:posOffset>
            </wp:positionV>
            <wp:extent cx="1346200" cy="7239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3462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45311" behindDoc="0" locked="0" layoutInCell="1" allowOverlap="1" wp14:anchorId="0B71355A" wp14:editId="09746451">
            <wp:simplePos x="0" y="0"/>
            <wp:positionH relativeFrom="column">
              <wp:posOffset>2246050</wp:posOffset>
            </wp:positionH>
            <wp:positionV relativeFrom="paragraph">
              <wp:posOffset>3515558</wp:posOffset>
            </wp:positionV>
            <wp:extent cx="1346200" cy="9779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346200" cy="977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44287" behindDoc="0" locked="0" layoutInCell="1" allowOverlap="1" wp14:anchorId="6FD78C61" wp14:editId="513939F6">
            <wp:simplePos x="0" y="0"/>
            <wp:positionH relativeFrom="column">
              <wp:posOffset>1779893</wp:posOffset>
            </wp:positionH>
            <wp:positionV relativeFrom="paragraph">
              <wp:posOffset>2900680</wp:posOffset>
            </wp:positionV>
            <wp:extent cx="1816100" cy="7239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8161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34047" behindDoc="0" locked="0" layoutInCell="1" allowOverlap="1" wp14:anchorId="71412F78" wp14:editId="1B717799">
            <wp:simplePos x="0" y="0"/>
            <wp:positionH relativeFrom="column">
              <wp:posOffset>15875</wp:posOffset>
            </wp:positionH>
            <wp:positionV relativeFrom="paragraph">
              <wp:posOffset>2900680</wp:posOffset>
            </wp:positionV>
            <wp:extent cx="1816100" cy="7239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8161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36095" behindDoc="0" locked="0" layoutInCell="1" allowOverlap="1" wp14:anchorId="272B8C59" wp14:editId="6B05EB44">
            <wp:simplePos x="0" y="0"/>
            <wp:positionH relativeFrom="column">
              <wp:posOffset>-1270</wp:posOffset>
            </wp:positionH>
            <wp:positionV relativeFrom="paragraph">
              <wp:posOffset>5328285</wp:posOffset>
            </wp:positionV>
            <wp:extent cx="1816100" cy="7239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8161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48383" behindDoc="0" locked="0" layoutInCell="1" allowOverlap="1" wp14:anchorId="3238462D" wp14:editId="5D1F82DE">
            <wp:simplePos x="0" y="0"/>
            <wp:positionH relativeFrom="column">
              <wp:posOffset>487045</wp:posOffset>
            </wp:positionH>
            <wp:positionV relativeFrom="paragraph">
              <wp:posOffset>4727575</wp:posOffset>
            </wp:positionV>
            <wp:extent cx="1346200" cy="7239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3462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38143" behindDoc="0" locked="0" layoutInCell="1" allowOverlap="1" wp14:anchorId="0A4697A7" wp14:editId="1CEC5F88">
            <wp:simplePos x="0" y="0"/>
            <wp:positionH relativeFrom="column">
              <wp:posOffset>15875</wp:posOffset>
            </wp:positionH>
            <wp:positionV relativeFrom="paragraph">
              <wp:posOffset>4116070</wp:posOffset>
            </wp:positionV>
            <wp:extent cx="1816100" cy="7239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8161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35071" behindDoc="0" locked="0" layoutInCell="1" allowOverlap="1" wp14:anchorId="694A7E1C" wp14:editId="3319B8ED">
            <wp:simplePos x="0" y="0"/>
            <wp:positionH relativeFrom="column">
              <wp:posOffset>15875</wp:posOffset>
            </wp:positionH>
            <wp:positionV relativeFrom="paragraph">
              <wp:posOffset>3509645</wp:posOffset>
            </wp:positionV>
            <wp:extent cx="1816100" cy="7239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816100" cy="7239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28927" behindDoc="0" locked="0" layoutInCell="1" allowOverlap="1" wp14:anchorId="2A380D53" wp14:editId="7CD831BD">
            <wp:simplePos x="0" y="0"/>
            <wp:positionH relativeFrom="column">
              <wp:posOffset>-88900</wp:posOffset>
            </wp:positionH>
            <wp:positionV relativeFrom="paragraph">
              <wp:posOffset>2814221</wp:posOffset>
            </wp:positionV>
            <wp:extent cx="3771900" cy="33401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771900" cy="33401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33023" behindDoc="0" locked="0" layoutInCell="1" allowOverlap="1" wp14:anchorId="6CB73442" wp14:editId="0CF9111B">
            <wp:simplePos x="0" y="0"/>
            <wp:positionH relativeFrom="column">
              <wp:posOffset>4665980</wp:posOffset>
            </wp:positionH>
            <wp:positionV relativeFrom="paragraph">
              <wp:posOffset>1809115</wp:posOffset>
            </wp:positionV>
            <wp:extent cx="1422400" cy="9398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422400" cy="9398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31999" behindDoc="0" locked="0" layoutInCell="1" allowOverlap="1" wp14:anchorId="3CC6D484" wp14:editId="4A11EC95">
            <wp:simplePos x="0" y="0"/>
            <wp:positionH relativeFrom="column">
              <wp:posOffset>3161665</wp:posOffset>
            </wp:positionH>
            <wp:positionV relativeFrom="paragraph">
              <wp:posOffset>1809762</wp:posOffset>
            </wp:positionV>
            <wp:extent cx="1422400" cy="9398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422400" cy="939800"/>
                    </a:xfrm>
                    <a:prstGeom prst="rect">
                      <a:avLst/>
                    </a:prstGeom>
                  </pic:spPr>
                </pic:pic>
              </a:graphicData>
            </a:graphic>
            <wp14:sizeRelH relativeFrom="page">
              <wp14:pctWidth>0</wp14:pctWidth>
            </wp14:sizeRelH>
            <wp14:sizeRelV relativeFrom="page">
              <wp14:pctHeight>0</wp14:pctHeight>
            </wp14:sizeRelV>
          </wp:anchor>
        </w:drawing>
      </w:r>
      <w:r w:rsidRPr="003125AE">
        <w:rPr>
          <w:noProof/>
          <w:color w:val="2E434C"/>
        </w:rPr>
        <w:drawing>
          <wp:anchor distT="0" distB="0" distL="114300" distR="114300" simplePos="0" relativeHeight="251729951" behindDoc="0" locked="0" layoutInCell="1" allowOverlap="1" wp14:anchorId="7CF689A1" wp14:editId="2CADFDAD">
            <wp:simplePos x="0" y="0"/>
            <wp:positionH relativeFrom="column">
              <wp:posOffset>1384916</wp:posOffset>
            </wp:positionH>
            <wp:positionV relativeFrom="paragraph">
              <wp:posOffset>194945</wp:posOffset>
            </wp:positionV>
            <wp:extent cx="3073400" cy="7239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073400" cy="723900"/>
                    </a:xfrm>
                    <a:prstGeom prst="rect">
                      <a:avLst/>
                    </a:prstGeom>
                  </pic:spPr>
                </pic:pic>
              </a:graphicData>
            </a:graphic>
            <wp14:sizeRelH relativeFrom="page">
              <wp14:pctWidth>0</wp14:pctWidth>
            </wp14:sizeRelH>
            <wp14:sizeRelV relativeFrom="page">
              <wp14:pctHeight>0</wp14:pctHeight>
            </wp14:sizeRelV>
          </wp:anchor>
        </w:drawing>
      </w:r>
      <w:r w:rsidRPr="003125AE">
        <w:rPr>
          <w:color w:val="2E434C"/>
        </w:rPr>
        <w:softHyphen/>
      </w:r>
      <w:r w:rsidRPr="003125AE">
        <w:rPr>
          <w:color w:val="2E434C"/>
        </w:rPr>
        <w:softHyphen/>
      </w:r>
      <w:r w:rsidRPr="003125AE">
        <w:rPr>
          <w:color w:val="2E434C"/>
        </w:rPr>
        <w:softHyphen/>
      </w:r>
    </w:p>
    <w:p w14:paraId="044462DC" w14:textId="547EBFBB" w:rsidR="006C3B4B" w:rsidRDefault="006C3B4B"/>
    <w:p w14:paraId="339C48B2" w14:textId="4B0CCCA1" w:rsidR="006C3B4B" w:rsidRDefault="006C3B4B"/>
    <w:p w14:paraId="7587192B" w14:textId="01BB8D16" w:rsidR="006C3B4B" w:rsidRDefault="006C3B4B"/>
    <w:p w14:paraId="536AC1CE" w14:textId="67B5F88B" w:rsidR="00C14447" w:rsidRDefault="00C14447" w:rsidP="00C14447"/>
    <w:p w14:paraId="3C6D6AFB" w14:textId="7E558ED5" w:rsidR="00C14447" w:rsidRDefault="00C14447" w:rsidP="00C14447"/>
    <w:sectPr w:rsidR="00C14447" w:rsidSect="00953E21">
      <w:pgSz w:w="12240" w:h="15840" w:code="1"/>
      <w:pgMar w:top="180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B2B159" w14:textId="77777777" w:rsidR="00FD4A49" w:rsidRDefault="00FD4A49" w:rsidP="00377041">
      <w:r>
        <w:separator/>
      </w:r>
    </w:p>
  </w:endnote>
  <w:endnote w:type="continuationSeparator" w:id="0">
    <w:p w14:paraId="6779049E" w14:textId="77777777" w:rsidR="00FD4A49" w:rsidRDefault="00FD4A49" w:rsidP="00377041">
      <w:r>
        <w:continuationSeparator/>
      </w:r>
    </w:p>
  </w:endnote>
  <w:endnote w:type="continuationNotice" w:id="1">
    <w:p w14:paraId="7703B1D1" w14:textId="77777777" w:rsidR="00FD4A49" w:rsidRDefault="00FD4A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eiryo">
    <w:charset w:val="80"/>
    <w:family w:val="swiss"/>
    <w:pitch w:val="variable"/>
    <w:sig w:usb0="E00002FF" w:usb1="6AC7FFFF"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Segoe UI Semibold">
    <w:altName w:val="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57219076"/>
      <w:docPartObj>
        <w:docPartGallery w:val="Page Numbers (Bottom of Page)"/>
        <w:docPartUnique/>
      </w:docPartObj>
    </w:sdtPr>
    <w:sdtEndPr>
      <w:rPr>
        <w:rStyle w:val="PageNumber"/>
      </w:rPr>
    </w:sdtEndPr>
    <w:sdtContent>
      <w:p w14:paraId="28785380" w14:textId="77777777" w:rsidR="0006211E" w:rsidRDefault="0006211E" w:rsidP="005B28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B2817E3" w14:textId="77777777" w:rsidR="0006211E" w:rsidRDefault="0006211E" w:rsidP="008E53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80669308"/>
      <w:docPartObj>
        <w:docPartGallery w:val="Page Numbers (Bottom of Page)"/>
        <w:docPartUnique/>
      </w:docPartObj>
    </w:sdtPr>
    <w:sdtEndPr/>
    <w:sdtContent>
      <w:p w14:paraId="787D2D75" w14:textId="31422AA2" w:rsidR="0006211E" w:rsidRDefault="0006211E" w:rsidP="005B281E">
        <w:pPr>
          <w:ind w:right="360"/>
        </w:pPr>
        <w:r w:rsidRPr="00764A82">
          <w:rPr>
            <w:noProof/>
          </w:rPr>
          <w:drawing>
            <wp:anchor distT="0" distB="0" distL="114300" distR="114300" simplePos="0" relativeHeight="251658241" behindDoc="1" locked="0" layoutInCell="1" allowOverlap="1" wp14:anchorId="6851E347" wp14:editId="1A0186B8">
              <wp:simplePos x="0" y="0"/>
              <wp:positionH relativeFrom="column">
                <wp:posOffset>-575862</wp:posOffset>
              </wp:positionH>
              <wp:positionV relativeFrom="paragraph">
                <wp:posOffset>204470</wp:posOffset>
              </wp:positionV>
              <wp:extent cx="2416810" cy="551815"/>
              <wp:effectExtent l="0" t="0" r="0" b="0"/>
              <wp:wrapNone/>
              <wp:docPr id="305" name="Picture 5">
                <a:extLst xmlns:a="http://schemas.openxmlformats.org/drawingml/2006/main">
                  <a:ext uri="{FF2B5EF4-FFF2-40B4-BE49-F238E27FC236}">
                    <a16:creationId xmlns:a16="http://schemas.microsoft.com/office/drawing/2014/main" id="{C5E5FF16-F75E-B84B-8D70-0B0174A17E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5E5FF16-F75E-B84B-8D70-0B0174A17EF8}"/>
                          </a:ext>
                        </a:extLst>
                      </pic:cNvPr>
                      <pic:cNvPicPr>
                        <a:picLocks noChangeAspect="1"/>
                      </pic:cNvPicPr>
                    </pic:nvPicPr>
                    <pic:blipFill>
                      <a:blip r:embed="rId1" cstate="screen">
                        <a:extLst>
                          <a:ext uri="{28A0092B-C50C-407E-A947-70E740481C1C}">
                            <a14:useLocalDpi xmlns:a14="http://schemas.microsoft.com/office/drawing/2010/main" val="0"/>
                          </a:ext>
                        </a:extLst>
                      </a:blip>
                      <a:stretch>
                        <a:fillRect/>
                      </a:stretch>
                    </pic:blipFill>
                    <pic:spPr>
                      <a:xfrm>
                        <a:off x="0" y="0"/>
                        <a:ext cx="2416810" cy="551815"/>
                      </a:xfrm>
                      <a:prstGeom prst="rect">
                        <a:avLst/>
                      </a:prstGeom>
                    </pic:spPr>
                  </pic:pic>
                </a:graphicData>
              </a:graphic>
              <wp14:sizeRelH relativeFrom="page">
                <wp14:pctWidth>0</wp14:pctWidth>
              </wp14:sizeRelH>
              <wp14:sizeRelV relativeFrom="page">
                <wp14:pctHeight>0</wp14:pctHeight>
              </wp14:sizeRelV>
            </wp:anchor>
          </w:drawing>
        </w:r>
      </w:p>
      <w:p w14:paraId="2DEBE0DC" w14:textId="475A3360" w:rsidR="0006211E" w:rsidRPr="00805A1D" w:rsidRDefault="0006211E" w:rsidP="002C1E7B">
        <w:pPr>
          <w:ind w:left="7200"/>
          <w:jc w:val="right"/>
        </w:pPr>
        <w:r>
          <w:rPr>
            <w:noProof/>
          </w:rPr>
          <mc:AlternateContent>
            <mc:Choice Requires="wps">
              <w:drawing>
                <wp:anchor distT="0" distB="0" distL="114300" distR="114300" simplePos="0" relativeHeight="251658246" behindDoc="0" locked="0" layoutInCell="1" allowOverlap="1" wp14:anchorId="6FC83B7E" wp14:editId="11F9FA95">
                  <wp:simplePos x="0" y="0"/>
                  <wp:positionH relativeFrom="column">
                    <wp:posOffset>6233795</wp:posOffset>
                  </wp:positionH>
                  <wp:positionV relativeFrom="paragraph">
                    <wp:posOffset>231189</wp:posOffset>
                  </wp:positionV>
                  <wp:extent cx="546100" cy="287655"/>
                  <wp:effectExtent l="0" t="0" r="0" b="4445"/>
                  <wp:wrapNone/>
                  <wp:docPr id="20" name="Text Box 20"/>
                  <wp:cNvGraphicFramePr/>
                  <a:graphic xmlns:a="http://schemas.openxmlformats.org/drawingml/2006/main">
                    <a:graphicData uri="http://schemas.microsoft.com/office/word/2010/wordprocessingShape">
                      <wps:wsp>
                        <wps:cNvSpPr txBox="1"/>
                        <wps:spPr>
                          <a:xfrm>
                            <a:off x="0" y="0"/>
                            <a:ext cx="546100" cy="287655"/>
                          </a:xfrm>
                          <a:prstGeom prst="rect">
                            <a:avLst/>
                          </a:prstGeom>
                          <a:noFill/>
                          <a:ln w="6350">
                            <a:noFill/>
                          </a:ln>
                        </wps:spPr>
                        <wps:txbx>
                          <w:txbxContent>
                            <w:sdt>
                              <w:sdtPr>
                                <w:rPr>
                                  <w14:textOutline w14:w="9525" w14:cap="rnd" w14:cmpd="sng" w14:algn="ctr">
                                    <w14:noFill/>
                                    <w14:prstDash w14:val="solid"/>
                                    <w14:bevel/>
                                  </w14:textOutline>
                                </w:rPr>
                                <w:id w:val="1965920350"/>
                                <w:docPartObj>
                                  <w:docPartGallery w:val="Page Numbers (Bottom of Page)"/>
                                  <w:docPartUnique/>
                                </w:docPartObj>
                              </w:sdtPr>
                              <w:sdtEndPr/>
                              <w:sdtContent>
                                <w:p w14:paraId="5AB04C93" w14:textId="77777777" w:rsidR="0006211E" w:rsidRPr="005B281E" w:rsidRDefault="0006211E" w:rsidP="005B281E">
                                  <w:pPr>
                                    <w:jc w:val="center"/>
                                    <w:rPr>
                                      <w14:textOutline w14:w="9525" w14:cap="rnd" w14:cmpd="sng" w14:algn="ctr">
                                        <w14:noFill/>
                                        <w14:prstDash w14:val="solid"/>
                                        <w14:bevel/>
                                      </w14:textOutline>
                                    </w:rPr>
                                  </w:pPr>
                                  <w:r w:rsidRPr="005B281E">
                                    <w:rPr>
                                      <w14:textOutline w14:w="9525" w14:cap="rnd" w14:cmpd="sng" w14:algn="ctr">
                                        <w14:noFill/>
                                        <w14:prstDash w14:val="solid"/>
                                        <w14:bevel/>
                                      </w14:textOutline>
                                    </w:rPr>
                                    <w:fldChar w:fldCharType="begin"/>
                                  </w:r>
                                  <w:r w:rsidRPr="005B281E">
                                    <w:rPr>
                                      <w14:textOutline w14:w="9525" w14:cap="rnd" w14:cmpd="sng" w14:algn="ctr">
                                        <w14:noFill/>
                                        <w14:prstDash w14:val="solid"/>
                                        <w14:bevel/>
                                      </w14:textOutline>
                                    </w:rPr>
                                    <w:instrText xml:space="preserve"> PAGE </w:instrText>
                                  </w:r>
                                  <w:r w:rsidRPr="005B281E">
                                    <w:rPr>
                                      <w14:textOutline w14:w="9525" w14:cap="rnd" w14:cmpd="sng" w14:algn="ctr">
                                        <w14:noFill/>
                                        <w14:prstDash w14:val="solid"/>
                                        <w14:bevel/>
                                      </w14:textOutline>
                                    </w:rPr>
                                    <w:fldChar w:fldCharType="separate"/>
                                  </w:r>
                                  <w:r w:rsidRPr="005B281E">
                                    <w:rPr>
                                      <w14:textOutline w14:w="9525" w14:cap="rnd" w14:cmpd="sng" w14:algn="ctr">
                                        <w14:noFill/>
                                        <w14:prstDash w14:val="solid"/>
                                        <w14:bevel/>
                                      </w14:textOutline>
                                    </w:rPr>
                                    <w:t>3</w:t>
                                  </w:r>
                                  <w:r w:rsidRPr="005B281E">
                                    <w:rPr>
                                      <w14:textOutline w14:w="9525" w14:cap="rnd" w14:cmpd="sng" w14:algn="ctr">
                                        <w14:noFill/>
                                        <w14:prstDash w14:val="solid"/>
                                        <w14:bevel/>
                                      </w14:textOutline>
                                    </w:rPr>
                                    <w:fldChar w:fldCharType="end"/>
                                  </w:r>
                                </w:p>
                              </w:sdtContent>
                            </w:sdt>
                            <w:p w14:paraId="4C010F04" w14:textId="77777777" w:rsidR="0006211E" w:rsidRPr="005B281E" w:rsidRDefault="0006211E" w:rsidP="005B281E">
                              <w:pPr>
                                <w:jc w:val="center"/>
                                <w:rPr>
                                  <w14:textOutline w14:w="9525" w14:cap="rnd" w14:cmpd="sng" w14:algn="ctr">
                                    <w14:noFill/>
                                    <w14:prstDash w14:val="solid"/>
                                    <w14:bevel/>
                                  </w14:textOutli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C83B7E" id="_x0000_t202" coordsize="21600,21600" o:spt="202" path="m,l,21600r21600,l21600,xe">
                  <v:stroke joinstyle="miter"/>
                  <v:path gradientshapeok="t" o:connecttype="rect"/>
                </v:shapetype>
                <v:shape id="Text Box 20" o:spid="_x0000_s1063" type="#_x0000_t202" style="position:absolute;left:0;text-align:left;margin-left:490.85pt;margin-top:18.2pt;width:43pt;height:22.65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" filled="f" stroked="f" strokeweight=".5pt">
                  <v:textbox inset="0,0,0,0">
                    <w:txbxContent>
                      <w:sdt>
                        <w:sdtPr>
                          <w:rPr>
                            <w14:textOutline w14:w="9525" w14:cap="rnd" w14:cmpd="sng" w14:algn="ctr">
                              <w14:noFill/>
                              <w14:prstDash w14:val="solid"/>
                              <w14:bevel/>
                            </w14:textOutline>
                          </w:rPr>
                          <w:id w:val="1965920350"/>
                          <w:docPartObj>
                            <w:docPartGallery w:val="Page Numbers (Bottom of Page)"/>
                            <w:docPartUnique/>
                          </w:docPartObj>
                        </w:sdtPr>
                        <w:sdtEndPr/>
                        <w:sdtContent>
                          <w:p w14:paraId="5AB04C93" w14:textId="77777777" w:rsidR="0006211E" w:rsidRPr="005B281E" w:rsidRDefault="0006211E" w:rsidP="005B281E">
                            <w:pPr>
                              <w:jc w:val="center"/>
                              <w:rPr>
                                <w14:textOutline w14:w="9525" w14:cap="rnd" w14:cmpd="sng" w14:algn="ctr">
                                  <w14:noFill/>
                                  <w14:prstDash w14:val="solid"/>
                                  <w14:bevel/>
                                </w14:textOutline>
                              </w:rPr>
                            </w:pPr>
                            <w:r w:rsidRPr="005B281E">
                              <w:rPr>
                                <w14:textOutline w14:w="9525" w14:cap="rnd" w14:cmpd="sng" w14:algn="ctr">
                                  <w14:noFill/>
                                  <w14:prstDash w14:val="solid"/>
                                  <w14:bevel/>
                                </w14:textOutline>
                              </w:rPr>
                              <w:fldChar w:fldCharType="begin"/>
                            </w:r>
                            <w:r w:rsidRPr="005B281E">
                              <w:rPr>
                                <w14:textOutline w14:w="9525" w14:cap="rnd" w14:cmpd="sng" w14:algn="ctr">
                                  <w14:noFill/>
                                  <w14:prstDash w14:val="solid"/>
                                  <w14:bevel/>
                                </w14:textOutline>
                              </w:rPr>
                              <w:instrText xml:space="preserve"> PAGE </w:instrText>
                            </w:r>
                            <w:r w:rsidRPr="005B281E">
                              <w:rPr>
                                <w14:textOutline w14:w="9525" w14:cap="rnd" w14:cmpd="sng" w14:algn="ctr">
                                  <w14:noFill/>
                                  <w14:prstDash w14:val="solid"/>
                                  <w14:bevel/>
                                </w14:textOutline>
                              </w:rPr>
                              <w:fldChar w:fldCharType="separate"/>
                            </w:r>
                            <w:r w:rsidRPr="005B281E">
                              <w:rPr>
                                <w14:textOutline w14:w="9525" w14:cap="rnd" w14:cmpd="sng" w14:algn="ctr">
                                  <w14:noFill/>
                                  <w14:prstDash w14:val="solid"/>
                                  <w14:bevel/>
                                </w14:textOutline>
                              </w:rPr>
                              <w:t>3</w:t>
                            </w:r>
                            <w:r w:rsidRPr="005B281E">
                              <w:rPr>
                                <w14:textOutline w14:w="9525" w14:cap="rnd" w14:cmpd="sng" w14:algn="ctr">
                                  <w14:noFill/>
                                  <w14:prstDash w14:val="solid"/>
                                  <w14:bevel/>
                                </w14:textOutline>
                              </w:rPr>
                              <w:fldChar w:fldCharType="end"/>
                            </w:r>
                          </w:p>
                        </w:sdtContent>
                      </w:sdt>
                      <w:p w14:paraId="4C010F04" w14:textId="77777777" w:rsidR="0006211E" w:rsidRPr="005B281E" w:rsidRDefault="0006211E" w:rsidP="005B281E">
                        <w:pPr>
                          <w:jc w:val="center"/>
                          <w:rPr>
                            <w14:textOutline w14:w="9525" w14:cap="rnd" w14:cmpd="sng" w14:algn="ctr">
                              <w14:noFill/>
                              <w14:prstDash w14:val="solid"/>
                              <w14:bevel/>
                            </w14:textOutline>
                          </w:rPr>
                        </w:pPr>
                      </w:p>
                    </w:txbxContent>
                  </v:textbox>
                </v:shape>
              </w:pict>
            </mc:Fallback>
          </mc:AlternateContent>
        </w:r>
        <w:r w:rsidRPr="00764A82">
          <w:rPr>
            <w:noProof/>
          </w:rPr>
          <mc:AlternateContent>
            <mc:Choice Requires="wps">
              <w:drawing>
                <wp:anchor distT="0" distB="0" distL="114300" distR="114300" simplePos="0" relativeHeight="251658245" behindDoc="0" locked="0" layoutInCell="1" allowOverlap="1" wp14:anchorId="571E1E64" wp14:editId="6A71D638">
                  <wp:simplePos x="0" y="0"/>
                  <wp:positionH relativeFrom="column">
                    <wp:posOffset>3202940</wp:posOffset>
                  </wp:positionH>
                  <wp:positionV relativeFrom="paragraph">
                    <wp:posOffset>132080</wp:posOffset>
                  </wp:positionV>
                  <wp:extent cx="3563620" cy="365125"/>
                  <wp:effectExtent l="0" t="0" r="0" b="0"/>
                  <wp:wrapNone/>
                  <wp:docPr id="19" name="Slide Number Placeholder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3620" cy="365125"/>
                          </a:xfrm>
                          <a:prstGeom prst="rect">
                            <a:avLst/>
                          </a:prstGeom>
                        </wps:spPr>
                        <wps:txbx>
                          <w:txbxContent>
                            <w:p w14:paraId="0F145A27" w14:textId="77777777" w:rsidR="0006211E" w:rsidRPr="00590C29" w:rsidRDefault="0006211E" w:rsidP="00764A82">
                              <w:pPr>
                                <w:rPr>
                                  <w:sz w:val="24"/>
                                </w:rPr>
                              </w:pPr>
                              <w:r w:rsidRPr="00590C29">
                                <w:rPr>
                                  <w:rFonts w:ascii="Calibri" w:hAnsi="Calibri" w:cs="Calibri"/>
                                  <w:spacing w:val="60"/>
                                  <w:kern w:val="24"/>
                                  <w:sz w:val="23"/>
                                  <w:szCs w:val="23"/>
                                </w:rPr>
                                <w:t>CHANGING LIVES. SAVING LIVES.</w:t>
                              </w:r>
                            </w:p>
                          </w:txbxContent>
                        </wps:txbx>
                        <wps:bodyPr vert="horz" lIns="91440" tIns="45720" rIns="91440" bIns="45720" rtlCol="0" anchor="ctr"/>
                      </wps:wsp>
                    </a:graphicData>
                  </a:graphic>
                </wp:anchor>
              </w:drawing>
            </mc:Choice>
            <mc:Fallback>
              <w:pict>
                <v:shape w14:anchorId="571E1E64" id="Slide Number Placeholder 5" o:spid="_x0000_s1064" type="#_x0000_t202" style="position:absolute;left:0;text-align:left;margin-left:252.2pt;margin-top:10.4pt;width:280.6pt;height:28.75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" filled="f" stroked="f">
                  <v:textbox>
                    <w:txbxContent>
                      <w:p w14:paraId="0F145A27" w14:textId="77777777" w:rsidR="0006211E" w:rsidRPr="00590C29" w:rsidRDefault="0006211E" w:rsidP="00764A82">
                        <w:pPr>
                          <w:rPr>
                            <w:sz w:val="24"/>
                          </w:rPr>
                        </w:pPr>
                        <w:r w:rsidRPr="00590C29">
                          <w:rPr>
                            <w:rFonts w:ascii="Calibri" w:hAnsi="Calibri" w:cs="Calibri"/>
                            <w:spacing w:val="60"/>
                            <w:kern w:val="24"/>
                            <w:sz w:val="23"/>
                            <w:szCs w:val="23"/>
                          </w:rPr>
                          <w:t>CHANGING LIVES. SAVING LIVES.</w:t>
                        </w:r>
                      </w:p>
                    </w:txbxContent>
                  </v:textbox>
                </v:shape>
              </w:pict>
            </mc:Fallback>
          </mc:AlternateContent>
        </w:r>
      </w:p>
    </w:sdtContent>
  </w:sdt>
  <w:p w14:paraId="2E12A4A1" w14:textId="0B63CEB1" w:rsidR="0006211E" w:rsidRPr="00934626" w:rsidRDefault="0006211E" w:rsidP="00805A1D">
    <w:pPr>
      <w:ind w:right="360"/>
    </w:pPr>
    <w:r>
      <w:softHyphen/>
    </w:r>
    <w:r>
      <w:softHyphen/>
    </w:r>
    <w:r>
      <w:softHyphen/>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3EC48" w14:textId="0F0F49CD" w:rsidR="0006211E" w:rsidRPr="00575E4F" w:rsidRDefault="0006211E" w:rsidP="00575E4F">
    <w:r>
      <w:rPr>
        <w:noProof/>
      </w:rPr>
      <mc:AlternateContent>
        <mc:Choice Requires="wps">
          <w:drawing>
            <wp:anchor distT="0" distB="0" distL="114300" distR="114300" simplePos="0" relativeHeight="251658247" behindDoc="0" locked="0" layoutInCell="1" allowOverlap="1" wp14:anchorId="2B5FF133" wp14:editId="4080181E">
              <wp:simplePos x="0" y="0"/>
              <wp:positionH relativeFrom="column">
                <wp:posOffset>6254115</wp:posOffset>
              </wp:positionH>
              <wp:positionV relativeFrom="paragraph">
                <wp:posOffset>37052</wp:posOffset>
              </wp:positionV>
              <wp:extent cx="546100" cy="287655"/>
              <wp:effectExtent l="0" t="0" r="0" b="4445"/>
              <wp:wrapNone/>
              <wp:docPr id="41" name="Text Box 41"/>
              <wp:cNvGraphicFramePr/>
              <a:graphic xmlns:a="http://schemas.openxmlformats.org/drawingml/2006/main">
                <a:graphicData uri="http://schemas.microsoft.com/office/word/2010/wordprocessingShape">
                  <wps:wsp>
                    <wps:cNvSpPr txBox="1"/>
                    <wps:spPr>
                      <a:xfrm>
                        <a:off x="0" y="0"/>
                        <a:ext cx="546100" cy="287655"/>
                      </a:xfrm>
                      <a:prstGeom prst="rect">
                        <a:avLst/>
                      </a:prstGeom>
                      <a:noFill/>
                      <a:ln w="6350">
                        <a:noFill/>
                      </a:ln>
                    </wps:spPr>
                    <wps:txbx>
                      <w:txbxContent>
                        <w:sdt>
                          <w:sdtPr>
                            <w:rPr>
                              <w14:textOutline w14:w="9525" w14:cap="rnd" w14:cmpd="sng" w14:algn="ctr">
                                <w14:noFill/>
                                <w14:prstDash w14:val="solid"/>
                                <w14:bevel/>
                              </w14:textOutline>
                            </w:rPr>
                            <w:id w:val="988903112"/>
                            <w:docPartObj>
                              <w:docPartGallery w:val="Page Numbers (Bottom of Page)"/>
                              <w:docPartUnique/>
                            </w:docPartObj>
                          </w:sdtPr>
                          <w:sdtEndPr/>
                          <w:sdtContent>
                            <w:p w14:paraId="14D597C4" w14:textId="77777777" w:rsidR="0006211E" w:rsidRPr="005B281E" w:rsidRDefault="0006211E" w:rsidP="00033E45">
                              <w:pPr>
                                <w:jc w:val="center"/>
                                <w:rPr>
                                  <w14:textOutline w14:w="9525" w14:cap="rnd" w14:cmpd="sng" w14:algn="ctr">
                                    <w14:noFill/>
                                    <w14:prstDash w14:val="solid"/>
                                    <w14:bevel/>
                                  </w14:textOutline>
                                </w:rPr>
                              </w:pPr>
                              <w:r w:rsidRPr="005B281E">
                                <w:rPr>
                                  <w14:textOutline w14:w="9525" w14:cap="rnd" w14:cmpd="sng" w14:algn="ctr">
                                    <w14:noFill/>
                                    <w14:prstDash w14:val="solid"/>
                                    <w14:bevel/>
                                  </w14:textOutline>
                                </w:rPr>
                                <w:fldChar w:fldCharType="begin"/>
                              </w:r>
                              <w:r w:rsidRPr="005B281E">
                                <w:rPr>
                                  <w14:textOutline w14:w="9525" w14:cap="rnd" w14:cmpd="sng" w14:algn="ctr">
                                    <w14:noFill/>
                                    <w14:prstDash w14:val="solid"/>
                                    <w14:bevel/>
                                  </w14:textOutline>
                                </w:rPr>
                                <w:instrText xml:space="preserve"> PAGE </w:instrText>
                              </w:r>
                              <w:r w:rsidRPr="005B281E">
                                <w:rPr>
                                  <w14:textOutline w14:w="9525" w14:cap="rnd" w14:cmpd="sng" w14:algn="ctr">
                                    <w14:noFill/>
                                    <w14:prstDash w14:val="solid"/>
                                    <w14:bevel/>
                                  </w14:textOutline>
                                </w:rPr>
                                <w:fldChar w:fldCharType="separate"/>
                              </w:r>
                              <w:r w:rsidRPr="005B281E">
                                <w:rPr>
                                  <w14:textOutline w14:w="9525" w14:cap="rnd" w14:cmpd="sng" w14:algn="ctr">
                                    <w14:noFill/>
                                    <w14:prstDash w14:val="solid"/>
                                    <w14:bevel/>
                                  </w14:textOutline>
                                </w:rPr>
                                <w:t>3</w:t>
                              </w:r>
                              <w:r w:rsidRPr="005B281E">
                                <w:rPr>
                                  <w14:textOutline w14:w="9525" w14:cap="rnd" w14:cmpd="sng" w14:algn="ctr">
                                    <w14:noFill/>
                                    <w14:prstDash w14:val="solid"/>
                                    <w14:bevel/>
                                  </w14:textOutline>
                                </w:rPr>
                                <w:fldChar w:fldCharType="end"/>
                              </w:r>
                            </w:p>
                          </w:sdtContent>
                        </w:sdt>
                        <w:p w14:paraId="612BE835" w14:textId="77777777" w:rsidR="0006211E" w:rsidRPr="005B281E" w:rsidRDefault="0006211E" w:rsidP="00033E45">
                          <w:pPr>
                            <w:jc w:val="center"/>
                            <w:rPr>
                              <w14:textOutline w14:w="9525" w14:cap="rnd" w14:cmpd="sng" w14:algn="ctr">
                                <w14:noFill/>
                                <w14:prstDash w14:val="solid"/>
                                <w14:bevel/>
                              </w14:textOutli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B5FF133" id="_x0000_t202" coordsize="21600,21600" o:spt="202" path="m,l,21600r21600,l21600,xe">
              <v:stroke joinstyle="miter"/>
              <v:path gradientshapeok="t" o:connecttype="rect"/>
            </v:shapetype>
            <v:shape id="Text Box 41" o:spid="_x0000_s1065" type="#_x0000_t202" style="position:absolute;margin-left:492.45pt;margin-top:2.9pt;width:43pt;height:22.6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" filled="f" stroked="f" strokeweight=".5pt">
              <v:textbox inset="0,0,0,0">
                <w:txbxContent>
                  <w:sdt>
                    <w:sdtPr>
                      <w:rPr>
                        <w14:textOutline w14:w="9525" w14:cap="rnd" w14:cmpd="sng" w14:algn="ctr">
                          <w14:noFill/>
                          <w14:prstDash w14:val="solid"/>
                          <w14:bevel/>
                        </w14:textOutline>
                      </w:rPr>
                      <w:id w:val="988903112"/>
                      <w:docPartObj>
                        <w:docPartGallery w:val="Page Numbers (Bottom of Page)"/>
                        <w:docPartUnique/>
                      </w:docPartObj>
                    </w:sdtPr>
                    <w:sdtEndPr/>
                    <w:sdtContent>
                      <w:p w14:paraId="14D597C4" w14:textId="77777777" w:rsidR="0006211E" w:rsidRPr="005B281E" w:rsidRDefault="0006211E" w:rsidP="00033E45">
                        <w:pPr>
                          <w:jc w:val="center"/>
                          <w:rPr>
                            <w14:textOutline w14:w="9525" w14:cap="rnd" w14:cmpd="sng" w14:algn="ctr">
                              <w14:noFill/>
                              <w14:prstDash w14:val="solid"/>
                              <w14:bevel/>
                            </w14:textOutline>
                          </w:rPr>
                        </w:pPr>
                        <w:r w:rsidRPr="005B281E">
                          <w:rPr>
                            <w14:textOutline w14:w="9525" w14:cap="rnd" w14:cmpd="sng" w14:algn="ctr">
                              <w14:noFill/>
                              <w14:prstDash w14:val="solid"/>
                              <w14:bevel/>
                            </w14:textOutline>
                          </w:rPr>
                          <w:fldChar w:fldCharType="begin"/>
                        </w:r>
                        <w:r w:rsidRPr="005B281E">
                          <w:rPr>
                            <w14:textOutline w14:w="9525" w14:cap="rnd" w14:cmpd="sng" w14:algn="ctr">
                              <w14:noFill/>
                              <w14:prstDash w14:val="solid"/>
                              <w14:bevel/>
                            </w14:textOutline>
                          </w:rPr>
                          <w:instrText xml:space="preserve"> PAGE </w:instrText>
                        </w:r>
                        <w:r w:rsidRPr="005B281E">
                          <w:rPr>
                            <w14:textOutline w14:w="9525" w14:cap="rnd" w14:cmpd="sng" w14:algn="ctr">
                              <w14:noFill/>
                              <w14:prstDash w14:val="solid"/>
                              <w14:bevel/>
                            </w14:textOutline>
                          </w:rPr>
                          <w:fldChar w:fldCharType="separate"/>
                        </w:r>
                        <w:r w:rsidRPr="005B281E">
                          <w:rPr>
                            <w14:textOutline w14:w="9525" w14:cap="rnd" w14:cmpd="sng" w14:algn="ctr">
                              <w14:noFill/>
                              <w14:prstDash w14:val="solid"/>
                              <w14:bevel/>
                            </w14:textOutline>
                          </w:rPr>
                          <w:t>3</w:t>
                        </w:r>
                        <w:r w:rsidRPr="005B281E">
                          <w:rPr>
                            <w14:textOutline w14:w="9525" w14:cap="rnd" w14:cmpd="sng" w14:algn="ctr">
                              <w14:noFill/>
                              <w14:prstDash w14:val="solid"/>
                              <w14:bevel/>
                            </w14:textOutline>
                          </w:rPr>
                          <w:fldChar w:fldCharType="end"/>
                        </w:r>
                      </w:p>
                    </w:sdtContent>
                  </w:sdt>
                  <w:p w14:paraId="612BE835" w14:textId="77777777" w:rsidR="0006211E" w:rsidRPr="005B281E" w:rsidRDefault="0006211E" w:rsidP="00033E45">
                    <w:pPr>
                      <w:jc w:val="center"/>
                      <w:rPr>
                        <w14:textOutline w14:w="9525" w14:cap="rnd" w14:cmpd="sng" w14:algn="ctr">
                          <w14:noFill/>
                          <w14:prstDash w14:val="solid"/>
                          <w14:bevel/>
                        </w14:textOutline>
                      </w:rPr>
                    </w:pPr>
                  </w:p>
                </w:txbxContent>
              </v:textbox>
            </v:shape>
          </w:pict>
        </mc:Fallback>
      </mc:AlternateContent>
    </w:r>
    <w:r w:rsidRPr="00575E4F">
      <w:rPr>
        <w:noProof/>
      </w:rPr>
      <mc:AlternateContent>
        <mc:Choice Requires="wps">
          <w:drawing>
            <wp:anchor distT="0" distB="0" distL="114300" distR="114300" simplePos="0" relativeHeight="251658243" behindDoc="0" locked="0" layoutInCell="1" allowOverlap="1" wp14:anchorId="5F192F09" wp14:editId="588EFAEA">
              <wp:simplePos x="0" y="0"/>
              <wp:positionH relativeFrom="column">
                <wp:posOffset>2632710</wp:posOffset>
              </wp:positionH>
              <wp:positionV relativeFrom="paragraph">
                <wp:posOffset>-28353</wp:posOffset>
              </wp:positionV>
              <wp:extent cx="3563620" cy="365125"/>
              <wp:effectExtent l="0" t="0" r="0" b="0"/>
              <wp:wrapNone/>
              <wp:docPr id="14" name="Slide Number Placeholder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3620" cy="365125"/>
                      </a:xfrm>
                      <a:prstGeom prst="rect">
                        <a:avLst/>
                      </a:prstGeom>
                    </wps:spPr>
                    <wps:txbx>
                      <w:txbxContent>
                        <w:p w14:paraId="79A23FBC" w14:textId="77777777" w:rsidR="0006211E" w:rsidRPr="00FC5B56" w:rsidRDefault="0006211E" w:rsidP="00575E4F">
                          <w:pPr>
                            <w:rPr>
                              <w:rFonts w:cs="Segoe UI"/>
                              <w:sz w:val="24"/>
                            </w:rPr>
                          </w:pPr>
                          <w:r w:rsidRPr="001C01F9">
                            <w:rPr>
                              <w:rFonts w:cs="Segoe UI"/>
                              <w:spacing w:val="60"/>
                              <w:kern w:val="24"/>
                              <w:sz w:val="23"/>
                              <w:szCs w:val="23"/>
                            </w:rPr>
                            <w:t>CHANGING LIVES. SAVING LIVES.</w:t>
                          </w:r>
                        </w:p>
                      </w:txbxContent>
                    </wps:txbx>
                    <wps:bodyPr vert="horz" lIns="91440" tIns="45720" rIns="91440" bIns="45720" rtlCol="0" anchor="ctr"/>
                  </wps:wsp>
                </a:graphicData>
              </a:graphic>
            </wp:anchor>
          </w:drawing>
        </mc:Choice>
        <mc:Fallback>
          <w:pict>
            <v:shape w14:anchorId="5F192F09" id="_x0000_s1066" type="#_x0000_t202" style="position:absolute;margin-left:207.3pt;margin-top:-2.25pt;width:280.6pt;height:28.75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" filled="f" stroked="f">
              <v:textbox>
                <w:txbxContent>
                  <w:p w14:paraId="79A23FBC" w14:textId="77777777" w:rsidR="0006211E" w:rsidRPr="00FC5B56" w:rsidRDefault="0006211E" w:rsidP="00575E4F">
                    <w:pPr>
                      <w:rPr>
                        <w:rFonts w:cs="Segoe UI"/>
                        <w:sz w:val="24"/>
                      </w:rPr>
                    </w:pPr>
                    <w:r w:rsidRPr="001C01F9">
                      <w:rPr>
                        <w:rFonts w:cs="Segoe UI"/>
                        <w:spacing w:val="60"/>
                        <w:kern w:val="24"/>
                        <w:sz w:val="23"/>
                        <w:szCs w:val="23"/>
                      </w:rPr>
                      <w:t>CHANGING LIVES. SAVING LIVES.</w:t>
                    </w:r>
                  </w:p>
                </w:txbxContent>
              </v:textbox>
            </v:shape>
          </w:pict>
        </mc:Fallback>
      </mc:AlternateContent>
    </w:r>
    <w:r w:rsidRPr="00575E4F">
      <w:rPr>
        <w:noProof/>
      </w:rPr>
      <w:drawing>
        <wp:anchor distT="0" distB="0" distL="114300" distR="114300" simplePos="0" relativeHeight="251658244" behindDoc="1" locked="0" layoutInCell="1" allowOverlap="1" wp14:anchorId="5DBD57EC" wp14:editId="60AB770C">
          <wp:simplePos x="0" y="0"/>
          <wp:positionH relativeFrom="column">
            <wp:posOffset>-563162</wp:posOffset>
          </wp:positionH>
          <wp:positionV relativeFrom="paragraph">
            <wp:posOffset>-103505</wp:posOffset>
          </wp:positionV>
          <wp:extent cx="2416810" cy="551815"/>
          <wp:effectExtent l="0" t="0" r="0" b="0"/>
          <wp:wrapNone/>
          <wp:docPr id="307" name="Picture 5">
            <a:extLst xmlns:a="http://schemas.openxmlformats.org/drawingml/2006/main">
              <a:ext uri="{FF2B5EF4-FFF2-40B4-BE49-F238E27FC236}">
                <a16:creationId xmlns:a16="http://schemas.microsoft.com/office/drawing/2014/main" id="{C5E5FF16-F75E-B84B-8D70-0B0174A17E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5E5FF16-F75E-B84B-8D70-0B0174A17EF8}"/>
                      </a:ext>
                    </a:extLst>
                  </pic:cNvPr>
                  <pic:cNvPicPr>
                    <a:picLocks noChangeAspect="1"/>
                  </pic:cNvPicPr>
                </pic:nvPicPr>
                <pic:blipFill>
                  <a:blip r:embed="rId1" cstate="screen">
                    <a:extLst>
                      <a:ext uri="{28A0092B-C50C-407E-A947-70E740481C1C}">
                        <a14:useLocalDpi xmlns:a14="http://schemas.microsoft.com/office/drawing/2010/main" val="0"/>
                      </a:ext>
                    </a:extLst>
                  </a:blip>
                  <a:stretch>
                    <a:fillRect/>
                  </a:stretch>
                </pic:blipFill>
                <pic:spPr>
                  <a:xfrm>
                    <a:off x="0" y="0"/>
                    <a:ext cx="2416810" cy="5518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71C438" w14:textId="77777777" w:rsidR="00FD4A49" w:rsidRDefault="00FD4A49" w:rsidP="00377041">
      <w:r>
        <w:separator/>
      </w:r>
    </w:p>
  </w:footnote>
  <w:footnote w:type="continuationSeparator" w:id="0">
    <w:p w14:paraId="0157712B" w14:textId="77777777" w:rsidR="00FD4A49" w:rsidRDefault="00FD4A49" w:rsidP="00377041">
      <w:r>
        <w:continuationSeparator/>
      </w:r>
    </w:p>
  </w:footnote>
  <w:footnote w:type="continuationNotice" w:id="1">
    <w:p w14:paraId="34DF6C03" w14:textId="77777777" w:rsidR="00FD4A49" w:rsidRDefault="00FD4A4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72152" w14:textId="0C1512D9" w:rsidR="0006211E" w:rsidRDefault="0006211E" w:rsidP="00B8176B">
    <w:pPr>
      <w:pStyle w:val="Header"/>
      <w:jc w:val="right"/>
    </w:pPr>
    <w:r w:rsidRPr="00895418">
      <w:rPr>
        <w:noProof/>
      </w:rPr>
      <w:drawing>
        <wp:anchor distT="0" distB="0" distL="114300" distR="114300" simplePos="0" relativeHeight="251658240" behindDoc="1" locked="0" layoutInCell="1" allowOverlap="1" wp14:anchorId="136CBB50" wp14:editId="70489FE6">
          <wp:simplePos x="0" y="0"/>
          <wp:positionH relativeFrom="column">
            <wp:posOffset>-654050</wp:posOffset>
          </wp:positionH>
          <wp:positionV relativeFrom="paragraph">
            <wp:posOffset>-220416</wp:posOffset>
          </wp:positionV>
          <wp:extent cx="2253343" cy="741643"/>
          <wp:effectExtent l="0" t="0" r="0" b="1905"/>
          <wp:wrapNone/>
          <wp:docPr id="3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253343" cy="741643"/>
                  </a:xfrm>
                  <a:prstGeom prst="rect">
                    <a:avLst/>
                  </a:prstGeom>
                </pic:spPr>
              </pic:pic>
            </a:graphicData>
          </a:graphic>
          <wp14:sizeRelH relativeFrom="page">
            <wp14:pctWidth>0</wp14:pctWidth>
          </wp14:sizeRelH>
          <wp14:sizeRelV relativeFrom="page">
            <wp14:pctHeight>0</wp14:pctHeight>
          </wp14:sizeRelV>
        </wp:anchor>
      </w:drawing>
    </w: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9477A" w14:textId="1925701F" w:rsidR="0006211E" w:rsidRDefault="0006211E" w:rsidP="00575E4F">
    <w:pPr>
      <w:pStyle w:val="Header"/>
      <w:tabs>
        <w:tab w:val="clear" w:pos="4320"/>
        <w:tab w:val="clear" w:pos="8640"/>
        <w:tab w:val="clear" w:pos="12960"/>
        <w:tab w:val="left" w:pos="1555"/>
      </w:tabs>
    </w:pPr>
    <w:r w:rsidRPr="00895418">
      <w:rPr>
        <w:noProof/>
      </w:rPr>
      <w:drawing>
        <wp:anchor distT="0" distB="0" distL="114300" distR="114300" simplePos="0" relativeHeight="251658242" behindDoc="1" locked="0" layoutInCell="1" allowOverlap="1" wp14:anchorId="754F16C4" wp14:editId="7932241C">
          <wp:simplePos x="0" y="0"/>
          <wp:positionH relativeFrom="column">
            <wp:posOffset>-621792</wp:posOffset>
          </wp:positionH>
          <wp:positionV relativeFrom="paragraph">
            <wp:posOffset>-237744</wp:posOffset>
          </wp:positionV>
          <wp:extent cx="2253343" cy="796112"/>
          <wp:effectExtent l="0" t="0" r="0" b="4445"/>
          <wp:wrapNone/>
          <wp:docPr id="3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253343" cy="796112"/>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80E73"/>
    <w:multiLevelType w:val="hybridMultilevel"/>
    <w:tmpl w:val="F3E2DEA4"/>
    <w:lvl w:ilvl="0" w:tplc="D23CC5DE">
      <w:start w:val="1"/>
      <w:numFmt w:val="decimal"/>
      <w:lvlText w:val="%1."/>
      <w:lvlJc w:val="left"/>
      <w:pPr>
        <w:ind w:left="720" w:hanging="360"/>
      </w:pPr>
    </w:lvl>
    <w:lvl w:ilvl="1" w:tplc="83ACBD7E">
      <w:start w:val="1"/>
      <w:numFmt w:val="lowerLetter"/>
      <w:lvlText w:val="%2."/>
      <w:lvlJc w:val="left"/>
      <w:pPr>
        <w:ind w:left="1440" w:hanging="360"/>
      </w:pPr>
    </w:lvl>
    <w:lvl w:ilvl="2" w:tplc="FBB60EFA">
      <w:start w:val="1"/>
      <w:numFmt w:val="lowerRoman"/>
      <w:lvlText w:val="%3."/>
      <w:lvlJc w:val="right"/>
      <w:pPr>
        <w:ind w:left="2160" w:hanging="180"/>
      </w:pPr>
    </w:lvl>
    <w:lvl w:ilvl="3" w:tplc="FE38309C">
      <w:start w:val="1"/>
      <w:numFmt w:val="decimal"/>
      <w:lvlText w:val="%4."/>
      <w:lvlJc w:val="left"/>
      <w:pPr>
        <w:ind w:left="2880" w:hanging="360"/>
      </w:pPr>
    </w:lvl>
    <w:lvl w:ilvl="4" w:tplc="53E019E6">
      <w:start w:val="1"/>
      <w:numFmt w:val="lowerLetter"/>
      <w:lvlText w:val="%5."/>
      <w:lvlJc w:val="left"/>
      <w:pPr>
        <w:ind w:left="3600" w:hanging="360"/>
      </w:pPr>
    </w:lvl>
    <w:lvl w:ilvl="5" w:tplc="FF1EE1C0">
      <w:start w:val="1"/>
      <w:numFmt w:val="lowerRoman"/>
      <w:lvlText w:val="%6."/>
      <w:lvlJc w:val="right"/>
      <w:pPr>
        <w:ind w:left="4320" w:hanging="180"/>
      </w:pPr>
    </w:lvl>
    <w:lvl w:ilvl="6" w:tplc="41E209E0">
      <w:start w:val="1"/>
      <w:numFmt w:val="decimal"/>
      <w:lvlText w:val="%7."/>
      <w:lvlJc w:val="left"/>
      <w:pPr>
        <w:ind w:left="5040" w:hanging="360"/>
      </w:pPr>
    </w:lvl>
    <w:lvl w:ilvl="7" w:tplc="18CC965E">
      <w:start w:val="1"/>
      <w:numFmt w:val="lowerLetter"/>
      <w:lvlText w:val="%8."/>
      <w:lvlJc w:val="left"/>
      <w:pPr>
        <w:ind w:left="5760" w:hanging="360"/>
      </w:pPr>
    </w:lvl>
    <w:lvl w:ilvl="8" w:tplc="0B0E998A">
      <w:start w:val="1"/>
      <w:numFmt w:val="lowerRoman"/>
      <w:lvlText w:val="%9."/>
      <w:lvlJc w:val="right"/>
      <w:pPr>
        <w:ind w:left="6480" w:hanging="180"/>
      </w:pPr>
    </w:lvl>
  </w:abstractNum>
  <w:abstractNum w:abstractNumId="1" w15:restartNumberingAfterBreak="0">
    <w:nsid w:val="08EE3412"/>
    <w:multiLevelType w:val="hybridMultilevel"/>
    <w:tmpl w:val="C28AAC98"/>
    <w:lvl w:ilvl="0" w:tplc="66ECDAF2">
      <w:start w:val="1"/>
      <w:numFmt w:val="bullet"/>
      <w:lvlText w:val="u"/>
      <w:lvlJc w:val="left"/>
      <w:pPr>
        <w:ind w:left="432" w:hanging="216"/>
      </w:pPr>
      <w:rPr>
        <w:rFonts w:ascii="Wingdings 3" w:hAnsi="Wingdings 3" w:hint="default"/>
        <w:color w:val="F57E32" w:themeColor="accent2"/>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F0764C"/>
    <w:multiLevelType w:val="hybridMultilevel"/>
    <w:tmpl w:val="2056C55C"/>
    <w:lvl w:ilvl="0" w:tplc="6B00755E">
      <w:start w:val="1"/>
      <w:numFmt w:val="bullet"/>
      <w:lvlText w:val="u"/>
      <w:lvlJc w:val="left"/>
      <w:pPr>
        <w:ind w:left="720" w:hanging="360"/>
      </w:pPr>
      <w:rPr>
        <w:rFonts w:ascii="Wingdings 3" w:hAnsi="Wingdings 3" w:hint="default"/>
        <w:color w:val="2A7E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F90BC2"/>
    <w:multiLevelType w:val="hybridMultilevel"/>
    <w:tmpl w:val="891C984C"/>
    <w:lvl w:ilvl="0" w:tplc="EFE4C4A8">
      <w:start w:val="1"/>
      <w:numFmt w:val="bullet"/>
      <w:lvlText w:val="u"/>
      <w:lvlJc w:val="left"/>
      <w:pPr>
        <w:ind w:left="432" w:hanging="216"/>
      </w:pPr>
      <w:rPr>
        <w:rFonts w:ascii="Wingdings 3" w:hAnsi="Wingdings 3" w:hint="default"/>
        <w:color w:val="2A7E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33008C"/>
    <w:multiLevelType w:val="hybridMultilevel"/>
    <w:tmpl w:val="FFFFFFFF"/>
    <w:lvl w:ilvl="0" w:tplc="4CAA6F38">
      <w:start w:val="1"/>
      <w:numFmt w:val="bullet"/>
      <w:lvlText w:val=""/>
      <w:lvlJc w:val="left"/>
      <w:pPr>
        <w:ind w:left="720" w:hanging="360"/>
      </w:pPr>
      <w:rPr>
        <w:rFonts w:ascii="Symbol" w:hAnsi="Symbol" w:hint="default"/>
      </w:rPr>
    </w:lvl>
    <w:lvl w:ilvl="1" w:tplc="25B01386">
      <w:start w:val="1"/>
      <w:numFmt w:val="bullet"/>
      <w:lvlText w:val="o"/>
      <w:lvlJc w:val="left"/>
      <w:pPr>
        <w:ind w:left="1440" w:hanging="360"/>
      </w:pPr>
      <w:rPr>
        <w:rFonts w:ascii="Courier New" w:hAnsi="Courier New" w:hint="default"/>
      </w:rPr>
    </w:lvl>
    <w:lvl w:ilvl="2" w:tplc="7AFECE1A">
      <w:start w:val="1"/>
      <w:numFmt w:val="bullet"/>
      <w:lvlText w:val=""/>
      <w:lvlJc w:val="left"/>
      <w:pPr>
        <w:ind w:left="2160" w:hanging="360"/>
      </w:pPr>
      <w:rPr>
        <w:rFonts w:ascii="Wingdings" w:hAnsi="Wingdings" w:hint="default"/>
      </w:rPr>
    </w:lvl>
    <w:lvl w:ilvl="3" w:tplc="46186FEC">
      <w:start w:val="1"/>
      <w:numFmt w:val="bullet"/>
      <w:lvlText w:val=""/>
      <w:lvlJc w:val="left"/>
      <w:pPr>
        <w:ind w:left="2880" w:hanging="360"/>
      </w:pPr>
      <w:rPr>
        <w:rFonts w:ascii="Symbol" w:hAnsi="Symbol" w:hint="default"/>
      </w:rPr>
    </w:lvl>
    <w:lvl w:ilvl="4" w:tplc="0C94DED0">
      <w:start w:val="1"/>
      <w:numFmt w:val="bullet"/>
      <w:lvlText w:val="o"/>
      <w:lvlJc w:val="left"/>
      <w:pPr>
        <w:ind w:left="3600" w:hanging="360"/>
      </w:pPr>
      <w:rPr>
        <w:rFonts w:ascii="Courier New" w:hAnsi="Courier New" w:hint="default"/>
      </w:rPr>
    </w:lvl>
    <w:lvl w:ilvl="5" w:tplc="5E9AC58E">
      <w:start w:val="1"/>
      <w:numFmt w:val="bullet"/>
      <w:lvlText w:val=""/>
      <w:lvlJc w:val="left"/>
      <w:pPr>
        <w:ind w:left="4320" w:hanging="360"/>
      </w:pPr>
      <w:rPr>
        <w:rFonts w:ascii="Wingdings" w:hAnsi="Wingdings" w:hint="default"/>
      </w:rPr>
    </w:lvl>
    <w:lvl w:ilvl="6" w:tplc="604A53FC">
      <w:start w:val="1"/>
      <w:numFmt w:val="bullet"/>
      <w:lvlText w:val=""/>
      <w:lvlJc w:val="left"/>
      <w:pPr>
        <w:ind w:left="5040" w:hanging="360"/>
      </w:pPr>
      <w:rPr>
        <w:rFonts w:ascii="Symbol" w:hAnsi="Symbol" w:hint="default"/>
      </w:rPr>
    </w:lvl>
    <w:lvl w:ilvl="7" w:tplc="74381016">
      <w:start w:val="1"/>
      <w:numFmt w:val="bullet"/>
      <w:lvlText w:val="o"/>
      <w:lvlJc w:val="left"/>
      <w:pPr>
        <w:ind w:left="5760" w:hanging="360"/>
      </w:pPr>
      <w:rPr>
        <w:rFonts w:ascii="Courier New" w:hAnsi="Courier New" w:hint="default"/>
      </w:rPr>
    </w:lvl>
    <w:lvl w:ilvl="8" w:tplc="9964F610">
      <w:start w:val="1"/>
      <w:numFmt w:val="bullet"/>
      <w:lvlText w:val=""/>
      <w:lvlJc w:val="left"/>
      <w:pPr>
        <w:ind w:left="6480" w:hanging="360"/>
      </w:pPr>
      <w:rPr>
        <w:rFonts w:ascii="Wingdings" w:hAnsi="Wingdings" w:hint="default"/>
      </w:rPr>
    </w:lvl>
  </w:abstractNum>
  <w:abstractNum w:abstractNumId="5" w15:restartNumberingAfterBreak="0">
    <w:nsid w:val="12964AB5"/>
    <w:multiLevelType w:val="hybridMultilevel"/>
    <w:tmpl w:val="FFFFFFFF"/>
    <w:lvl w:ilvl="0" w:tplc="6E9E336C">
      <w:start w:val="1"/>
      <w:numFmt w:val="bullet"/>
      <w:lvlText w:val=""/>
      <w:lvlJc w:val="left"/>
      <w:pPr>
        <w:ind w:left="720" w:hanging="360"/>
      </w:pPr>
      <w:rPr>
        <w:rFonts w:ascii="Symbol" w:hAnsi="Symbol" w:hint="default"/>
      </w:rPr>
    </w:lvl>
    <w:lvl w:ilvl="1" w:tplc="062C283C">
      <w:start w:val="1"/>
      <w:numFmt w:val="lowerLetter"/>
      <w:lvlText w:val="%2."/>
      <w:lvlJc w:val="left"/>
      <w:pPr>
        <w:ind w:left="1440" w:hanging="360"/>
      </w:pPr>
    </w:lvl>
    <w:lvl w:ilvl="2" w:tplc="127200F8">
      <w:start w:val="1"/>
      <w:numFmt w:val="lowerRoman"/>
      <w:lvlText w:val="%3."/>
      <w:lvlJc w:val="right"/>
      <w:pPr>
        <w:ind w:left="2160" w:hanging="180"/>
      </w:pPr>
    </w:lvl>
    <w:lvl w:ilvl="3" w:tplc="75386A60">
      <w:start w:val="1"/>
      <w:numFmt w:val="decimal"/>
      <w:lvlText w:val="%4."/>
      <w:lvlJc w:val="left"/>
      <w:pPr>
        <w:ind w:left="2880" w:hanging="360"/>
      </w:pPr>
    </w:lvl>
    <w:lvl w:ilvl="4" w:tplc="75CC7040">
      <w:start w:val="1"/>
      <w:numFmt w:val="lowerLetter"/>
      <w:lvlText w:val="%5."/>
      <w:lvlJc w:val="left"/>
      <w:pPr>
        <w:ind w:left="3600" w:hanging="360"/>
      </w:pPr>
    </w:lvl>
    <w:lvl w:ilvl="5" w:tplc="B04AA9CA">
      <w:start w:val="1"/>
      <w:numFmt w:val="lowerRoman"/>
      <w:lvlText w:val="%6."/>
      <w:lvlJc w:val="right"/>
      <w:pPr>
        <w:ind w:left="4320" w:hanging="180"/>
      </w:pPr>
    </w:lvl>
    <w:lvl w:ilvl="6" w:tplc="3118B7A4">
      <w:start w:val="1"/>
      <w:numFmt w:val="decimal"/>
      <w:lvlText w:val="%7."/>
      <w:lvlJc w:val="left"/>
      <w:pPr>
        <w:ind w:left="5040" w:hanging="360"/>
      </w:pPr>
    </w:lvl>
    <w:lvl w:ilvl="7" w:tplc="A7D07542">
      <w:start w:val="1"/>
      <w:numFmt w:val="lowerLetter"/>
      <w:lvlText w:val="%8."/>
      <w:lvlJc w:val="left"/>
      <w:pPr>
        <w:ind w:left="5760" w:hanging="360"/>
      </w:pPr>
    </w:lvl>
    <w:lvl w:ilvl="8" w:tplc="E648F1A8">
      <w:start w:val="1"/>
      <w:numFmt w:val="lowerRoman"/>
      <w:lvlText w:val="%9."/>
      <w:lvlJc w:val="right"/>
      <w:pPr>
        <w:ind w:left="6480" w:hanging="180"/>
      </w:pPr>
    </w:lvl>
  </w:abstractNum>
  <w:abstractNum w:abstractNumId="6" w15:restartNumberingAfterBreak="0">
    <w:nsid w:val="13C46A64"/>
    <w:multiLevelType w:val="hybridMultilevel"/>
    <w:tmpl w:val="FFFFFFFF"/>
    <w:lvl w:ilvl="0" w:tplc="7B248436">
      <w:start w:val="1"/>
      <w:numFmt w:val="bullet"/>
      <w:lvlText w:val=""/>
      <w:lvlJc w:val="left"/>
      <w:pPr>
        <w:ind w:left="720" w:hanging="360"/>
      </w:pPr>
      <w:rPr>
        <w:rFonts w:ascii="Symbol" w:hAnsi="Symbol" w:hint="default"/>
      </w:rPr>
    </w:lvl>
    <w:lvl w:ilvl="1" w:tplc="8B6C285A">
      <w:start w:val="1"/>
      <w:numFmt w:val="bullet"/>
      <w:lvlText w:val="o"/>
      <w:lvlJc w:val="left"/>
      <w:pPr>
        <w:ind w:left="1440" w:hanging="360"/>
      </w:pPr>
      <w:rPr>
        <w:rFonts w:ascii="Courier New" w:hAnsi="Courier New" w:hint="default"/>
      </w:rPr>
    </w:lvl>
    <w:lvl w:ilvl="2" w:tplc="77A0BFEE">
      <w:start w:val="1"/>
      <w:numFmt w:val="bullet"/>
      <w:lvlText w:val=""/>
      <w:lvlJc w:val="left"/>
      <w:pPr>
        <w:ind w:left="2160" w:hanging="360"/>
      </w:pPr>
      <w:rPr>
        <w:rFonts w:ascii="Wingdings" w:hAnsi="Wingdings" w:hint="default"/>
      </w:rPr>
    </w:lvl>
    <w:lvl w:ilvl="3" w:tplc="BEE637C4">
      <w:start w:val="1"/>
      <w:numFmt w:val="bullet"/>
      <w:lvlText w:val=""/>
      <w:lvlJc w:val="left"/>
      <w:pPr>
        <w:ind w:left="2880" w:hanging="360"/>
      </w:pPr>
      <w:rPr>
        <w:rFonts w:ascii="Symbol" w:hAnsi="Symbol" w:hint="default"/>
      </w:rPr>
    </w:lvl>
    <w:lvl w:ilvl="4" w:tplc="BE8EC62A">
      <w:start w:val="1"/>
      <w:numFmt w:val="bullet"/>
      <w:lvlText w:val="o"/>
      <w:lvlJc w:val="left"/>
      <w:pPr>
        <w:ind w:left="3600" w:hanging="360"/>
      </w:pPr>
      <w:rPr>
        <w:rFonts w:ascii="Courier New" w:hAnsi="Courier New" w:hint="default"/>
      </w:rPr>
    </w:lvl>
    <w:lvl w:ilvl="5" w:tplc="CD560F5C">
      <w:start w:val="1"/>
      <w:numFmt w:val="bullet"/>
      <w:lvlText w:val=""/>
      <w:lvlJc w:val="left"/>
      <w:pPr>
        <w:ind w:left="4320" w:hanging="360"/>
      </w:pPr>
      <w:rPr>
        <w:rFonts w:ascii="Wingdings" w:hAnsi="Wingdings" w:hint="default"/>
      </w:rPr>
    </w:lvl>
    <w:lvl w:ilvl="6" w:tplc="9CF00BAA">
      <w:start w:val="1"/>
      <w:numFmt w:val="bullet"/>
      <w:lvlText w:val=""/>
      <w:lvlJc w:val="left"/>
      <w:pPr>
        <w:ind w:left="5040" w:hanging="360"/>
      </w:pPr>
      <w:rPr>
        <w:rFonts w:ascii="Symbol" w:hAnsi="Symbol" w:hint="default"/>
      </w:rPr>
    </w:lvl>
    <w:lvl w:ilvl="7" w:tplc="D9204F1C">
      <w:start w:val="1"/>
      <w:numFmt w:val="bullet"/>
      <w:lvlText w:val="o"/>
      <w:lvlJc w:val="left"/>
      <w:pPr>
        <w:ind w:left="5760" w:hanging="360"/>
      </w:pPr>
      <w:rPr>
        <w:rFonts w:ascii="Courier New" w:hAnsi="Courier New" w:hint="default"/>
      </w:rPr>
    </w:lvl>
    <w:lvl w:ilvl="8" w:tplc="432C5CF8">
      <w:start w:val="1"/>
      <w:numFmt w:val="bullet"/>
      <w:lvlText w:val=""/>
      <w:lvlJc w:val="left"/>
      <w:pPr>
        <w:ind w:left="6480" w:hanging="360"/>
      </w:pPr>
      <w:rPr>
        <w:rFonts w:ascii="Wingdings" w:hAnsi="Wingdings" w:hint="default"/>
      </w:rPr>
    </w:lvl>
  </w:abstractNum>
  <w:abstractNum w:abstractNumId="7" w15:restartNumberingAfterBreak="0">
    <w:nsid w:val="18D30498"/>
    <w:multiLevelType w:val="hybridMultilevel"/>
    <w:tmpl w:val="3A789930"/>
    <w:lvl w:ilvl="0" w:tplc="40C2CC94">
      <w:start w:val="1"/>
      <w:numFmt w:val="decimal"/>
      <w:pStyle w:val="TableCaption"/>
      <w:lvlText w:val="Table %1."/>
      <w:lvlJc w:val="left"/>
      <w:pPr>
        <w:ind w:left="360" w:hanging="360"/>
      </w:pPr>
      <w:rPr>
        <w:rFonts w:asciiTheme="minorHAnsi" w:hAnsiTheme="minorHAnsi" w:cstheme="minorHAnsi" w:hint="default"/>
        <w:b/>
        <w:bCs w:val="0"/>
        <w:i w:val="0"/>
        <w:iCs w:val="0"/>
        <w:caps w:val="0"/>
        <w:smallCaps w:val="0"/>
        <w:strike w:val="0"/>
        <w:dstrike w:val="0"/>
        <w:outline w:val="0"/>
        <w:shadow w:val="0"/>
        <w:emboss w:val="0"/>
        <w:imprint w:val="0"/>
        <w:noProof w:val="0"/>
        <w:vanish w:val="0"/>
        <w:color w:val="5A595D"/>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17567D"/>
    <w:multiLevelType w:val="hybridMultilevel"/>
    <w:tmpl w:val="761CB4D2"/>
    <w:lvl w:ilvl="0" w:tplc="235CFD40">
      <w:start w:val="1"/>
      <w:numFmt w:val="bullet"/>
      <w:pStyle w:val="ListBulletFancy"/>
      <w:lvlText w:val=""/>
      <w:lvlJc w:val="left"/>
      <w:pPr>
        <w:ind w:left="360" w:hanging="360"/>
      </w:pPr>
      <w:rPr>
        <w:rFonts w:ascii="Wingdings" w:hAnsi="Wingdings" w:hint="default"/>
        <w:color w:val="F7964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DA11C4"/>
    <w:multiLevelType w:val="hybridMultilevel"/>
    <w:tmpl w:val="88CA1318"/>
    <w:lvl w:ilvl="0" w:tplc="BEC64D5E">
      <w:start w:val="1"/>
      <w:numFmt w:val="bullet"/>
      <w:lvlText w:val="•"/>
      <w:lvlJc w:val="left"/>
      <w:pPr>
        <w:tabs>
          <w:tab w:val="num" w:pos="720"/>
        </w:tabs>
        <w:ind w:left="720" w:hanging="360"/>
      </w:pPr>
      <w:rPr>
        <w:rFonts w:ascii="Arial" w:hAnsi="Arial" w:hint="default"/>
      </w:rPr>
    </w:lvl>
    <w:lvl w:ilvl="1" w:tplc="72B612B4" w:tentative="1">
      <w:start w:val="1"/>
      <w:numFmt w:val="bullet"/>
      <w:lvlText w:val="•"/>
      <w:lvlJc w:val="left"/>
      <w:pPr>
        <w:tabs>
          <w:tab w:val="num" w:pos="1440"/>
        </w:tabs>
        <w:ind w:left="1440" w:hanging="360"/>
      </w:pPr>
      <w:rPr>
        <w:rFonts w:ascii="Arial" w:hAnsi="Arial" w:hint="default"/>
      </w:rPr>
    </w:lvl>
    <w:lvl w:ilvl="2" w:tplc="09B00A54" w:tentative="1">
      <w:start w:val="1"/>
      <w:numFmt w:val="bullet"/>
      <w:lvlText w:val="•"/>
      <w:lvlJc w:val="left"/>
      <w:pPr>
        <w:tabs>
          <w:tab w:val="num" w:pos="2160"/>
        </w:tabs>
        <w:ind w:left="2160" w:hanging="360"/>
      </w:pPr>
      <w:rPr>
        <w:rFonts w:ascii="Arial" w:hAnsi="Arial" w:hint="default"/>
      </w:rPr>
    </w:lvl>
    <w:lvl w:ilvl="3" w:tplc="B80AD1BC" w:tentative="1">
      <w:start w:val="1"/>
      <w:numFmt w:val="bullet"/>
      <w:lvlText w:val="•"/>
      <w:lvlJc w:val="left"/>
      <w:pPr>
        <w:tabs>
          <w:tab w:val="num" w:pos="2880"/>
        </w:tabs>
        <w:ind w:left="2880" w:hanging="360"/>
      </w:pPr>
      <w:rPr>
        <w:rFonts w:ascii="Arial" w:hAnsi="Arial" w:hint="default"/>
      </w:rPr>
    </w:lvl>
    <w:lvl w:ilvl="4" w:tplc="D0341952" w:tentative="1">
      <w:start w:val="1"/>
      <w:numFmt w:val="bullet"/>
      <w:lvlText w:val="•"/>
      <w:lvlJc w:val="left"/>
      <w:pPr>
        <w:tabs>
          <w:tab w:val="num" w:pos="3600"/>
        </w:tabs>
        <w:ind w:left="3600" w:hanging="360"/>
      </w:pPr>
      <w:rPr>
        <w:rFonts w:ascii="Arial" w:hAnsi="Arial" w:hint="default"/>
      </w:rPr>
    </w:lvl>
    <w:lvl w:ilvl="5" w:tplc="ACC47786" w:tentative="1">
      <w:start w:val="1"/>
      <w:numFmt w:val="bullet"/>
      <w:lvlText w:val="•"/>
      <w:lvlJc w:val="left"/>
      <w:pPr>
        <w:tabs>
          <w:tab w:val="num" w:pos="4320"/>
        </w:tabs>
        <w:ind w:left="4320" w:hanging="360"/>
      </w:pPr>
      <w:rPr>
        <w:rFonts w:ascii="Arial" w:hAnsi="Arial" w:hint="default"/>
      </w:rPr>
    </w:lvl>
    <w:lvl w:ilvl="6" w:tplc="B94E741E" w:tentative="1">
      <w:start w:val="1"/>
      <w:numFmt w:val="bullet"/>
      <w:lvlText w:val="•"/>
      <w:lvlJc w:val="left"/>
      <w:pPr>
        <w:tabs>
          <w:tab w:val="num" w:pos="5040"/>
        </w:tabs>
        <w:ind w:left="5040" w:hanging="360"/>
      </w:pPr>
      <w:rPr>
        <w:rFonts w:ascii="Arial" w:hAnsi="Arial" w:hint="default"/>
      </w:rPr>
    </w:lvl>
    <w:lvl w:ilvl="7" w:tplc="469C3E40" w:tentative="1">
      <w:start w:val="1"/>
      <w:numFmt w:val="bullet"/>
      <w:lvlText w:val="•"/>
      <w:lvlJc w:val="left"/>
      <w:pPr>
        <w:tabs>
          <w:tab w:val="num" w:pos="5760"/>
        </w:tabs>
        <w:ind w:left="5760" w:hanging="360"/>
      </w:pPr>
      <w:rPr>
        <w:rFonts w:ascii="Arial" w:hAnsi="Arial" w:hint="default"/>
      </w:rPr>
    </w:lvl>
    <w:lvl w:ilvl="8" w:tplc="A82ABDB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CFA5ECE"/>
    <w:multiLevelType w:val="hybridMultilevel"/>
    <w:tmpl w:val="B98EECBC"/>
    <w:lvl w:ilvl="0" w:tplc="8946A4E4">
      <w:start w:val="1"/>
      <w:numFmt w:val="bullet"/>
      <w:pStyle w:val="ListBullet3"/>
      <w:lvlText w:val=""/>
      <w:lvlJc w:val="left"/>
      <w:pPr>
        <w:ind w:left="2520" w:hanging="360"/>
      </w:pPr>
      <w:rPr>
        <w:rFonts w:ascii="Symbol" w:hAnsi="Symbol" w:hint="default"/>
        <w:color w:val="B12991"/>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15:restartNumberingAfterBreak="0">
    <w:nsid w:val="1E4A4550"/>
    <w:multiLevelType w:val="hybridMultilevel"/>
    <w:tmpl w:val="7F1E3E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09D5D44"/>
    <w:multiLevelType w:val="hybridMultilevel"/>
    <w:tmpl w:val="88720A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F36770"/>
    <w:multiLevelType w:val="hybridMultilevel"/>
    <w:tmpl w:val="FFFFFFFF"/>
    <w:lvl w:ilvl="0" w:tplc="16C4D0AC">
      <w:start w:val="1"/>
      <w:numFmt w:val="decimal"/>
      <w:lvlText w:val="%1."/>
      <w:lvlJc w:val="left"/>
      <w:pPr>
        <w:ind w:left="720" w:hanging="360"/>
      </w:pPr>
    </w:lvl>
    <w:lvl w:ilvl="1" w:tplc="15246A08">
      <w:start w:val="1"/>
      <w:numFmt w:val="lowerLetter"/>
      <w:lvlText w:val="%2."/>
      <w:lvlJc w:val="left"/>
      <w:pPr>
        <w:ind w:left="1440" w:hanging="360"/>
      </w:pPr>
    </w:lvl>
    <w:lvl w:ilvl="2" w:tplc="4D8692CE">
      <w:start w:val="1"/>
      <w:numFmt w:val="lowerRoman"/>
      <w:lvlText w:val="%3."/>
      <w:lvlJc w:val="right"/>
      <w:pPr>
        <w:ind w:left="2160" w:hanging="180"/>
      </w:pPr>
    </w:lvl>
    <w:lvl w:ilvl="3" w:tplc="77DCD5F0">
      <w:start w:val="1"/>
      <w:numFmt w:val="decimal"/>
      <w:lvlText w:val="%4."/>
      <w:lvlJc w:val="left"/>
      <w:pPr>
        <w:ind w:left="2880" w:hanging="360"/>
      </w:pPr>
    </w:lvl>
    <w:lvl w:ilvl="4" w:tplc="153CF972">
      <w:start w:val="1"/>
      <w:numFmt w:val="lowerLetter"/>
      <w:lvlText w:val="%5."/>
      <w:lvlJc w:val="left"/>
      <w:pPr>
        <w:ind w:left="3600" w:hanging="360"/>
      </w:pPr>
    </w:lvl>
    <w:lvl w:ilvl="5" w:tplc="242E61CE">
      <w:start w:val="1"/>
      <w:numFmt w:val="lowerRoman"/>
      <w:lvlText w:val="%6."/>
      <w:lvlJc w:val="right"/>
      <w:pPr>
        <w:ind w:left="4320" w:hanging="180"/>
      </w:pPr>
    </w:lvl>
    <w:lvl w:ilvl="6" w:tplc="A3F20CD0">
      <w:start w:val="1"/>
      <w:numFmt w:val="decimal"/>
      <w:lvlText w:val="%7."/>
      <w:lvlJc w:val="left"/>
      <w:pPr>
        <w:ind w:left="5040" w:hanging="360"/>
      </w:pPr>
    </w:lvl>
    <w:lvl w:ilvl="7" w:tplc="DC58B040">
      <w:start w:val="1"/>
      <w:numFmt w:val="lowerLetter"/>
      <w:lvlText w:val="%8."/>
      <w:lvlJc w:val="left"/>
      <w:pPr>
        <w:ind w:left="5760" w:hanging="360"/>
      </w:pPr>
    </w:lvl>
    <w:lvl w:ilvl="8" w:tplc="014AE08C">
      <w:start w:val="1"/>
      <w:numFmt w:val="lowerRoman"/>
      <w:lvlText w:val="%9."/>
      <w:lvlJc w:val="right"/>
      <w:pPr>
        <w:ind w:left="6480" w:hanging="180"/>
      </w:pPr>
    </w:lvl>
  </w:abstractNum>
  <w:abstractNum w:abstractNumId="14" w15:restartNumberingAfterBreak="0">
    <w:nsid w:val="245349AA"/>
    <w:multiLevelType w:val="hybridMultilevel"/>
    <w:tmpl w:val="96D86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BC7C43"/>
    <w:multiLevelType w:val="hybridMultilevel"/>
    <w:tmpl w:val="FFFFFFFF"/>
    <w:lvl w:ilvl="0" w:tplc="C0D8D204">
      <w:start w:val="1"/>
      <w:numFmt w:val="bullet"/>
      <w:lvlText w:val=""/>
      <w:lvlJc w:val="left"/>
      <w:pPr>
        <w:ind w:left="720" w:hanging="360"/>
      </w:pPr>
      <w:rPr>
        <w:rFonts w:ascii="Symbol" w:hAnsi="Symbol" w:hint="default"/>
      </w:rPr>
    </w:lvl>
    <w:lvl w:ilvl="1" w:tplc="7DDCE78A">
      <w:start w:val="1"/>
      <w:numFmt w:val="bullet"/>
      <w:lvlText w:val="o"/>
      <w:lvlJc w:val="left"/>
      <w:pPr>
        <w:ind w:left="1440" w:hanging="360"/>
      </w:pPr>
      <w:rPr>
        <w:rFonts w:ascii="Courier New" w:hAnsi="Courier New" w:hint="default"/>
      </w:rPr>
    </w:lvl>
    <w:lvl w:ilvl="2" w:tplc="388A8038">
      <w:start w:val="1"/>
      <w:numFmt w:val="bullet"/>
      <w:lvlText w:val=""/>
      <w:lvlJc w:val="left"/>
      <w:pPr>
        <w:ind w:left="2160" w:hanging="360"/>
      </w:pPr>
      <w:rPr>
        <w:rFonts w:ascii="Wingdings" w:hAnsi="Wingdings" w:hint="default"/>
      </w:rPr>
    </w:lvl>
    <w:lvl w:ilvl="3" w:tplc="555407E8">
      <w:start w:val="1"/>
      <w:numFmt w:val="bullet"/>
      <w:lvlText w:val=""/>
      <w:lvlJc w:val="left"/>
      <w:pPr>
        <w:ind w:left="2880" w:hanging="360"/>
      </w:pPr>
      <w:rPr>
        <w:rFonts w:ascii="Symbol" w:hAnsi="Symbol" w:hint="default"/>
      </w:rPr>
    </w:lvl>
    <w:lvl w:ilvl="4" w:tplc="C8E456E6">
      <w:start w:val="1"/>
      <w:numFmt w:val="bullet"/>
      <w:lvlText w:val="o"/>
      <w:lvlJc w:val="left"/>
      <w:pPr>
        <w:ind w:left="3600" w:hanging="360"/>
      </w:pPr>
      <w:rPr>
        <w:rFonts w:ascii="Courier New" w:hAnsi="Courier New" w:hint="default"/>
      </w:rPr>
    </w:lvl>
    <w:lvl w:ilvl="5" w:tplc="0AFCC012">
      <w:start w:val="1"/>
      <w:numFmt w:val="bullet"/>
      <w:lvlText w:val=""/>
      <w:lvlJc w:val="left"/>
      <w:pPr>
        <w:ind w:left="4320" w:hanging="360"/>
      </w:pPr>
      <w:rPr>
        <w:rFonts w:ascii="Wingdings" w:hAnsi="Wingdings" w:hint="default"/>
      </w:rPr>
    </w:lvl>
    <w:lvl w:ilvl="6" w:tplc="02F4B996">
      <w:start w:val="1"/>
      <w:numFmt w:val="bullet"/>
      <w:lvlText w:val=""/>
      <w:lvlJc w:val="left"/>
      <w:pPr>
        <w:ind w:left="5040" w:hanging="360"/>
      </w:pPr>
      <w:rPr>
        <w:rFonts w:ascii="Symbol" w:hAnsi="Symbol" w:hint="default"/>
      </w:rPr>
    </w:lvl>
    <w:lvl w:ilvl="7" w:tplc="41E67FEE">
      <w:start w:val="1"/>
      <w:numFmt w:val="bullet"/>
      <w:lvlText w:val="o"/>
      <w:lvlJc w:val="left"/>
      <w:pPr>
        <w:ind w:left="5760" w:hanging="360"/>
      </w:pPr>
      <w:rPr>
        <w:rFonts w:ascii="Courier New" w:hAnsi="Courier New" w:hint="default"/>
      </w:rPr>
    </w:lvl>
    <w:lvl w:ilvl="8" w:tplc="4C689116">
      <w:start w:val="1"/>
      <w:numFmt w:val="bullet"/>
      <w:lvlText w:val=""/>
      <w:lvlJc w:val="left"/>
      <w:pPr>
        <w:ind w:left="6480" w:hanging="360"/>
      </w:pPr>
      <w:rPr>
        <w:rFonts w:ascii="Wingdings" w:hAnsi="Wingdings" w:hint="default"/>
      </w:rPr>
    </w:lvl>
  </w:abstractNum>
  <w:abstractNum w:abstractNumId="16" w15:restartNumberingAfterBreak="0">
    <w:nsid w:val="297D6796"/>
    <w:multiLevelType w:val="hybridMultilevel"/>
    <w:tmpl w:val="F56A6FF4"/>
    <w:lvl w:ilvl="0" w:tplc="3DDC8E10">
      <w:start w:val="1"/>
      <w:numFmt w:val="decimal"/>
      <w:pStyle w:val="ExhibitCaption"/>
      <w:lvlText w:val="Exhibit %1."/>
      <w:lvlJc w:val="left"/>
      <w:pPr>
        <w:ind w:left="360" w:hanging="360"/>
      </w:pPr>
      <w:rPr>
        <w:rFonts w:asciiTheme="minorHAnsi" w:hAnsiTheme="minorHAnsi" w:cstheme="minorHAnsi" w:hint="default"/>
        <w:b/>
        <w:bCs w:val="0"/>
        <w:i w:val="0"/>
        <w:iCs w:val="0"/>
        <w:caps w:val="0"/>
        <w:strike w:val="0"/>
        <w:dstrike w:val="0"/>
        <w:outline w:val="0"/>
        <w:shadow w:val="0"/>
        <w:emboss w:val="0"/>
        <w:imprint w:val="0"/>
        <w:vanish w:val="0"/>
        <w:color w:val="5A595D"/>
        <w:spacing w:val="0"/>
        <w:kern w:val="0"/>
        <w:position w:val="0"/>
        <w:sz w:val="22"/>
        <w:szCs w:val="22"/>
        <w:u w:val="none" w:color="1F497D"/>
        <w:effect w:val="none"/>
        <w:vertAlign w:val="baseline"/>
        <w:em w:val="none"/>
        <w14:ligatures w14:val="none"/>
        <w14:numForm w14:val="default"/>
        <w14:numSpacing w14:val="default"/>
        <w14:stylisticSets/>
        <w14:cntxtAlts w14:val="0"/>
      </w:rPr>
    </w:lvl>
    <w:lvl w:ilvl="1" w:tplc="6C9E482E">
      <w:start w:val="1"/>
      <w:numFmt w:val="lowerLetter"/>
      <w:lvlText w:val="%2."/>
      <w:lvlJc w:val="left"/>
      <w:pPr>
        <w:ind w:left="1440" w:hanging="360"/>
      </w:pPr>
      <w:rPr>
        <w:rFonts w:hint="default"/>
      </w:rPr>
    </w:lvl>
    <w:lvl w:ilvl="2" w:tplc="6E74DAD6">
      <w:start w:val="1"/>
      <w:numFmt w:val="lowerRoman"/>
      <w:lvlText w:val="%3."/>
      <w:lvlJc w:val="right"/>
      <w:pPr>
        <w:ind w:left="2160" w:hanging="180"/>
      </w:pPr>
      <w:rPr>
        <w:rFonts w:hint="default"/>
      </w:rPr>
    </w:lvl>
    <w:lvl w:ilvl="3" w:tplc="D83288E0">
      <w:start w:val="1"/>
      <w:numFmt w:val="decimal"/>
      <w:lvlText w:val="%4."/>
      <w:lvlJc w:val="left"/>
      <w:pPr>
        <w:ind w:left="2880" w:hanging="360"/>
      </w:pPr>
      <w:rPr>
        <w:rFonts w:hint="default"/>
      </w:rPr>
    </w:lvl>
    <w:lvl w:ilvl="4" w:tplc="8A566AF6">
      <w:start w:val="1"/>
      <w:numFmt w:val="lowerLetter"/>
      <w:lvlText w:val="%5."/>
      <w:lvlJc w:val="left"/>
      <w:pPr>
        <w:ind w:left="3600" w:hanging="360"/>
      </w:pPr>
      <w:rPr>
        <w:rFonts w:hint="default"/>
      </w:rPr>
    </w:lvl>
    <w:lvl w:ilvl="5" w:tplc="CC6612E2">
      <w:start w:val="1"/>
      <w:numFmt w:val="lowerRoman"/>
      <w:lvlText w:val="%6."/>
      <w:lvlJc w:val="right"/>
      <w:pPr>
        <w:ind w:left="4320" w:hanging="180"/>
      </w:pPr>
      <w:rPr>
        <w:rFonts w:hint="default"/>
      </w:rPr>
    </w:lvl>
    <w:lvl w:ilvl="6" w:tplc="D3A0433A">
      <w:start w:val="1"/>
      <w:numFmt w:val="decimal"/>
      <w:lvlText w:val="%7."/>
      <w:lvlJc w:val="left"/>
      <w:pPr>
        <w:ind w:left="5040" w:hanging="360"/>
      </w:pPr>
      <w:rPr>
        <w:rFonts w:hint="default"/>
      </w:rPr>
    </w:lvl>
    <w:lvl w:ilvl="7" w:tplc="7DA4649A">
      <w:start w:val="1"/>
      <w:numFmt w:val="lowerLetter"/>
      <w:lvlText w:val="%8."/>
      <w:lvlJc w:val="left"/>
      <w:pPr>
        <w:ind w:left="5760" w:hanging="360"/>
      </w:pPr>
      <w:rPr>
        <w:rFonts w:hint="default"/>
      </w:rPr>
    </w:lvl>
    <w:lvl w:ilvl="8" w:tplc="FE3AB0AA">
      <w:start w:val="1"/>
      <w:numFmt w:val="lowerRoman"/>
      <w:lvlText w:val="%9."/>
      <w:lvlJc w:val="right"/>
      <w:pPr>
        <w:ind w:left="6480" w:hanging="180"/>
      </w:pPr>
      <w:rPr>
        <w:rFonts w:hint="default"/>
      </w:rPr>
    </w:lvl>
  </w:abstractNum>
  <w:abstractNum w:abstractNumId="17" w15:restartNumberingAfterBreak="0">
    <w:nsid w:val="29C704BA"/>
    <w:multiLevelType w:val="hybridMultilevel"/>
    <w:tmpl w:val="06540924"/>
    <w:lvl w:ilvl="0" w:tplc="5CD6DB0C">
      <w:start w:val="1"/>
      <w:numFmt w:val="bullet"/>
      <w:pStyle w:val="TableListBullet2"/>
      <w:lvlText w:val=""/>
      <w:lvlJc w:val="left"/>
      <w:pPr>
        <w:ind w:left="648" w:hanging="360"/>
      </w:pPr>
      <w:rPr>
        <w:rFonts w:ascii="Symbol" w:hAnsi="Symbol" w:hint="default"/>
        <w:color w:val="F57E32" w:themeColor="accent2"/>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8" w15:restartNumberingAfterBreak="0">
    <w:nsid w:val="2C560CE2"/>
    <w:multiLevelType w:val="hybridMultilevel"/>
    <w:tmpl w:val="5B264B74"/>
    <w:lvl w:ilvl="0" w:tplc="14127DF4">
      <w:start w:val="1"/>
      <w:numFmt w:val="bullet"/>
      <w:pStyle w:val="ListBullet5"/>
      <w:lvlText w:val=""/>
      <w:lvlJc w:val="left"/>
      <w:pPr>
        <w:ind w:left="2160" w:hanging="360"/>
      </w:pPr>
      <w:rPr>
        <w:rFonts w:ascii="Symbol" w:hAnsi="Symbol" w:hint="default"/>
        <w:color w:val="B12991"/>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15:restartNumberingAfterBreak="0">
    <w:nsid w:val="2D6E1161"/>
    <w:multiLevelType w:val="hybridMultilevel"/>
    <w:tmpl w:val="FFFFFFFF"/>
    <w:lvl w:ilvl="0" w:tplc="B166452A">
      <w:start w:val="1"/>
      <w:numFmt w:val="bullet"/>
      <w:lvlText w:val=""/>
      <w:lvlJc w:val="left"/>
      <w:pPr>
        <w:ind w:left="720" w:hanging="360"/>
      </w:pPr>
      <w:rPr>
        <w:rFonts w:ascii="Symbol" w:hAnsi="Symbol" w:hint="default"/>
      </w:rPr>
    </w:lvl>
    <w:lvl w:ilvl="1" w:tplc="E31AFA7E">
      <w:start w:val="1"/>
      <w:numFmt w:val="bullet"/>
      <w:lvlText w:val="o"/>
      <w:lvlJc w:val="left"/>
      <w:pPr>
        <w:ind w:left="1440" w:hanging="360"/>
      </w:pPr>
      <w:rPr>
        <w:rFonts w:ascii="Courier New" w:hAnsi="Courier New" w:hint="default"/>
      </w:rPr>
    </w:lvl>
    <w:lvl w:ilvl="2" w:tplc="48D8D81C">
      <w:start w:val="1"/>
      <w:numFmt w:val="bullet"/>
      <w:lvlText w:val=""/>
      <w:lvlJc w:val="left"/>
      <w:pPr>
        <w:ind w:left="2160" w:hanging="360"/>
      </w:pPr>
      <w:rPr>
        <w:rFonts w:ascii="Wingdings" w:hAnsi="Wingdings" w:hint="default"/>
      </w:rPr>
    </w:lvl>
    <w:lvl w:ilvl="3" w:tplc="56C2D832">
      <w:start w:val="1"/>
      <w:numFmt w:val="bullet"/>
      <w:lvlText w:val=""/>
      <w:lvlJc w:val="left"/>
      <w:pPr>
        <w:ind w:left="2880" w:hanging="360"/>
      </w:pPr>
      <w:rPr>
        <w:rFonts w:ascii="Symbol" w:hAnsi="Symbol" w:hint="default"/>
      </w:rPr>
    </w:lvl>
    <w:lvl w:ilvl="4" w:tplc="88D84DAC">
      <w:start w:val="1"/>
      <w:numFmt w:val="bullet"/>
      <w:lvlText w:val="o"/>
      <w:lvlJc w:val="left"/>
      <w:pPr>
        <w:ind w:left="3600" w:hanging="360"/>
      </w:pPr>
      <w:rPr>
        <w:rFonts w:ascii="Courier New" w:hAnsi="Courier New" w:hint="default"/>
      </w:rPr>
    </w:lvl>
    <w:lvl w:ilvl="5" w:tplc="11EE53F8">
      <w:start w:val="1"/>
      <w:numFmt w:val="bullet"/>
      <w:lvlText w:val=""/>
      <w:lvlJc w:val="left"/>
      <w:pPr>
        <w:ind w:left="4320" w:hanging="360"/>
      </w:pPr>
      <w:rPr>
        <w:rFonts w:ascii="Wingdings" w:hAnsi="Wingdings" w:hint="default"/>
      </w:rPr>
    </w:lvl>
    <w:lvl w:ilvl="6" w:tplc="E68C0F5C">
      <w:start w:val="1"/>
      <w:numFmt w:val="bullet"/>
      <w:lvlText w:val=""/>
      <w:lvlJc w:val="left"/>
      <w:pPr>
        <w:ind w:left="5040" w:hanging="360"/>
      </w:pPr>
      <w:rPr>
        <w:rFonts w:ascii="Symbol" w:hAnsi="Symbol" w:hint="default"/>
      </w:rPr>
    </w:lvl>
    <w:lvl w:ilvl="7" w:tplc="B80E66F2">
      <w:start w:val="1"/>
      <w:numFmt w:val="bullet"/>
      <w:lvlText w:val="o"/>
      <w:lvlJc w:val="left"/>
      <w:pPr>
        <w:ind w:left="5760" w:hanging="360"/>
      </w:pPr>
      <w:rPr>
        <w:rFonts w:ascii="Courier New" w:hAnsi="Courier New" w:hint="default"/>
      </w:rPr>
    </w:lvl>
    <w:lvl w:ilvl="8" w:tplc="ED4AE1A2">
      <w:start w:val="1"/>
      <w:numFmt w:val="bullet"/>
      <w:lvlText w:val=""/>
      <w:lvlJc w:val="left"/>
      <w:pPr>
        <w:ind w:left="6480" w:hanging="360"/>
      </w:pPr>
      <w:rPr>
        <w:rFonts w:ascii="Wingdings" w:hAnsi="Wingdings" w:hint="default"/>
      </w:rPr>
    </w:lvl>
  </w:abstractNum>
  <w:abstractNum w:abstractNumId="20" w15:restartNumberingAfterBreak="0">
    <w:nsid w:val="31386419"/>
    <w:multiLevelType w:val="hybridMultilevel"/>
    <w:tmpl w:val="6D3617BA"/>
    <w:lvl w:ilvl="0" w:tplc="53C4F422">
      <w:start w:val="1"/>
      <w:numFmt w:val="decimal"/>
      <w:pStyle w:val="TableListNumber"/>
      <w:lvlText w:val="%1."/>
      <w:lvlJc w:val="left"/>
      <w:pPr>
        <w:tabs>
          <w:tab w:val="num" w:pos="288"/>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370C01E0"/>
    <w:multiLevelType w:val="hybridMultilevel"/>
    <w:tmpl w:val="1AFA2B68"/>
    <w:lvl w:ilvl="0" w:tplc="BB30AD46">
      <w:start w:val="1"/>
      <w:numFmt w:val="bullet"/>
      <w:lvlText w:val="•"/>
      <w:lvlJc w:val="left"/>
      <w:pPr>
        <w:tabs>
          <w:tab w:val="num" w:pos="720"/>
        </w:tabs>
        <w:ind w:left="720" w:hanging="360"/>
      </w:pPr>
      <w:rPr>
        <w:rFonts w:ascii="Arial" w:hAnsi="Arial" w:hint="default"/>
      </w:rPr>
    </w:lvl>
    <w:lvl w:ilvl="1" w:tplc="EEC8238A" w:tentative="1">
      <w:start w:val="1"/>
      <w:numFmt w:val="bullet"/>
      <w:lvlText w:val="•"/>
      <w:lvlJc w:val="left"/>
      <w:pPr>
        <w:tabs>
          <w:tab w:val="num" w:pos="1440"/>
        </w:tabs>
        <w:ind w:left="1440" w:hanging="360"/>
      </w:pPr>
      <w:rPr>
        <w:rFonts w:ascii="Arial" w:hAnsi="Arial" w:hint="default"/>
      </w:rPr>
    </w:lvl>
    <w:lvl w:ilvl="2" w:tplc="C3065468" w:tentative="1">
      <w:start w:val="1"/>
      <w:numFmt w:val="bullet"/>
      <w:lvlText w:val="•"/>
      <w:lvlJc w:val="left"/>
      <w:pPr>
        <w:tabs>
          <w:tab w:val="num" w:pos="2160"/>
        </w:tabs>
        <w:ind w:left="2160" w:hanging="360"/>
      </w:pPr>
      <w:rPr>
        <w:rFonts w:ascii="Arial" w:hAnsi="Arial" w:hint="default"/>
      </w:rPr>
    </w:lvl>
    <w:lvl w:ilvl="3" w:tplc="7128AE38" w:tentative="1">
      <w:start w:val="1"/>
      <w:numFmt w:val="bullet"/>
      <w:lvlText w:val="•"/>
      <w:lvlJc w:val="left"/>
      <w:pPr>
        <w:tabs>
          <w:tab w:val="num" w:pos="2880"/>
        </w:tabs>
        <w:ind w:left="2880" w:hanging="360"/>
      </w:pPr>
      <w:rPr>
        <w:rFonts w:ascii="Arial" w:hAnsi="Arial" w:hint="default"/>
      </w:rPr>
    </w:lvl>
    <w:lvl w:ilvl="4" w:tplc="3C5021DE" w:tentative="1">
      <w:start w:val="1"/>
      <w:numFmt w:val="bullet"/>
      <w:lvlText w:val="•"/>
      <w:lvlJc w:val="left"/>
      <w:pPr>
        <w:tabs>
          <w:tab w:val="num" w:pos="3600"/>
        </w:tabs>
        <w:ind w:left="3600" w:hanging="360"/>
      </w:pPr>
      <w:rPr>
        <w:rFonts w:ascii="Arial" w:hAnsi="Arial" w:hint="default"/>
      </w:rPr>
    </w:lvl>
    <w:lvl w:ilvl="5" w:tplc="C5980A40" w:tentative="1">
      <w:start w:val="1"/>
      <w:numFmt w:val="bullet"/>
      <w:lvlText w:val="•"/>
      <w:lvlJc w:val="left"/>
      <w:pPr>
        <w:tabs>
          <w:tab w:val="num" w:pos="4320"/>
        </w:tabs>
        <w:ind w:left="4320" w:hanging="360"/>
      </w:pPr>
      <w:rPr>
        <w:rFonts w:ascii="Arial" w:hAnsi="Arial" w:hint="default"/>
      </w:rPr>
    </w:lvl>
    <w:lvl w:ilvl="6" w:tplc="A978F408" w:tentative="1">
      <w:start w:val="1"/>
      <w:numFmt w:val="bullet"/>
      <w:lvlText w:val="•"/>
      <w:lvlJc w:val="left"/>
      <w:pPr>
        <w:tabs>
          <w:tab w:val="num" w:pos="5040"/>
        </w:tabs>
        <w:ind w:left="5040" w:hanging="360"/>
      </w:pPr>
      <w:rPr>
        <w:rFonts w:ascii="Arial" w:hAnsi="Arial" w:hint="default"/>
      </w:rPr>
    </w:lvl>
    <w:lvl w:ilvl="7" w:tplc="73587774" w:tentative="1">
      <w:start w:val="1"/>
      <w:numFmt w:val="bullet"/>
      <w:lvlText w:val="•"/>
      <w:lvlJc w:val="left"/>
      <w:pPr>
        <w:tabs>
          <w:tab w:val="num" w:pos="5760"/>
        </w:tabs>
        <w:ind w:left="5760" w:hanging="360"/>
      </w:pPr>
      <w:rPr>
        <w:rFonts w:ascii="Arial" w:hAnsi="Arial" w:hint="default"/>
      </w:rPr>
    </w:lvl>
    <w:lvl w:ilvl="8" w:tplc="3CE4692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74A56A8"/>
    <w:multiLevelType w:val="hybridMultilevel"/>
    <w:tmpl w:val="406012F2"/>
    <w:lvl w:ilvl="0" w:tplc="BCC44248">
      <w:start w:val="1"/>
      <w:numFmt w:val="bullet"/>
      <w:pStyle w:val="SidebarListBullet"/>
      <w:lvlText w:val=""/>
      <w:lvlJc w:val="left"/>
      <w:pPr>
        <w:ind w:left="360" w:hanging="360"/>
      </w:pPr>
      <w:rPr>
        <w:rFonts w:ascii="Symbol" w:hAnsi="Symbol" w:hint="default"/>
        <w:color w:val="F57E3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AD2A29"/>
    <w:multiLevelType w:val="hybridMultilevel"/>
    <w:tmpl w:val="4B1CD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206B93"/>
    <w:multiLevelType w:val="hybridMultilevel"/>
    <w:tmpl w:val="8CD8DD74"/>
    <w:lvl w:ilvl="0" w:tplc="E3803166">
      <w:start w:val="1"/>
      <w:numFmt w:val="bullet"/>
      <w:lvlText w:val=""/>
      <w:lvlJc w:val="left"/>
      <w:pPr>
        <w:ind w:left="360" w:hanging="360"/>
      </w:pPr>
      <w:rPr>
        <w:rFonts w:ascii="Wingdings 3" w:hAnsi="Wingdings 3" w:hint="default"/>
        <w:color w:val="007CBA" w:themeColor="accent1"/>
      </w:rPr>
    </w:lvl>
    <w:lvl w:ilvl="1" w:tplc="04090003">
      <w:start w:val="1"/>
      <w:numFmt w:val="bullet"/>
      <w:lvlText w:val="o"/>
      <w:lvlJc w:val="left"/>
      <w:pPr>
        <w:ind w:left="540" w:hanging="360"/>
      </w:pPr>
      <w:rPr>
        <w:rFonts w:ascii="Courier New" w:hAnsi="Courier New" w:cs="Courier New" w:hint="default"/>
      </w:rPr>
    </w:lvl>
    <w:lvl w:ilvl="2" w:tplc="04090005">
      <w:start w:val="1"/>
      <w:numFmt w:val="bullet"/>
      <w:lvlText w:val=""/>
      <w:lvlJc w:val="left"/>
      <w:pPr>
        <w:ind w:left="90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DE4D8A"/>
    <w:multiLevelType w:val="hybridMultilevel"/>
    <w:tmpl w:val="B65A1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74464F"/>
    <w:multiLevelType w:val="hybridMultilevel"/>
    <w:tmpl w:val="33767C1A"/>
    <w:lvl w:ilvl="0" w:tplc="66ECDAF2">
      <w:start w:val="1"/>
      <w:numFmt w:val="bullet"/>
      <w:lvlText w:val="u"/>
      <w:lvlJc w:val="left"/>
      <w:pPr>
        <w:ind w:left="832" w:hanging="360"/>
      </w:pPr>
      <w:rPr>
        <w:rFonts w:ascii="Wingdings 3" w:hAnsi="Wingdings 3" w:hint="default"/>
        <w:color w:val="F57E32" w:themeColor="accent2"/>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CF12D1D"/>
    <w:multiLevelType w:val="hybridMultilevel"/>
    <w:tmpl w:val="C71898F6"/>
    <w:lvl w:ilvl="0" w:tplc="DBEED0F8">
      <w:start w:val="1"/>
      <w:numFmt w:val="bullet"/>
      <w:pStyle w:val="ListBulletFancyDarkBlue"/>
      <w:lvlText w:val=""/>
      <w:lvlJc w:val="left"/>
      <w:pPr>
        <w:ind w:left="360" w:hanging="360"/>
      </w:pPr>
      <w:rPr>
        <w:rFonts w:ascii="Wingdings 3" w:hAnsi="Wingdings 3" w:hint="default"/>
        <w:color w:val="00A6CE"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4A0004"/>
    <w:multiLevelType w:val="hybridMultilevel"/>
    <w:tmpl w:val="92C2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A2195B"/>
    <w:multiLevelType w:val="hybridMultilevel"/>
    <w:tmpl w:val="BE789506"/>
    <w:lvl w:ilvl="0" w:tplc="66ECDAF2">
      <w:start w:val="1"/>
      <w:numFmt w:val="bullet"/>
      <w:lvlText w:val="u"/>
      <w:lvlJc w:val="left"/>
      <w:pPr>
        <w:ind w:left="832" w:hanging="360"/>
      </w:pPr>
      <w:rPr>
        <w:rFonts w:ascii="Wingdings 3" w:hAnsi="Wingdings 3" w:hint="default"/>
        <w:color w:val="F57E32" w:themeColor="accent2"/>
        <w:sz w:val="18"/>
      </w:rPr>
    </w:lvl>
    <w:lvl w:ilvl="1" w:tplc="04090003" w:tentative="1">
      <w:start w:val="1"/>
      <w:numFmt w:val="bullet"/>
      <w:lvlText w:val="o"/>
      <w:lvlJc w:val="left"/>
      <w:pPr>
        <w:ind w:left="1552" w:hanging="360"/>
      </w:pPr>
      <w:rPr>
        <w:rFonts w:ascii="Courier New" w:hAnsi="Courier New" w:cs="Courier New" w:hint="default"/>
      </w:rPr>
    </w:lvl>
    <w:lvl w:ilvl="2" w:tplc="04090005" w:tentative="1">
      <w:start w:val="1"/>
      <w:numFmt w:val="bullet"/>
      <w:lvlText w:val=""/>
      <w:lvlJc w:val="left"/>
      <w:pPr>
        <w:ind w:left="2272" w:hanging="360"/>
      </w:pPr>
      <w:rPr>
        <w:rFonts w:ascii="Wingdings" w:hAnsi="Wingdings" w:hint="default"/>
      </w:rPr>
    </w:lvl>
    <w:lvl w:ilvl="3" w:tplc="04090001" w:tentative="1">
      <w:start w:val="1"/>
      <w:numFmt w:val="bullet"/>
      <w:lvlText w:val=""/>
      <w:lvlJc w:val="left"/>
      <w:pPr>
        <w:ind w:left="2992" w:hanging="360"/>
      </w:pPr>
      <w:rPr>
        <w:rFonts w:ascii="Symbol" w:hAnsi="Symbol" w:hint="default"/>
      </w:rPr>
    </w:lvl>
    <w:lvl w:ilvl="4" w:tplc="04090003" w:tentative="1">
      <w:start w:val="1"/>
      <w:numFmt w:val="bullet"/>
      <w:lvlText w:val="o"/>
      <w:lvlJc w:val="left"/>
      <w:pPr>
        <w:ind w:left="3712" w:hanging="360"/>
      </w:pPr>
      <w:rPr>
        <w:rFonts w:ascii="Courier New" w:hAnsi="Courier New" w:cs="Courier New" w:hint="default"/>
      </w:rPr>
    </w:lvl>
    <w:lvl w:ilvl="5" w:tplc="04090005" w:tentative="1">
      <w:start w:val="1"/>
      <w:numFmt w:val="bullet"/>
      <w:lvlText w:val=""/>
      <w:lvlJc w:val="left"/>
      <w:pPr>
        <w:ind w:left="4432" w:hanging="360"/>
      </w:pPr>
      <w:rPr>
        <w:rFonts w:ascii="Wingdings" w:hAnsi="Wingdings" w:hint="default"/>
      </w:rPr>
    </w:lvl>
    <w:lvl w:ilvl="6" w:tplc="04090001" w:tentative="1">
      <w:start w:val="1"/>
      <w:numFmt w:val="bullet"/>
      <w:lvlText w:val=""/>
      <w:lvlJc w:val="left"/>
      <w:pPr>
        <w:ind w:left="5152" w:hanging="360"/>
      </w:pPr>
      <w:rPr>
        <w:rFonts w:ascii="Symbol" w:hAnsi="Symbol" w:hint="default"/>
      </w:rPr>
    </w:lvl>
    <w:lvl w:ilvl="7" w:tplc="04090003" w:tentative="1">
      <w:start w:val="1"/>
      <w:numFmt w:val="bullet"/>
      <w:lvlText w:val="o"/>
      <w:lvlJc w:val="left"/>
      <w:pPr>
        <w:ind w:left="5872" w:hanging="360"/>
      </w:pPr>
      <w:rPr>
        <w:rFonts w:ascii="Courier New" w:hAnsi="Courier New" w:cs="Courier New" w:hint="default"/>
      </w:rPr>
    </w:lvl>
    <w:lvl w:ilvl="8" w:tplc="04090005" w:tentative="1">
      <w:start w:val="1"/>
      <w:numFmt w:val="bullet"/>
      <w:lvlText w:val=""/>
      <w:lvlJc w:val="left"/>
      <w:pPr>
        <w:ind w:left="6592" w:hanging="360"/>
      </w:pPr>
      <w:rPr>
        <w:rFonts w:ascii="Wingdings" w:hAnsi="Wingdings" w:hint="default"/>
      </w:rPr>
    </w:lvl>
  </w:abstractNum>
  <w:abstractNum w:abstractNumId="30" w15:restartNumberingAfterBreak="0">
    <w:nsid w:val="4B0E15A6"/>
    <w:multiLevelType w:val="hybridMultilevel"/>
    <w:tmpl w:val="7A4AFC7E"/>
    <w:lvl w:ilvl="0" w:tplc="66ECDAF2">
      <w:start w:val="1"/>
      <w:numFmt w:val="bullet"/>
      <w:lvlText w:val="u"/>
      <w:lvlJc w:val="left"/>
      <w:pPr>
        <w:ind w:left="832" w:hanging="360"/>
      </w:pPr>
      <w:rPr>
        <w:rFonts w:ascii="Wingdings 3" w:hAnsi="Wingdings 3" w:hint="default"/>
        <w:color w:val="F57E32" w:themeColor="accent2"/>
        <w:sz w:val="1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1D0DA6"/>
    <w:multiLevelType w:val="hybridMultilevel"/>
    <w:tmpl w:val="FFFFFFFF"/>
    <w:styleLink w:val="ListAlphaLettering"/>
    <w:lvl w:ilvl="0" w:tplc="F83CDD88">
      <w:start w:val="1"/>
      <w:numFmt w:val="bullet"/>
      <w:lvlText w:val=""/>
      <w:lvlJc w:val="left"/>
      <w:pPr>
        <w:ind w:left="720" w:hanging="360"/>
      </w:pPr>
      <w:rPr>
        <w:rFonts w:ascii="Symbol" w:hAnsi="Symbol" w:hint="default"/>
      </w:rPr>
    </w:lvl>
    <w:lvl w:ilvl="1" w:tplc="67AA3B06">
      <w:start w:val="1"/>
      <w:numFmt w:val="bullet"/>
      <w:lvlText w:val="o"/>
      <w:lvlJc w:val="left"/>
      <w:pPr>
        <w:ind w:left="1440" w:hanging="360"/>
      </w:pPr>
      <w:rPr>
        <w:rFonts w:ascii="Courier New" w:hAnsi="Courier New" w:hint="default"/>
      </w:rPr>
    </w:lvl>
    <w:lvl w:ilvl="2" w:tplc="E514C020">
      <w:start w:val="1"/>
      <w:numFmt w:val="bullet"/>
      <w:lvlText w:val=""/>
      <w:lvlJc w:val="left"/>
      <w:pPr>
        <w:ind w:left="2160" w:hanging="360"/>
      </w:pPr>
      <w:rPr>
        <w:rFonts w:ascii="Wingdings" w:hAnsi="Wingdings" w:hint="default"/>
      </w:rPr>
    </w:lvl>
    <w:lvl w:ilvl="3" w:tplc="184C9B02">
      <w:start w:val="1"/>
      <w:numFmt w:val="bullet"/>
      <w:lvlText w:val=""/>
      <w:lvlJc w:val="left"/>
      <w:pPr>
        <w:ind w:left="2880" w:hanging="360"/>
      </w:pPr>
      <w:rPr>
        <w:rFonts w:ascii="Symbol" w:hAnsi="Symbol" w:hint="default"/>
      </w:rPr>
    </w:lvl>
    <w:lvl w:ilvl="4" w:tplc="1B760402">
      <w:start w:val="1"/>
      <w:numFmt w:val="bullet"/>
      <w:lvlText w:val="o"/>
      <w:lvlJc w:val="left"/>
      <w:pPr>
        <w:ind w:left="3600" w:hanging="360"/>
      </w:pPr>
      <w:rPr>
        <w:rFonts w:ascii="Courier New" w:hAnsi="Courier New" w:hint="default"/>
      </w:rPr>
    </w:lvl>
    <w:lvl w:ilvl="5" w:tplc="34B2EEF6">
      <w:start w:val="1"/>
      <w:numFmt w:val="bullet"/>
      <w:lvlText w:val=""/>
      <w:lvlJc w:val="left"/>
      <w:pPr>
        <w:ind w:left="4320" w:hanging="360"/>
      </w:pPr>
      <w:rPr>
        <w:rFonts w:ascii="Wingdings" w:hAnsi="Wingdings" w:hint="default"/>
      </w:rPr>
    </w:lvl>
    <w:lvl w:ilvl="6" w:tplc="13B08E1A">
      <w:start w:val="1"/>
      <w:numFmt w:val="bullet"/>
      <w:lvlText w:val=""/>
      <w:lvlJc w:val="left"/>
      <w:pPr>
        <w:ind w:left="5040" w:hanging="360"/>
      </w:pPr>
      <w:rPr>
        <w:rFonts w:ascii="Symbol" w:hAnsi="Symbol" w:hint="default"/>
      </w:rPr>
    </w:lvl>
    <w:lvl w:ilvl="7" w:tplc="281AE672">
      <w:start w:val="1"/>
      <w:numFmt w:val="bullet"/>
      <w:lvlText w:val="o"/>
      <w:lvlJc w:val="left"/>
      <w:pPr>
        <w:ind w:left="5760" w:hanging="360"/>
      </w:pPr>
      <w:rPr>
        <w:rFonts w:ascii="Courier New" w:hAnsi="Courier New" w:hint="default"/>
      </w:rPr>
    </w:lvl>
    <w:lvl w:ilvl="8" w:tplc="39B67E02">
      <w:start w:val="1"/>
      <w:numFmt w:val="bullet"/>
      <w:lvlText w:val=""/>
      <w:lvlJc w:val="left"/>
      <w:pPr>
        <w:ind w:left="6480" w:hanging="360"/>
      </w:pPr>
      <w:rPr>
        <w:rFonts w:ascii="Wingdings" w:hAnsi="Wingdings" w:hint="default"/>
      </w:rPr>
    </w:lvl>
  </w:abstractNum>
  <w:abstractNum w:abstractNumId="32" w15:restartNumberingAfterBreak="0">
    <w:nsid w:val="4E8D4CF0"/>
    <w:multiLevelType w:val="hybridMultilevel"/>
    <w:tmpl w:val="FFFFFFFF"/>
    <w:lvl w:ilvl="0" w:tplc="9D50B1A8">
      <w:start w:val="1"/>
      <w:numFmt w:val="bullet"/>
      <w:lvlText w:val=""/>
      <w:lvlJc w:val="left"/>
      <w:pPr>
        <w:ind w:left="720" w:hanging="360"/>
      </w:pPr>
      <w:rPr>
        <w:rFonts w:ascii="Symbol" w:hAnsi="Symbol" w:hint="default"/>
      </w:rPr>
    </w:lvl>
    <w:lvl w:ilvl="1" w:tplc="1E309BAC">
      <w:start w:val="1"/>
      <w:numFmt w:val="bullet"/>
      <w:lvlText w:val="o"/>
      <w:lvlJc w:val="left"/>
      <w:pPr>
        <w:ind w:left="1440" w:hanging="360"/>
      </w:pPr>
      <w:rPr>
        <w:rFonts w:ascii="Courier New" w:hAnsi="Courier New" w:hint="default"/>
      </w:rPr>
    </w:lvl>
    <w:lvl w:ilvl="2" w:tplc="99001CF8">
      <w:start w:val="1"/>
      <w:numFmt w:val="bullet"/>
      <w:lvlText w:val=""/>
      <w:lvlJc w:val="left"/>
      <w:pPr>
        <w:ind w:left="2160" w:hanging="360"/>
      </w:pPr>
      <w:rPr>
        <w:rFonts w:ascii="Wingdings" w:hAnsi="Wingdings" w:hint="default"/>
      </w:rPr>
    </w:lvl>
    <w:lvl w:ilvl="3" w:tplc="CFFA2D42">
      <w:start w:val="1"/>
      <w:numFmt w:val="bullet"/>
      <w:lvlText w:val=""/>
      <w:lvlJc w:val="left"/>
      <w:pPr>
        <w:ind w:left="2880" w:hanging="360"/>
      </w:pPr>
      <w:rPr>
        <w:rFonts w:ascii="Symbol" w:hAnsi="Symbol" w:hint="default"/>
      </w:rPr>
    </w:lvl>
    <w:lvl w:ilvl="4" w:tplc="B72ED558">
      <w:start w:val="1"/>
      <w:numFmt w:val="bullet"/>
      <w:lvlText w:val="o"/>
      <w:lvlJc w:val="left"/>
      <w:pPr>
        <w:ind w:left="3600" w:hanging="360"/>
      </w:pPr>
      <w:rPr>
        <w:rFonts w:ascii="Courier New" w:hAnsi="Courier New" w:hint="default"/>
      </w:rPr>
    </w:lvl>
    <w:lvl w:ilvl="5" w:tplc="21C8710E">
      <w:start w:val="1"/>
      <w:numFmt w:val="bullet"/>
      <w:lvlText w:val=""/>
      <w:lvlJc w:val="left"/>
      <w:pPr>
        <w:ind w:left="4320" w:hanging="360"/>
      </w:pPr>
      <w:rPr>
        <w:rFonts w:ascii="Wingdings" w:hAnsi="Wingdings" w:hint="default"/>
      </w:rPr>
    </w:lvl>
    <w:lvl w:ilvl="6" w:tplc="976E0604">
      <w:start w:val="1"/>
      <w:numFmt w:val="bullet"/>
      <w:lvlText w:val=""/>
      <w:lvlJc w:val="left"/>
      <w:pPr>
        <w:ind w:left="5040" w:hanging="360"/>
      </w:pPr>
      <w:rPr>
        <w:rFonts w:ascii="Symbol" w:hAnsi="Symbol" w:hint="default"/>
      </w:rPr>
    </w:lvl>
    <w:lvl w:ilvl="7" w:tplc="30EAC836">
      <w:start w:val="1"/>
      <w:numFmt w:val="bullet"/>
      <w:lvlText w:val="o"/>
      <w:lvlJc w:val="left"/>
      <w:pPr>
        <w:ind w:left="5760" w:hanging="360"/>
      </w:pPr>
      <w:rPr>
        <w:rFonts w:ascii="Courier New" w:hAnsi="Courier New" w:hint="default"/>
      </w:rPr>
    </w:lvl>
    <w:lvl w:ilvl="8" w:tplc="584A775A">
      <w:start w:val="1"/>
      <w:numFmt w:val="bullet"/>
      <w:lvlText w:val=""/>
      <w:lvlJc w:val="left"/>
      <w:pPr>
        <w:ind w:left="6480" w:hanging="360"/>
      </w:pPr>
      <w:rPr>
        <w:rFonts w:ascii="Wingdings" w:hAnsi="Wingdings" w:hint="default"/>
      </w:rPr>
    </w:lvl>
  </w:abstractNum>
  <w:abstractNum w:abstractNumId="33" w15:restartNumberingAfterBreak="0">
    <w:nsid w:val="4F693F5C"/>
    <w:multiLevelType w:val="multilevel"/>
    <w:tmpl w:val="5CF69FC2"/>
    <w:lvl w:ilvl="0">
      <w:start w:val="1"/>
      <w:numFmt w:val="upperLetter"/>
      <w:pStyle w:val="AppendixHeading1"/>
      <w:lvlText w:val="Appendix %1:"/>
      <w:lvlJc w:val="left"/>
      <w:pPr>
        <w:tabs>
          <w:tab w:val="num" w:pos="2520"/>
        </w:tabs>
        <w:ind w:left="0" w:firstLine="0"/>
      </w:pPr>
      <w:rPr>
        <w:rFonts w:asciiTheme="majorHAnsi" w:hAnsiTheme="majorHAnsi" w:cstheme="majorHAnsi" w:hint="default"/>
        <w:b/>
        <w:color w:val="5A595D"/>
        <w:sz w:val="48"/>
        <w:szCs w:val="48"/>
      </w:rPr>
    </w:lvl>
    <w:lvl w:ilvl="1">
      <w:start w:val="1"/>
      <w:numFmt w:val="decimal"/>
      <w:lvlText w:val="%1.%2."/>
      <w:lvlJc w:val="left"/>
      <w:pPr>
        <w:ind w:left="936" w:hanging="936"/>
      </w:pPr>
      <w:rPr>
        <w:rFonts w:asciiTheme="majorHAnsi" w:hAnsiTheme="majorHAnsi" w:cstheme="majorHAnsi" w:hint="default"/>
        <w:b/>
        <w:color w:val="003D6B"/>
        <w:sz w:val="26"/>
        <w:szCs w:val="26"/>
      </w:rPr>
    </w:lvl>
    <w:lvl w:ilvl="2">
      <w:start w:val="1"/>
      <w:numFmt w:val="decimal"/>
      <w:lvlText w:val="%1.%2.%3."/>
      <w:lvlJc w:val="left"/>
      <w:pPr>
        <w:ind w:left="1296" w:hanging="936"/>
      </w:pPr>
      <w:rPr>
        <w:rFonts w:asciiTheme="majorHAnsi" w:hAnsiTheme="majorHAnsi" w:cstheme="majorHAnsi" w:hint="default"/>
        <w:b/>
        <w:i w:val="0"/>
        <w:color w:val="0081AA"/>
        <w:sz w:val="24"/>
        <w:szCs w:val="24"/>
      </w:rPr>
    </w:lvl>
    <w:lvl w:ilvl="3">
      <w:start w:val="1"/>
      <w:numFmt w:val="decimal"/>
      <w:lvlText w:val="%1.%2.%3.%4."/>
      <w:lvlJc w:val="left"/>
      <w:pPr>
        <w:tabs>
          <w:tab w:val="num" w:pos="1152"/>
        </w:tabs>
        <w:ind w:left="1152" w:hanging="1152"/>
      </w:pPr>
      <w:rPr>
        <w:rFonts w:asciiTheme="majorHAnsi" w:hAnsiTheme="majorHAnsi" w:cstheme="majorHAnsi" w:hint="default"/>
        <w:b/>
        <w:color w:val="005568"/>
        <w:sz w:val="24"/>
        <w:szCs w:val="24"/>
        <w:u w:val="none"/>
      </w:rPr>
    </w:lvl>
    <w:lvl w:ilvl="4">
      <w:start w:val="1"/>
      <w:numFmt w:val="lowerLetter"/>
      <w:lvlText w:val="%5."/>
      <w:lvlJc w:val="left"/>
      <w:pPr>
        <w:ind w:left="7920" w:hanging="360"/>
      </w:pPr>
      <w:rPr>
        <w:rFonts w:hint="default"/>
      </w:rPr>
    </w:lvl>
    <w:lvl w:ilvl="5">
      <w:start w:val="1"/>
      <w:numFmt w:val="lowerRoman"/>
      <w:lvlText w:val="%6."/>
      <w:lvlJc w:val="right"/>
      <w:pPr>
        <w:ind w:left="8640" w:hanging="180"/>
      </w:pPr>
      <w:rPr>
        <w:rFonts w:hint="default"/>
      </w:rPr>
    </w:lvl>
    <w:lvl w:ilvl="6">
      <w:start w:val="1"/>
      <w:numFmt w:val="decimal"/>
      <w:lvlText w:val="%7."/>
      <w:lvlJc w:val="left"/>
      <w:pPr>
        <w:ind w:left="9360" w:hanging="360"/>
      </w:pPr>
      <w:rPr>
        <w:rFonts w:hint="default"/>
      </w:rPr>
    </w:lvl>
    <w:lvl w:ilvl="7">
      <w:start w:val="1"/>
      <w:numFmt w:val="lowerLetter"/>
      <w:lvlText w:val="%8."/>
      <w:lvlJc w:val="left"/>
      <w:pPr>
        <w:ind w:left="10080" w:hanging="360"/>
      </w:pPr>
      <w:rPr>
        <w:rFonts w:hint="default"/>
      </w:rPr>
    </w:lvl>
    <w:lvl w:ilvl="8">
      <w:start w:val="1"/>
      <w:numFmt w:val="lowerRoman"/>
      <w:lvlText w:val="%9."/>
      <w:lvlJc w:val="right"/>
      <w:pPr>
        <w:ind w:left="10800" w:hanging="180"/>
      </w:pPr>
      <w:rPr>
        <w:rFonts w:hint="default"/>
      </w:rPr>
    </w:lvl>
  </w:abstractNum>
  <w:abstractNum w:abstractNumId="34" w15:restartNumberingAfterBreak="0">
    <w:nsid w:val="4FBE6876"/>
    <w:multiLevelType w:val="hybridMultilevel"/>
    <w:tmpl w:val="FFFFFFFF"/>
    <w:lvl w:ilvl="0" w:tplc="953A402E">
      <w:start w:val="1"/>
      <w:numFmt w:val="bullet"/>
      <w:lvlText w:val=""/>
      <w:lvlJc w:val="left"/>
      <w:pPr>
        <w:ind w:left="720" w:hanging="360"/>
      </w:pPr>
      <w:rPr>
        <w:rFonts w:ascii="Symbol" w:hAnsi="Symbol" w:hint="default"/>
      </w:rPr>
    </w:lvl>
    <w:lvl w:ilvl="1" w:tplc="8B48E7BE">
      <w:start w:val="1"/>
      <w:numFmt w:val="bullet"/>
      <w:lvlText w:val="o"/>
      <w:lvlJc w:val="left"/>
      <w:pPr>
        <w:ind w:left="1440" w:hanging="360"/>
      </w:pPr>
      <w:rPr>
        <w:rFonts w:ascii="Courier New" w:hAnsi="Courier New" w:hint="default"/>
      </w:rPr>
    </w:lvl>
    <w:lvl w:ilvl="2" w:tplc="FECEB220">
      <w:start w:val="1"/>
      <w:numFmt w:val="bullet"/>
      <w:lvlText w:val=""/>
      <w:lvlJc w:val="left"/>
      <w:pPr>
        <w:ind w:left="2160" w:hanging="360"/>
      </w:pPr>
      <w:rPr>
        <w:rFonts w:ascii="Wingdings" w:hAnsi="Wingdings" w:hint="default"/>
      </w:rPr>
    </w:lvl>
    <w:lvl w:ilvl="3" w:tplc="286056C8">
      <w:start w:val="1"/>
      <w:numFmt w:val="bullet"/>
      <w:lvlText w:val=""/>
      <w:lvlJc w:val="left"/>
      <w:pPr>
        <w:ind w:left="2880" w:hanging="360"/>
      </w:pPr>
      <w:rPr>
        <w:rFonts w:ascii="Symbol" w:hAnsi="Symbol" w:hint="default"/>
      </w:rPr>
    </w:lvl>
    <w:lvl w:ilvl="4" w:tplc="9E6866E8">
      <w:start w:val="1"/>
      <w:numFmt w:val="bullet"/>
      <w:lvlText w:val="o"/>
      <w:lvlJc w:val="left"/>
      <w:pPr>
        <w:ind w:left="3600" w:hanging="360"/>
      </w:pPr>
      <w:rPr>
        <w:rFonts w:ascii="Courier New" w:hAnsi="Courier New" w:hint="default"/>
      </w:rPr>
    </w:lvl>
    <w:lvl w:ilvl="5" w:tplc="52C81DE4">
      <w:start w:val="1"/>
      <w:numFmt w:val="bullet"/>
      <w:lvlText w:val=""/>
      <w:lvlJc w:val="left"/>
      <w:pPr>
        <w:ind w:left="4320" w:hanging="360"/>
      </w:pPr>
      <w:rPr>
        <w:rFonts w:ascii="Wingdings" w:hAnsi="Wingdings" w:hint="default"/>
      </w:rPr>
    </w:lvl>
    <w:lvl w:ilvl="6" w:tplc="F372FB74">
      <w:start w:val="1"/>
      <w:numFmt w:val="bullet"/>
      <w:lvlText w:val=""/>
      <w:lvlJc w:val="left"/>
      <w:pPr>
        <w:ind w:left="5040" w:hanging="360"/>
      </w:pPr>
      <w:rPr>
        <w:rFonts w:ascii="Symbol" w:hAnsi="Symbol" w:hint="default"/>
      </w:rPr>
    </w:lvl>
    <w:lvl w:ilvl="7" w:tplc="4CB884DE">
      <w:start w:val="1"/>
      <w:numFmt w:val="bullet"/>
      <w:lvlText w:val="o"/>
      <w:lvlJc w:val="left"/>
      <w:pPr>
        <w:ind w:left="5760" w:hanging="360"/>
      </w:pPr>
      <w:rPr>
        <w:rFonts w:ascii="Courier New" w:hAnsi="Courier New" w:hint="default"/>
      </w:rPr>
    </w:lvl>
    <w:lvl w:ilvl="8" w:tplc="A970A6F8">
      <w:start w:val="1"/>
      <w:numFmt w:val="bullet"/>
      <w:lvlText w:val=""/>
      <w:lvlJc w:val="left"/>
      <w:pPr>
        <w:ind w:left="6480" w:hanging="360"/>
      </w:pPr>
      <w:rPr>
        <w:rFonts w:ascii="Wingdings" w:hAnsi="Wingdings" w:hint="default"/>
      </w:rPr>
    </w:lvl>
  </w:abstractNum>
  <w:abstractNum w:abstractNumId="35" w15:restartNumberingAfterBreak="0">
    <w:nsid w:val="52194197"/>
    <w:multiLevelType w:val="hybridMultilevel"/>
    <w:tmpl w:val="FFFFFFFF"/>
    <w:lvl w:ilvl="0" w:tplc="085E5F36">
      <w:start w:val="1"/>
      <w:numFmt w:val="bullet"/>
      <w:lvlText w:val=""/>
      <w:lvlJc w:val="left"/>
      <w:pPr>
        <w:ind w:left="720" w:hanging="360"/>
      </w:pPr>
      <w:rPr>
        <w:rFonts w:ascii="Symbol" w:hAnsi="Symbol" w:hint="default"/>
      </w:rPr>
    </w:lvl>
    <w:lvl w:ilvl="1" w:tplc="24AA0528">
      <w:start w:val="1"/>
      <w:numFmt w:val="bullet"/>
      <w:lvlText w:val="o"/>
      <w:lvlJc w:val="left"/>
      <w:pPr>
        <w:ind w:left="1440" w:hanging="360"/>
      </w:pPr>
      <w:rPr>
        <w:rFonts w:ascii="Courier New" w:hAnsi="Courier New" w:hint="default"/>
      </w:rPr>
    </w:lvl>
    <w:lvl w:ilvl="2" w:tplc="44DE5100">
      <w:start w:val="1"/>
      <w:numFmt w:val="bullet"/>
      <w:lvlText w:val=""/>
      <w:lvlJc w:val="left"/>
      <w:pPr>
        <w:ind w:left="2160" w:hanging="360"/>
      </w:pPr>
      <w:rPr>
        <w:rFonts w:ascii="Wingdings" w:hAnsi="Wingdings" w:hint="default"/>
      </w:rPr>
    </w:lvl>
    <w:lvl w:ilvl="3" w:tplc="E716CFA8">
      <w:start w:val="1"/>
      <w:numFmt w:val="bullet"/>
      <w:lvlText w:val=""/>
      <w:lvlJc w:val="left"/>
      <w:pPr>
        <w:ind w:left="2880" w:hanging="360"/>
      </w:pPr>
      <w:rPr>
        <w:rFonts w:ascii="Symbol" w:hAnsi="Symbol" w:hint="default"/>
      </w:rPr>
    </w:lvl>
    <w:lvl w:ilvl="4" w:tplc="0240C2BA">
      <w:start w:val="1"/>
      <w:numFmt w:val="bullet"/>
      <w:lvlText w:val="o"/>
      <w:lvlJc w:val="left"/>
      <w:pPr>
        <w:ind w:left="3600" w:hanging="360"/>
      </w:pPr>
      <w:rPr>
        <w:rFonts w:ascii="Courier New" w:hAnsi="Courier New" w:hint="default"/>
      </w:rPr>
    </w:lvl>
    <w:lvl w:ilvl="5" w:tplc="010EC8C8">
      <w:start w:val="1"/>
      <w:numFmt w:val="bullet"/>
      <w:lvlText w:val=""/>
      <w:lvlJc w:val="left"/>
      <w:pPr>
        <w:ind w:left="4320" w:hanging="360"/>
      </w:pPr>
      <w:rPr>
        <w:rFonts w:ascii="Wingdings" w:hAnsi="Wingdings" w:hint="default"/>
      </w:rPr>
    </w:lvl>
    <w:lvl w:ilvl="6" w:tplc="54E68886">
      <w:start w:val="1"/>
      <w:numFmt w:val="bullet"/>
      <w:lvlText w:val=""/>
      <w:lvlJc w:val="left"/>
      <w:pPr>
        <w:ind w:left="5040" w:hanging="360"/>
      </w:pPr>
      <w:rPr>
        <w:rFonts w:ascii="Symbol" w:hAnsi="Symbol" w:hint="default"/>
      </w:rPr>
    </w:lvl>
    <w:lvl w:ilvl="7" w:tplc="F870A318">
      <w:start w:val="1"/>
      <w:numFmt w:val="bullet"/>
      <w:lvlText w:val="o"/>
      <w:lvlJc w:val="left"/>
      <w:pPr>
        <w:ind w:left="5760" w:hanging="360"/>
      </w:pPr>
      <w:rPr>
        <w:rFonts w:ascii="Courier New" w:hAnsi="Courier New" w:hint="default"/>
      </w:rPr>
    </w:lvl>
    <w:lvl w:ilvl="8" w:tplc="3E000E82">
      <w:start w:val="1"/>
      <w:numFmt w:val="bullet"/>
      <w:lvlText w:val=""/>
      <w:lvlJc w:val="left"/>
      <w:pPr>
        <w:ind w:left="6480" w:hanging="360"/>
      </w:pPr>
      <w:rPr>
        <w:rFonts w:ascii="Wingdings" w:hAnsi="Wingdings" w:hint="default"/>
      </w:rPr>
    </w:lvl>
  </w:abstractNum>
  <w:abstractNum w:abstractNumId="36" w15:restartNumberingAfterBreak="0">
    <w:nsid w:val="583A6906"/>
    <w:multiLevelType w:val="hybridMultilevel"/>
    <w:tmpl w:val="A0B23B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ADE41B0"/>
    <w:multiLevelType w:val="hybridMultilevel"/>
    <w:tmpl w:val="FFFFFFFF"/>
    <w:lvl w:ilvl="0" w:tplc="FFFFFFFF">
      <w:start w:val="1"/>
      <w:numFmt w:val="decimal"/>
      <w:lvlText w:val="%1."/>
      <w:lvlJc w:val="left"/>
      <w:pPr>
        <w:ind w:left="720" w:hanging="360"/>
      </w:pPr>
    </w:lvl>
    <w:lvl w:ilvl="1" w:tplc="1108C2DA">
      <w:start w:val="1"/>
      <w:numFmt w:val="bullet"/>
      <w:lvlText w:val="o"/>
      <w:lvlJc w:val="left"/>
      <w:pPr>
        <w:ind w:left="1440" w:hanging="360"/>
      </w:pPr>
      <w:rPr>
        <w:rFonts w:ascii="Courier New" w:hAnsi="Courier New" w:hint="default"/>
      </w:rPr>
    </w:lvl>
    <w:lvl w:ilvl="2" w:tplc="B8FE817C">
      <w:start w:val="1"/>
      <w:numFmt w:val="bullet"/>
      <w:lvlText w:val=""/>
      <w:lvlJc w:val="left"/>
      <w:pPr>
        <w:ind w:left="2160" w:hanging="360"/>
      </w:pPr>
      <w:rPr>
        <w:rFonts w:ascii="Wingdings" w:hAnsi="Wingdings" w:hint="default"/>
      </w:rPr>
    </w:lvl>
    <w:lvl w:ilvl="3" w:tplc="001A3AD2">
      <w:start w:val="1"/>
      <w:numFmt w:val="bullet"/>
      <w:lvlText w:val=""/>
      <w:lvlJc w:val="left"/>
      <w:pPr>
        <w:ind w:left="2880" w:hanging="360"/>
      </w:pPr>
      <w:rPr>
        <w:rFonts w:ascii="Symbol" w:hAnsi="Symbol" w:hint="default"/>
      </w:rPr>
    </w:lvl>
    <w:lvl w:ilvl="4" w:tplc="0F5699F8">
      <w:start w:val="1"/>
      <w:numFmt w:val="bullet"/>
      <w:lvlText w:val="o"/>
      <w:lvlJc w:val="left"/>
      <w:pPr>
        <w:ind w:left="3600" w:hanging="360"/>
      </w:pPr>
      <w:rPr>
        <w:rFonts w:ascii="Courier New" w:hAnsi="Courier New" w:hint="default"/>
      </w:rPr>
    </w:lvl>
    <w:lvl w:ilvl="5" w:tplc="591275A8">
      <w:start w:val="1"/>
      <w:numFmt w:val="bullet"/>
      <w:lvlText w:val=""/>
      <w:lvlJc w:val="left"/>
      <w:pPr>
        <w:ind w:left="4320" w:hanging="360"/>
      </w:pPr>
      <w:rPr>
        <w:rFonts w:ascii="Wingdings" w:hAnsi="Wingdings" w:hint="default"/>
      </w:rPr>
    </w:lvl>
    <w:lvl w:ilvl="6" w:tplc="4BF8F6B0">
      <w:start w:val="1"/>
      <w:numFmt w:val="bullet"/>
      <w:lvlText w:val=""/>
      <w:lvlJc w:val="left"/>
      <w:pPr>
        <w:ind w:left="5040" w:hanging="360"/>
      </w:pPr>
      <w:rPr>
        <w:rFonts w:ascii="Symbol" w:hAnsi="Symbol" w:hint="default"/>
      </w:rPr>
    </w:lvl>
    <w:lvl w:ilvl="7" w:tplc="58FC3842">
      <w:start w:val="1"/>
      <w:numFmt w:val="bullet"/>
      <w:lvlText w:val="o"/>
      <w:lvlJc w:val="left"/>
      <w:pPr>
        <w:ind w:left="5760" w:hanging="360"/>
      </w:pPr>
      <w:rPr>
        <w:rFonts w:ascii="Courier New" w:hAnsi="Courier New" w:hint="default"/>
      </w:rPr>
    </w:lvl>
    <w:lvl w:ilvl="8" w:tplc="C3BCBE20">
      <w:start w:val="1"/>
      <w:numFmt w:val="bullet"/>
      <w:lvlText w:val=""/>
      <w:lvlJc w:val="left"/>
      <w:pPr>
        <w:ind w:left="6480" w:hanging="360"/>
      </w:pPr>
      <w:rPr>
        <w:rFonts w:ascii="Wingdings" w:hAnsi="Wingdings" w:hint="default"/>
      </w:rPr>
    </w:lvl>
  </w:abstractNum>
  <w:abstractNum w:abstractNumId="38" w15:restartNumberingAfterBreak="0">
    <w:nsid w:val="5AFD71D5"/>
    <w:multiLevelType w:val="hybridMultilevel"/>
    <w:tmpl w:val="B0C877C2"/>
    <w:lvl w:ilvl="0" w:tplc="D004E7CA">
      <w:start w:val="1"/>
      <w:numFmt w:val="bullet"/>
      <w:pStyle w:val="ListBullet"/>
      <w:lvlText w:val=""/>
      <w:lvlJc w:val="left"/>
      <w:pPr>
        <w:ind w:left="360" w:hanging="360"/>
      </w:pPr>
      <w:rPr>
        <w:rFonts w:ascii="Symbol" w:hAnsi="Symbol" w:hint="default"/>
        <w:color w:val="F57E32" w:themeColor="accent2"/>
      </w:rPr>
    </w:lvl>
    <w:lvl w:ilvl="1" w:tplc="1A6AB174">
      <w:start w:val="1"/>
      <w:numFmt w:val="bullet"/>
      <w:lvlText w:val="o"/>
      <w:lvlJc w:val="left"/>
      <w:pPr>
        <w:ind w:left="1440" w:hanging="360"/>
      </w:pPr>
      <w:rPr>
        <w:rFonts w:ascii="Courier New" w:hAnsi="Courier New" w:cs="Courier New" w:hint="default"/>
      </w:rPr>
    </w:lvl>
    <w:lvl w:ilvl="2" w:tplc="203E6A08">
      <w:start w:val="1"/>
      <w:numFmt w:val="bullet"/>
      <w:lvlText w:val=""/>
      <w:lvlJc w:val="left"/>
      <w:pPr>
        <w:ind w:left="2160" w:hanging="360"/>
      </w:pPr>
      <w:rPr>
        <w:rFonts w:ascii="Symbol" w:hAnsi="Symbol" w:hint="default"/>
      </w:rPr>
    </w:lvl>
    <w:lvl w:ilvl="3" w:tplc="221AB382">
      <w:start w:val="1"/>
      <w:numFmt w:val="bullet"/>
      <w:lvlText w:val="o"/>
      <w:lvlJc w:val="left"/>
      <w:pPr>
        <w:ind w:left="2880" w:hanging="360"/>
      </w:pPr>
      <w:rPr>
        <w:rFonts w:ascii="Courier New" w:hAnsi="Courier New" w:cs="Courier New"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C131139"/>
    <w:multiLevelType w:val="hybridMultilevel"/>
    <w:tmpl w:val="EA0EB824"/>
    <w:lvl w:ilvl="0" w:tplc="6DA24D66">
      <w:start w:val="1"/>
      <w:numFmt w:val="bullet"/>
      <w:pStyle w:val="TableListBullet"/>
      <w:lvlText w:val=""/>
      <w:lvlJc w:val="left"/>
      <w:pPr>
        <w:ind w:left="360" w:hanging="360"/>
      </w:pPr>
      <w:rPr>
        <w:rFonts w:ascii="Symbol" w:hAnsi="Symbol" w:hint="default"/>
        <w:color w:val="F57E3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D62180"/>
    <w:multiLevelType w:val="hybridMultilevel"/>
    <w:tmpl w:val="B14891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0143031"/>
    <w:multiLevelType w:val="hybridMultilevel"/>
    <w:tmpl w:val="FB162C92"/>
    <w:lvl w:ilvl="0" w:tplc="B2CA5DF4">
      <w:start w:val="1"/>
      <w:numFmt w:val="bullet"/>
      <w:pStyle w:val="ListBullet4"/>
      <w:lvlText w:val=""/>
      <w:lvlJc w:val="left"/>
      <w:pPr>
        <w:ind w:left="3240" w:hanging="360"/>
      </w:pPr>
      <w:rPr>
        <w:rFonts w:ascii="Symbol" w:hAnsi="Symbol" w:hint="default"/>
        <w:color w:val="B12991"/>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2" w15:restartNumberingAfterBreak="0">
    <w:nsid w:val="613C0702"/>
    <w:multiLevelType w:val="hybridMultilevel"/>
    <w:tmpl w:val="EF9CE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3004D0D"/>
    <w:multiLevelType w:val="hybridMultilevel"/>
    <w:tmpl w:val="5A40E54E"/>
    <w:lvl w:ilvl="0" w:tplc="8A4C2846">
      <w:start w:val="1"/>
      <w:numFmt w:val="bullet"/>
      <w:lvlText w:val="•"/>
      <w:lvlJc w:val="left"/>
      <w:pPr>
        <w:tabs>
          <w:tab w:val="num" w:pos="720"/>
        </w:tabs>
        <w:ind w:left="720" w:hanging="360"/>
      </w:pPr>
      <w:rPr>
        <w:rFonts w:ascii="Arial" w:hAnsi="Arial" w:hint="default"/>
      </w:rPr>
    </w:lvl>
    <w:lvl w:ilvl="1" w:tplc="55726DA4" w:tentative="1">
      <w:start w:val="1"/>
      <w:numFmt w:val="bullet"/>
      <w:lvlText w:val="•"/>
      <w:lvlJc w:val="left"/>
      <w:pPr>
        <w:tabs>
          <w:tab w:val="num" w:pos="1440"/>
        </w:tabs>
        <w:ind w:left="1440" w:hanging="360"/>
      </w:pPr>
      <w:rPr>
        <w:rFonts w:ascii="Arial" w:hAnsi="Arial" w:hint="default"/>
      </w:rPr>
    </w:lvl>
    <w:lvl w:ilvl="2" w:tplc="A770037A" w:tentative="1">
      <w:start w:val="1"/>
      <w:numFmt w:val="bullet"/>
      <w:lvlText w:val="•"/>
      <w:lvlJc w:val="left"/>
      <w:pPr>
        <w:tabs>
          <w:tab w:val="num" w:pos="2160"/>
        </w:tabs>
        <w:ind w:left="2160" w:hanging="360"/>
      </w:pPr>
      <w:rPr>
        <w:rFonts w:ascii="Arial" w:hAnsi="Arial" w:hint="default"/>
      </w:rPr>
    </w:lvl>
    <w:lvl w:ilvl="3" w:tplc="CDD640C4" w:tentative="1">
      <w:start w:val="1"/>
      <w:numFmt w:val="bullet"/>
      <w:lvlText w:val="•"/>
      <w:lvlJc w:val="left"/>
      <w:pPr>
        <w:tabs>
          <w:tab w:val="num" w:pos="2880"/>
        </w:tabs>
        <w:ind w:left="2880" w:hanging="360"/>
      </w:pPr>
      <w:rPr>
        <w:rFonts w:ascii="Arial" w:hAnsi="Arial" w:hint="default"/>
      </w:rPr>
    </w:lvl>
    <w:lvl w:ilvl="4" w:tplc="0ADAAD8C" w:tentative="1">
      <w:start w:val="1"/>
      <w:numFmt w:val="bullet"/>
      <w:lvlText w:val="•"/>
      <w:lvlJc w:val="left"/>
      <w:pPr>
        <w:tabs>
          <w:tab w:val="num" w:pos="3600"/>
        </w:tabs>
        <w:ind w:left="3600" w:hanging="360"/>
      </w:pPr>
      <w:rPr>
        <w:rFonts w:ascii="Arial" w:hAnsi="Arial" w:hint="default"/>
      </w:rPr>
    </w:lvl>
    <w:lvl w:ilvl="5" w:tplc="7876E22E" w:tentative="1">
      <w:start w:val="1"/>
      <w:numFmt w:val="bullet"/>
      <w:lvlText w:val="•"/>
      <w:lvlJc w:val="left"/>
      <w:pPr>
        <w:tabs>
          <w:tab w:val="num" w:pos="4320"/>
        </w:tabs>
        <w:ind w:left="4320" w:hanging="360"/>
      </w:pPr>
      <w:rPr>
        <w:rFonts w:ascii="Arial" w:hAnsi="Arial" w:hint="default"/>
      </w:rPr>
    </w:lvl>
    <w:lvl w:ilvl="6" w:tplc="9D02E218" w:tentative="1">
      <w:start w:val="1"/>
      <w:numFmt w:val="bullet"/>
      <w:lvlText w:val="•"/>
      <w:lvlJc w:val="left"/>
      <w:pPr>
        <w:tabs>
          <w:tab w:val="num" w:pos="5040"/>
        </w:tabs>
        <w:ind w:left="5040" w:hanging="360"/>
      </w:pPr>
      <w:rPr>
        <w:rFonts w:ascii="Arial" w:hAnsi="Arial" w:hint="default"/>
      </w:rPr>
    </w:lvl>
    <w:lvl w:ilvl="7" w:tplc="4E50BA36" w:tentative="1">
      <w:start w:val="1"/>
      <w:numFmt w:val="bullet"/>
      <w:lvlText w:val="•"/>
      <w:lvlJc w:val="left"/>
      <w:pPr>
        <w:tabs>
          <w:tab w:val="num" w:pos="5760"/>
        </w:tabs>
        <w:ind w:left="5760" w:hanging="360"/>
      </w:pPr>
      <w:rPr>
        <w:rFonts w:ascii="Arial" w:hAnsi="Arial" w:hint="default"/>
      </w:rPr>
    </w:lvl>
    <w:lvl w:ilvl="8" w:tplc="5134A86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886268C"/>
    <w:multiLevelType w:val="hybridMultilevel"/>
    <w:tmpl w:val="FFFFFFFF"/>
    <w:lvl w:ilvl="0" w:tplc="1D9C6CCC">
      <w:start w:val="1"/>
      <w:numFmt w:val="bullet"/>
      <w:lvlText w:val=""/>
      <w:lvlJc w:val="left"/>
      <w:pPr>
        <w:ind w:left="720" w:hanging="360"/>
      </w:pPr>
      <w:rPr>
        <w:rFonts w:ascii="Symbol" w:hAnsi="Symbol" w:hint="default"/>
      </w:rPr>
    </w:lvl>
    <w:lvl w:ilvl="1" w:tplc="623AD092">
      <w:start w:val="1"/>
      <w:numFmt w:val="bullet"/>
      <w:lvlText w:val="o"/>
      <w:lvlJc w:val="left"/>
      <w:pPr>
        <w:ind w:left="1440" w:hanging="360"/>
      </w:pPr>
      <w:rPr>
        <w:rFonts w:ascii="Courier New" w:hAnsi="Courier New" w:hint="default"/>
      </w:rPr>
    </w:lvl>
    <w:lvl w:ilvl="2" w:tplc="164E19E4">
      <w:start w:val="1"/>
      <w:numFmt w:val="bullet"/>
      <w:lvlText w:val=""/>
      <w:lvlJc w:val="left"/>
      <w:pPr>
        <w:ind w:left="2160" w:hanging="360"/>
      </w:pPr>
      <w:rPr>
        <w:rFonts w:ascii="Wingdings" w:hAnsi="Wingdings" w:hint="default"/>
      </w:rPr>
    </w:lvl>
    <w:lvl w:ilvl="3" w:tplc="870AEE38">
      <w:start w:val="1"/>
      <w:numFmt w:val="bullet"/>
      <w:lvlText w:val=""/>
      <w:lvlJc w:val="left"/>
      <w:pPr>
        <w:ind w:left="2880" w:hanging="360"/>
      </w:pPr>
      <w:rPr>
        <w:rFonts w:ascii="Symbol" w:hAnsi="Symbol" w:hint="default"/>
      </w:rPr>
    </w:lvl>
    <w:lvl w:ilvl="4" w:tplc="7C9A9430">
      <w:start w:val="1"/>
      <w:numFmt w:val="bullet"/>
      <w:lvlText w:val="o"/>
      <w:lvlJc w:val="left"/>
      <w:pPr>
        <w:ind w:left="3600" w:hanging="360"/>
      </w:pPr>
      <w:rPr>
        <w:rFonts w:ascii="Courier New" w:hAnsi="Courier New" w:hint="default"/>
      </w:rPr>
    </w:lvl>
    <w:lvl w:ilvl="5" w:tplc="7B04DF12">
      <w:start w:val="1"/>
      <w:numFmt w:val="bullet"/>
      <w:lvlText w:val=""/>
      <w:lvlJc w:val="left"/>
      <w:pPr>
        <w:ind w:left="4320" w:hanging="360"/>
      </w:pPr>
      <w:rPr>
        <w:rFonts w:ascii="Wingdings" w:hAnsi="Wingdings" w:hint="default"/>
      </w:rPr>
    </w:lvl>
    <w:lvl w:ilvl="6" w:tplc="5FF6D3D6">
      <w:start w:val="1"/>
      <w:numFmt w:val="bullet"/>
      <w:lvlText w:val=""/>
      <w:lvlJc w:val="left"/>
      <w:pPr>
        <w:ind w:left="5040" w:hanging="360"/>
      </w:pPr>
      <w:rPr>
        <w:rFonts w:ascii="Symbol" w:hAnsi="Symbol" w:hint="default"/>
      </w:rPr>
    </w:lvl>
    <w:lvl w:ilvl="7" w:tplc="4FBC7486">
      <w:start w:val="1"/>
      <w:numFmt w:val="bullet"/>
      <w:lvlText w:val="o"/>
      <w:lvlJc w:val="left"/>
      <w:pPr>
        <w:ind w:left="5760" w:hanging="360"/>
      </w:pPr>
      <w:rPr>
        <w:rFonts w:ascii="Courier New" w:hAnsi="Courier New" w:hint="default"/>
      </w:rPr>
    </w:lvl>
    <w:lvl w:ilvl="8" w:tplc="AC769AFC">
      <w:start w:val="1"/>
      <w:numFmt w:val="bullet"/>
      <w:lvlText w:val=""/>
      <w:lvlJc w:val="left"/>
      <w:pPr>
        <w:ind w:left="6480" w:hanging="360"/>
      </w:pPr>
      <w:rPr>
        <w:rFonts w:ascii="Wingdings" w:hAnsi="Wingdings" w:hint="default"/>
      </w:rPr>
    </w:lvl>
  </w:abstractNum>
  <w:abstractNum w:abstractNumId="45" w15:restartNumberingAfterBreak="0">
    <w:nsid w:val="69220E8F"/>
    <w:multiLevelType w:val="hybridMultilevel"/>
    <w:tmpl w:val="502C14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A8E1928"/>
    <w:multiLevelType w:val="hybridMultilevel"/>
    <w:tmpl w:val="FFFFFFFF"/>
    <w:lvl w:ilvl="0" w:tplc="797AAA92">
      <w:start w:val="1"/>
      <w:numFmt w:val="bullet"/>
      <w:lvlText w:val=""/>
      <w:lvlJc w:val="left"/>
      <w:pPr>
        <w:ind w:left="720" w:hanging="360"/>
      </w:pPr>
      <w:rPr>
        <w:rFonts w:ascii="Symbol" w:hAnsi="Symbol" w:hint="default"/>
      </w:rPr>
    </w:lvl>
    <w:lvl w:ilvl="1" w:tplc="11EC1034">
      <w:start w:val="1"/>
      <w:numFmt w:val="bullet"/>
      <w:lvlText w:val="o"/>
      <w:lvlJc w:val="left"/>
      <w:pPr>
        <w:ind w:left="1440" w:hanging="360"/>
      </w:pPr>
      <w:rPr>
        <w:rFonts w:ascii="Courier New" w:hAnsi="Courier New" w:hint="default"/>
      </w:rPr>
    </w:lvl>
    <w:lvl w:ilvl="2" w:tplc="F11695AE">
      <w:start w:val="1"/>
      <w:numFmt w:val="bullet"/>
      <w:lvlText w:val=""/>
      <w:lvlJc w:val="left"/>
      <w:pPr>
        <w:ind w:left="2160" w:hanging="360"/>
      </w:pPr>
      <w:rPr>
        <w:rFonts w:ascii="Wingdings" w:hAnsi="Wingdings" w:hint="default"/>
      </w:rPr>
    </w:lvl>
    <w:lvl w:ilvl="3" w:tplc="BC824D52">
      <w:start w:val="1"/>
      <w:numFmt w:val="bullet"/>
      <w:lvlText w:val=""/>
      <w:lvlJc w:val="left"/>
      <w:pPr>
        <w:ind w:left="2880" w:hanging="360"/>
      </w:pPr>
      <w:rPr>
        <w:rFonts w:ascii="Symbol" w:hAnsi="Symbol" w:hint="default"/>
      </w:rPr>
    </w:lvl>
    <w:lvl w:ilvl="4" w:tplc="CE8C6E22">
      <w:start w:val="1"/>
      <w:numFmt w:val="bullet"/>
      <w:lvlText w:val="o"/>
      <w:lvlJc w:val="left"/>
      <w:pPr>
        <w:ind w:left="3600" w:hanging="360"/>
      </w:pPr>
      <w:rPr>
        <w:rFonts w:ascii="Courier New" w:hAnsi="Courier New" w:hint="default"/>
      </w:rPr>
    </w:lvl>
    <w:lvl w:ilvl="5" w:tplc="7C66C38C">
      <w:start w:val="1"/>
      <w:numFmt w:val="bullet"/>
      <w:lvlText w:val=""/>
      <w:lvlJc w:val="left"/>
      <w:pPr>
        <w:ind w:left="4320" w:hanging="360"/>
      </w:pPr>
      <w:rPr>
        <w:rFonts w:ascii="Wingdings" w:hAnsi="Wingdings" w:hint="default"/>
      </w:rPr>
    </w:lvl>
    <w:lvl w:ilvl="6" w:tplc="7A663ECE">
      <w:start w:val="1"/>
      <w:numFmt w:val="bullet"/>
      <w:lvlText w:val=""/>
      <w:lvlJc w:val="left"/>
      <w:pPr>
        <w:ind w:left="5040" w:hanging="360"/>
      </w:pPr>
      <w:rPr>
        <w:rFonts w:ascii="Symbol" w:hAnsi="Symbol" w:hint="default"/>
      </w:rPr>
    </w:lvl>
    <w:lvl w:ilvl="7" w:tplc="C2946440">
      <w:start w:val="1"/>
      <w:numFmt w:val="bullet"/>
      <w:lvlText w:val="o"/>
      <w:lvlJc w:val="left"/>
      <w:pPr>
        <w:ind w:left="5760" w:hanging="360"/>
      </w:pPr>
      <w:rPr>
        <w:rFonts w:ascii="Courier New" w:hAnsi="Courier New" w:hint="default"/>
      </w:rPr>
    </w:lvl>
    <w:lvl w:ilvl="8" w:tplc="8BF26BAA">
      <w:start w:val="1"/>
      <w:numFmt w:val="bullet"/>
      <w:lvlText w:val=""/>
      <w:lvlJc w:val="left"/>
      <w:pPr>
        <w:ind w:left="6480" w:hanging="360"/>
      </w:pPr>
      <w:rPr>
        <w:rFonts w:ascii="Wingdings" w:hAnsi="Wingdings" w:hint="default"/>
      </w:rPr>
    </w:lvl>
  </w:abstractNum>
  <w:abstractNum w:abstractNumId="47" w15:restartNumberingAfterBreak="0">
    <w:nsid w:val="6D146877"/>
    <w:multiLevelType w:val="hybridMultilevel"/>
    <w:tmpl w:val="6C1491D2"/>
    <w:lvl w:ilvl="0" w:tplc="9DBCE50C">
      <w:start w:val="1"/>
      <w:numFmt w:val="bullet"/>
      <w:pStyle w:val="ListBullet2"/>
      <w:lvlText w:val=""/>
      <w:lvlJc w:val="left"/>
      <w:pPr>
        <w:ind w:left="1800" w:hanging="360"/>
      </w:pPr>
      <w:rPr>
        <w:rFonts w:ascii="Symbol" w:hAnsi="Symbol" w:hint="default"/>
        <w:color w:val="767171" w:themeColor="background2" w:themeShade="8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8" w15:restartNumberingAfterBreak="0">
    <w:nsid w:val="70C16E79"/>
    <w:multiLevelType w:val="hybridMultilevel"/>
    <w:tmpl w:val="EEF4BC76"/>
    <w:lvl w:ilvl="0" w:tplc="66ECDAF2">
      <w:start w:val="1"/>
      <w:numFmt w:val="bullet"/>
      <w:lvlText w:val="u"/>
      <w:lvlJc w:val="left"/>
      <w:pPr>
        <w:ind w:left="832" w:hanging="360"/>
      </w:pPr>
      <w:rPr>
        <w:rFonts w:ascii="Wingdings 3" w:hAnsi="Wingdings 3" w:hint="default"/>
        <w:color w:val="F57E32" w:themeColor="accent2"/>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0D84DF5"/>
    <w:multiLevelType w:val="hybridMultilevel"/>
    <w:tmpl w:val="E34A0A0E"/>
    <w:lvl w:ilvl="0" w:tplc="2668E3D4">
      <w:start w:val="1"/>
      <w:numFmt w:val="decimal"/>
      <w:pStyle w:val="FigureCaption"/>
      <w:lvlText w:val="Figure %1."/>
      <w:lvlJc w:val="left"/>
      <w:pPr>
        <w:ind w:left="810" w:hanging="360"/>
      </w:pPr>
      <w:rPr>
        <w:rFonts w:asciiTheme="minorHAnsi" w:hAnsiTheme="minorHAnsi" w:cstheme="minorHAnsi" w:hint="default"/>
        <w:b/>
        <w:bCs w:val="0"/>
        <w:i w:val="0"/>
        <w:iCs w:val="0"/>
        <w:caps w:val="0"/>
        <w:smallCaps w:val="0"/>
        <w:strike w:val="0"/>
        <w:dstrike w:val="0"/>
        <w:outline w:val="0"/>
        <w:shadow w:val="0"/>
        <w:emboss w:val="0"/>
        <w:imprint w:val="0"/>
        <w:noProof w:val="0"/>
        <w:vanish w:val="0"/>
        <w:color w:val="5A595D"/>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0" w15:restartNumberingAfterBreak="0">
    <w:nsid w:val="7A380811"/>
    <w:multiLevelType w:val="hybridMultilevel"/>
    <w:tmpl w:val="FFFFFFFF"/>
    <w:lvl w:ilvl="0" w:tplc="3FF0332C">
      <w:start w:val="1"/>
      <w:numFmt w:val="bullet"/>
      <w:lvlText w:val=""/>
      <w:lvlJc w:val="left"/>
      <w:pPr>
        <w:ind w:left="720" w:hanging="360"/>
      </w:pPr>
      <w:rPr>
        <w:rFonts w:ascii="Symbol" w:hAnsi="Symbol" w:hint="default"/>
      </w:rPr>
    </w:lvl>
    <w:lvl w:ilvl="1" w:tplc="8BB89008">
      <w:start w:val="1"/>
      <w:numFmt w:val="bullet"/>
      <w:lvlText w:val="o"/>
      <w:lvlJc w:val="left"/>
      <w:pPr>
        <w:ind w:left="1440" w:hanging="360"/>
      </w:pPr>
      <w:rPr>
        <w:rFonts w:ascii="Courier New" w:hAnsi="Courier New" w:hint="default"/>
      </w:rPr>
    </w:lvl>
    <w:lvl w:ilvl="2" w:tplc="210883D8">
      <w:start w:val="1"/>
      <w:numFmt w:val="bullet"/>
      <w:lvlText w:val=""/>
      <w:lvlJc w:val="left"/>
      <w:pPr>
        <w:ind w:left="2160" w:hanging="360"/>
      </w:pPr>
      <w:rPr>
        <w:rFonts w:ascii="Wingdings" w:hAnsi="Wingdings" w:hint="default"/>
      </w:rPr>
    </w:lvl>
    <w:lvl w:ilvl="3" w:tplc="905E0736">
      <w:start w:val="1"/>
      <w:numFmt w:val="bullet"/>
      <w:lvlText w:val=""/>
      <w:lvlJc w:val="left"/>
      <w:pPr>
        <w:ind w:left="2880" w:hanging="360"/>
      </w:pPr>
      <w:rPr>
        <w:rFonts w:ascii="Symbol" w:hAnsi="Symbol" w:hint="default"/>
      </w:rPr>
    </w:lvl>
    <w:lvl w:ilvl="4" w:tplc="E5626B2A">
      <w:start w:val="1"/>
      <w:numFmt w:val="bullet"/>
      <w:lvlText w:val="o"/>
      <w:lvlJc w:val="left"/>
      <w:pPr>
        <w:ind w:left="3600" w:hanging="360"/>
      </w:pPr>
      <w:rPr>
        <w:rFonts w:ascii="Courier New" w:hAnsi="Courier New" w:hint="default"/>
      </w:rPr>
    </w:lvl>
    <w:lvl w:ilvl="5" w:tplc="C9CAFDA0">
      <w:start w:val="1"/>
      <w:numFmt w:val="bullet"/>
      <w:lvlText w:val=""/>
      <w:lvlJc w:val="left"/>
      <w:pPr>
        <w:ind w:left="4320" w:hanging="360"/>
      </w:pPr>
      <w:rPr>
        <w:rFonts w:ascii="Wingdings" w:hAnsi="Wingdings" w:hint="default"/>
      </w:rPr>
    </w:lvl>
    <w:lvl w:ilvl="6" w:tplc="8B9AFC96">
      <w:start w:val="1"/>
      <w:numFmt w:val="bullet"/>
      <w:lvlText w:val=""/>
      <w:lvlJc w:val="left"/>
      <w:pPr>
        <w:ind w:left="5040" w:hanging="360"/>
      </w:pPr>
      <w:rPr>
        <w:rFonts w:ascii="Symbol" w:hAnsi="Symbol" w:hint="default"/>
      </w:rPr>
    </w:lvl>
    <w:lvl w:ilvl="7" w:tplc="B9CEC8E6">
      <w:start w:val="1"/>
      <w:numFmt w:val="bullet"/>
      <w:lvlText w:val="o"/>
      <w:lvlJc w:val="left"/>
      <w:pPr>
        <w:ind w:left="5760" w:hanging="360"/>
      </w:pPr>
      <w:rPr>
        <w:rFonts w:ascii="Courier New" w:hAnsi="Courier New" w:hint="default"/>
      </w:rPr>
    </w:lvl>
    <w:lvl w:ilvl="8" w:tplc="AA680548">
      <w:start w:val="1"/>
      <w:numFmt w:val="bullet"/>
      <w:lvlText w:val=""/>
      <w:lvlJc w:val="left"/>
      <w:pPr>
        <w:ind w:left="6480" w:hanging="360"/>
      </w:pPr>
      <w:rPr>
        <w:rFonts w:ascii="Wingdings" w:hAnsi="Wingdings" w:hint="default"/>
      </w:rPr>
    </w:lvl>
  </w:abstractNum>
  <w:abstractNum w:abstractNumId="51" w15:restartNumberingAfterBreak="0">
    <w:nsid w:val="7C965911"/>
    <w:multiLevelType w:val="hybridMultilevel"/>
    <w:tmpl w:val="5FB0653E"/>
    <w:lvl w:ilvl="0" w:tplc="85BC2582">
      <w:start w:val="1"/>
      <w:numFmt w:val="bullet"/>
      <w:lvlText w:val=""/>
      <w:lvlJc w:val="left"/>
      <w:pPr>
        <w:ind w:left="720" w:hanging="360"/>
      </w:pPr>
      <w:rPr>
        <w:rFonts w:ascii="Symbol" w:hAnsi="Symbol" w:hint="default"/>
      </w:rPr>
    </w:lvl>
    <w:lvl w:ilvl="1" w:tplc="33FE29A6">
      <w:start w:val="1"/>
      <w:numFmt w:val="bullet"/>
      <w:lvlText w:val="o"/>
      <w:lvlJc w:val="left"/>
      <w:pPr>
        <w:ind w:left="1440" w:hanging="360"/>
      </w:pPr>
      <w:rPr>
        <w:rFonts w:ascii="Courier New" w:hAnsi="Courier New" w:hint="default"/>
      </w:rPr>
    </w:lvl>
    <w:lvl w:ilvl="2" w:tplc="4CDAB114">
      <w:start w:val="1"/>
      <w:numFmt w:val="bullet"/>
      <w:lvlText w:val=""/>
      <w:lvlJc w:val="left"/>
      <w:pPr>
        <w:ind w:left="2160" w:hanging="360"/>
      </w:pPr>
      <w:rPr>
        <w:rFonts w:ascii="Wingdings" w:hAnsi="Wingdings" w:hint="default"/>
      </w:rPr>
    </w:lvl>
    <w:lvl w:ilvl="3" w:tplc="B7D26D8A">
      <w:start w:val="1"/>
      <w:numFmt w:val="bullet"/>
      <w:lvlText w:val=""/>
      <w:lvlJc w:val="left"/>
      <w:pPr>
        <w:ind w:left="2880" w:hanging="360"/>
      </w:pPr>
      <w:rPr>
        <w:rFonts w:ascii="Symbol" w:hAnsi="Symbol" w:hint="default"/>
      </w:rPr>
    </w:lvl>
    <w:lvl w:ilvl="4" w:tplc="E27A1368">
      <w:start w:val="1"/>
      <w:numFmt w:val="bullet"/>
      <w:lvlText w:val="o"/>
      <w:lvlJc w:val="left"/>
      <w:pPr>
        <w:ind w:left="3600" w:hanging="360"/>
      </w:pPr>
      <w:rPr>
        <w:rFonts w:ascii="Courier New" w:hAnsi="Courier New" w:hint="default"/>
      </w:rPr>
    </w:lvl>
    <w:lvl w:ilvl="5" w:tplc="F9AE2046">
      <w:start w:val="1"/>
      <w:numFmt w:val="bullet"/>
      <w:lvlText w:val=""/>
      <w:lvlJc w:val="left"/>
      <w:pPr>
        <w:ind w:left="4320" w:hanging="360"/>
      </w:pPr>
      <w:rPr>
        <w:rFonts w:ascii="Wingdings" w:hAnsi="Wingdings" w:hint="default"/>
      </w:rPr>
    </w:lvl>
    <w:lvl w:ilvl="6" w:tplc="7540AC4A">
      <w:start w:val="1"/>
      <w:numFmt w:val="bullet"/>
      <w:lvlText w:val=""/>
      <w:lvlJc w:val="left"/>
      <w:pPr>
        <w:ind w:left="5040" w:hanging="360"/>
      </w:pPr>
      <w:rPr>
        <w:rFonts w:ascii="Symbol" w:hAnsi="Symbol" w:hint="default"/>
      </w:rPr>
    </w:lvl>
    <w:lvl w:ilvl="7" w:tplc="4406FE7C">
      <w:start w:val="1"/>
      <w:numFmt w:val="bullet"/>
      <w:lvlText w:val="o"/>
      <w:lvlJc w:val="left"/>
      <w:pPr>
        <w:ind w:left="5760" w:hanging="360"/>
      </w:pPr>
      <w:rPr>
        <w:rFonts w:ascii="Courier New" w:hAnsi="Courier New" w:hint="default"/>
      </w:rPr>
    </w:lvl>
    <w:lvl w:ilvl="8" w:tplc="6750EBE2">
      <w:start w:val="1"/>
      <w:numFmt w:val="bullet"/>
      <w:lvlText w:val=""/>
      <w:lvlJc w:val="left"/>
      <w:pPr>
        <w:ind w:left="6480" w:hanging="360"/>
      </w:pPr>
      <w:rPr>
        <w:rFonts w:ascii="Wingdings" w:hAnsi="Wingdings" w:hint="default"/>
      </w:rPr>
    </w:lvl>
  </w:abstractNum>
  <w:abstractNum w:abstractNumId="52" w15:restartNumberingAfterBreak="0">
    <w:nsid w:val="7D201731"/>
    <w:multiLevelType w:val="hybridMultilevel"/>
    <w:tmpl w:val="D3A6FD4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D310BD1"/>
    <w:multiLevelType w:val="hybridMultilevel"/>
    <w:tmpl w:val="A9AA72F2"/>
    <w:lvl w:ilvl="0" w:tplc="07103368">
      <w:start w:val="1"/>
      <w:numFmt w:val="bullet"/>
      <w:pStyle w:val="TableListBulletCheckMark"/>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7F7A52AE"/>
    <w:multiLevelType w:val="hybridMultilevel"/>
    <w:tmpl w:val="6732573A"/>
    <w:lvl w:ilvl="0" w:tplc="D424E92A">
      <w:start w:val="1"/>
      <w:numFmt w:val="decimal"/>
      <w:pStyle w:val="ListNumber"/>
      <w:lvlText w:val="%1."/>
      <w:lvlJc w:val="left"/>
      <w:pPr>
        <w:ind w:left="360" w:hanging="360"/>
      </w:pPr>
      <w:rPr>
        <w:rFonts w:hint="default"/>
      </w:rPr>
    </w:lvl>
    <w:lvl w:ilvl="1" w:tplc="5A70D582">
      <w:start w:val="1"/>
      <w:numFmt w:val="lowerLetter"/>
      <w:pStyle w:val="ListNumber2"/>
      <w:lvlText w:val="%2."/>
      <w:lvlJc w:val="left"/>
      <w:pPr>
        <w:ind w:left="1440" w:hanging="360"/>
      </w:pPr>
    </w:lvl>
    <w:lvl w:ilvl="2" w:tplc="089C81C6">
      <w:start w:val="1"/>
      <w:numFmt w:val="lowerRoman"/>
      <w:pStyle w:val="ListNumber3"/>
      <w:lvlText w:val="%3."/>
      <w:lvlJc w:val="right"/>
      <w:pPr>
        <w:ind w:left="2160" w:hanging="180"/>
      </w:pPr>
    </w:lvl>
    <w:lvl w:ilvl="3" w:tplc="98EAC7AE">
      <w:start w:val="1"/>
      <w:numFmt w:val="decimal"/>
      <w:pStyle w:val="ListNumber4"/>
      <w:lvlText w:val="%4."/>
      <w:lvlJc w:val="left"/>
      <w:pPr>
        <w:ind w:left="2880" w:hanging="360"/>
      </w:pPr>
    </w:lvl>
    <w:lvl w:ilvl="4" w:tplc="34A87FAA">
      <w:start w:val="1"/>
      <w:numFmt w:val="lowerLetter"/>
      <w:pStyle w:val="ListNumber5"/>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33"/>
  </w:num>
  <w:num w:numId="3">
    <w:abstractNumId w:val="16"/>
  </w:num>
  <w:num w:numId="4">
    <w:abstractNumId w:val="49"/>
  </w:num>
  <w:num w:numId="5">
    <w:abstractNumId w:val="54"/>
  </w:num>
  <w:num w:numId="6">
    <w:abstractNumId w:val="7"/>
  </w:num>
  <w:num w:numId="7">
    <w:abstractNumId w:val="53"/>
  </w:num>
  <w:num w:numId="8">
    <w:abstractNumId w:val="18"/>
  </w:num>
  <w:num w:numId="9">
    <w:abstractNumId w:val="20"/>
  </w:num>
  <w:num w:numId="10">
    <w:abstractNumId w:val="38"/>
  </w:num>
  <w:num w:numId="11">
    <w:abstractNumId w:val="47"/>
  </w:num>
  <w:num w:numId="12">
    <w:abstractNumId w:val="10"/>
  </w:num>
  <w:num w:numId="13">
    <w:abstractNumId w:val="41"/>
  </w:num>
  <w:num w:numId="14">
    <w:abstractNumId w:val="17"/>
  </w:num>
  <w:num w:numId="15">
    <w:abstractNumId w:val="39"/>
  </w:num>
  <w:num w:numId="16">
    <w:abstractNumId w:val="42"/>
  </w:num>
  <w:num w:numId="17">
    <w:abstractNumId w:val="24"/>
    <w:lvlOverride w:ilvl="0">
      <w:startOverride w:val="1"/>
    </w:lvlOverride>
  </w:num>
  <w:num w:numId="18">
    <w:abstractNumId w:val="27"/>
  </w:num>
  <w:num w:numId="19">
    <w:abstractNumId w:val="8"/>
  </w:num>
  <w:num w:numId="20">
    <w:abstractNumId w:val="12"/>
  </w:num>
  <w:num w:numId="21">
    <w:abstractNumId w:val="51"/>
  </w:num>
  <w:num w:numId="22">
    <w:abstractNumId w:val="37"/>
  </w:num>
  <w:num w:numId="23">
    <w:abstractNumId w:val="36"/>
  </w:num>
  <w:num w:numId="24">
    <w:abstractNumId w:val="40"/>
  </w:num>
  <w:num w:numId="25">
    <w:abstractNumId w:val="11"/>
  </w:num>
  <w:num w:numId="26">
    <w:abstractNumId w:val="32"/>
  </w:num>
  <w:num w:numId="27">
    <w:abstractNumId w:val="5"/>
  </w:num>
  <w:num w:numId="28">
    <w:abstractNumId w:val="35"/>
  </w:num>
  <w:num w:numId="29">
    <w:abstractNumId w:val="44"/>
  </w:num>
  <w:num w:numId="30">
    <w:abstractNumId w:val="19"/>
  </w:num>
  <w:num w:numId="31">
    <w:abstractNumId w:val="34"/>
  </w:num>
  <w:num w:numId="32">
    <w:abstractNumId w:val="46"/>
  </w:num>
  <w:num w:numId="33">
    <w:abstractNumId w:val="6"/>
  </w:num>
  <w:num w:numId="34">
    <w:abstractNumId w:val="4"/>
  </w:num>
  <w:num w:numId="35">
    <w:abstractNumId w:val="31"/>
  </w:num>
  <w:num w:numId="36">
    <w:abstractNumId w:val="15"/>
  </w:num>
  <w:num w:numId="37">
    <w:abstractNumId w:val="50"/>
  </w:num>
  <w:num w:numId="38">
    <w:abstractNumId w:val="43"/>
  </w:num>
  <w:num w:numId="39">
    <w:abstractNumId w:val="21"/>
  </w:num>
  <w:num w:numId="40">
    <w:abstractNumId w:val="9"/>
  </w:num>
  <w:num w:numId="41">
    <w:abstractNumId w:val="28"/>
  </w:num>
  <w:num w:numId="42">
    <w:abstractNumId w:val="0"/>
  </w:num>
  <w:num w:numId="43">
    <w:abstractNumId w:val="13"/>
  </w:num>
  <w:num w:numId="44">
    <w:abstractNumId w:val="14"/>
  </w:num>
  <w:num w:numId="45">
    <w:abstractNumId w:val="25"/>
  </w:num>
  <w:num w:numId="46">
    <w:abstractNumId w:val="23"/>
  </w:num>
  <w:num w:numId="47">
    <w:abstractNumId w:val="45"/>
  </w:num>
  <w:num w:numId="48">
    <w:abstractNumId w:val="52"/>
  </w:num>
  <w:num w:numId="49">
    <w:abstractNumId w:val="2"/>
  </w:num>
  <w:num w:numId="50">
    <w:abstractNumId w:val="3"/>
  </w:num>
  <w:num w:numId="51">
    <w:abstractNumId w:val="1"/>
  </w:num>
  <w:num w:numId="52">
    <w:abstractNumId w:val="29"/>
  </w:num>
  <w:num w:numId="53">
    <w:abstractNumId w:val="48"/>
  </w:num>
  <w:num w:numId="54">
    <w:abstractNumId w:val="30"/>
  </w:num>
  <w:num w:numId="55">
    <w:abstractNumId w:val="2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041"/>
    <w:rsid w:val="00002D53"/>
    <w:rsid w:val="00004865"/>
    <w:rsid w:val="00005F20"/>
    <w:rsid w:val="00006DEB"/>
    <w:rsid w:val="00006F50"/>
    <w:rsid w:val="00006F66"/>
    <w:rsid w:val="00006F83"/>
    <w:rsid w:val="00007095"/>
    <w:rsid w:val="000076DA"/>
    <w:rsid w:val="000105F6"/>
    <w:rsid w:val="00011598"/>
    <w:rsid w:val="000115F5"/>
    <w:rsid w:val="000124E4"/>
    <w:rsid w:val="000126E0"/>
    <w:rsid w:val="00013DFB"/>
    <w:rsid w:val="00013EFA"/>
    <w:rsid w:val="00015012"/>
    <w:rsid w:val="00016432"/>
    <w:rsid w:val="00016F92"/>
    <w:rsid w:val="00017608"/>
    <w:rsid w:val="000179DD"/>
    <w:rsid w:val="00017A81"/>
    <w:rsid w:val="00017BAE"/>
    <w:rsid w:val="00017BE4"/>
    <w:rsid w:val="000201AC"/>
    <w:rsid w:val="0002055D"/>
    <w:rsid w:val="00020DE3"/>
    <w:rsid w:val="00021EDB"/>
    <w:rsid w:val="00022DF7"/>
    <w:rsid w:val="0002304D"/>
    <w:rsid w:val="00023437"/>
    <w:rsid w:val="000238AD"/>
    <w:rsid w:val="00023F8F"/>
    <w:rsid w:val="000242E9"/>
    <w:rsid w:val="00024D84"/>
    <w:rsid w:val="00025BA7"/>
    <w:rsid w:val="000262AA"/>
    <w:rsid w:val="00027C67"/>
    <w:rsid w:val="00031066"/>
    <w:rsid w:val="000322CB"/>
    <w:rsid w:val="00032306"/>
    <w:rsid w:val="0003314D"/>
    <w:rsid w:val="000334BC"/>
    <w:rsid w:val="00033E45"/>
    <w:rsid w:val="00034E8B"/>
    <w:rsid w:val="000351A4"/>
    <w:rsid w:val="0003556A"/>
    <w:rsid w:val="00036A56"/>
    <w:rsid w:val="00036A9C"/>
    <w:rsid w:val="000370FA"/>
    <w:rsid w:val="000404C1"/>
    <w:rsid w:val="00040501"/>
    <w:rsid w:val="000424D5"/>
    <w:rsid w:val="000432B7"/>
    <w:rsid w:val="0004409D"/>
    <w:rsid w:val="00044885"/>
    <w:rsid w:val="00044DAA"/>
    <w:rsid w:val="000451EB"/>
    <w:rsid w:val="000456DF"/>
    <w:rsid w:val="000463CC"/>
    <w:rsid w:val="00047DA0"/>
    <w:rsid w:val="000501E7"/>
    <w:rsid w:val="0005139A"/>
    <w:rsid w:val="0005169F"/>
    <w:rsid w:val="0005353B"/>
    <w:rsid w:val="00054441"/>
    <w:rsid w:val="00056E0D"/>
    <w:rsid w:val="00057F1F"/>
    <w:rsid w:val="000600D9"/>
    <w:rsid w:val="000601C3"/>
    <w:rsid w:val="00061208"/>
    <w:rsid w:val="00061362"/>
    <w:rsid w:val="0006211E"/>
    <w:rsid w:val="0006267C"/>
    <w:rsid w:val="00062AC6"/>
    <w:rsid w:val="000633FA"/>
    <w:rsid w:val="00065FB3"/>
    <w:rsid w:val="00067EA5"/>
    <w:rsid w:val="000716C5"/>
    <w:rsid w:val="000722F3"/>
    <w:rsid w:val="00072AA0"/>
    <w:rsid w:val="00072C2A"/>
    <w:rsid w:val="00075C05"/>
    <w:rsid w:val="00077D77"/>
    <w:rsid w:val="0008087F"/>
    <w:rsid w:val="00082352"/>
    <w:rsid w:val="00086792"/>
    <w:rsid w:val="000872E0"/>
    <w:rsid w:val="000876BA"/>
    <w:rsid w:val="0008777D"/>
    <w:rsid w:val="00090104"/>
    <w:rsid w:val="00090319"/>
    <w:rsid w:val="00090714"/>
    <w:rsid w:val="00090C5A"/>
    <w:rsid w:val="0009152C"/>
    <w:rsid w:val="00091D77"/>
    <w:rsid w:val="00092205"/>
    <w:rsid w:val="00092E8E"/>
    <w:rsid w:val="00094213"/>
    <w:rsid w:val="00095572"/>
    <w:rsid w:val="00095928"/>
    <w:rsid w:val="0009721F"/>
    <w:rsid w:val="000A006C"/>
    <w:rsid w:val="000A0EE8"/>
    <w:rsid w:val="000A14EE"/>
    <w:rsid w:val="000A1C0A"/>
    <w:rsid w:val="000A2B3D"/>
    <w:rsid w:val="000A50E0"/>
    <w:rsid w:val="000A5313"/>
    <w:rsid w:val="000A5601"/>
    <w:rsid w:val="000A6418"/>
    <w:rsid w:val="000A68DB"/>
    <w:rsid w:val="000B0EE2"/>
    <w:rsid w:val="000B1CE9"/>
    <w:rsid w:val="000B2145"/>
    <w:rsid w:val="000B2729"/>
    <w:rsid w:val="000B2C44"/>
    <w:rsid w:val="000B3D91"/>
    <w:rsid w:val="000B45CE"/>
    <w:rsid w:val="000B4DFF"/>
    <w:rsid w:val="000B4E02"/>
    <w:rsid w:val="000B4FB3"/>
    <w:rsid w:val="000B5E74"/>
    <w:rsid w:val="000B5EDE"/>
    <w:rsid w:val="000B7088"/>
    <w:rsid w:val="000B7CB7"/>
    <w:rsid w:val="000B7F2C"/>
    <w:rsid w:val="000C0E7C"/>
    <w:rsid w:val="000C0EC7"/>
    <w:rsid w:val="000C17A5"/>
    <w:rsid w:val="000C25D9"/>
    <w:rsid w:val="000C3BF1"/>
    <w:rsid w:val="000C3DF2"/>
    <w:rsid w:val="000C4434"/>
    <w:rsid w:val="000C50AA"/>
    <w:rsid w:val="000C75C5"/>
    <w:rsid w:val="000C79D9"/>
    <w:rsid w:val="000D07F8"/>
    <w:rsid w:val="000D0E17"/>
    <w:rsid w:val="000D13B7"/>
    <w:rsid w:val="000D16A8"/>
    <w:rsid w:val="000D176C"/>
    <w:rsid w:val="000D295B"/>
    <w:rsid w:val="000D2C41"/>
    <w:rsid w:val="000D331D"/>
    <w:rsid w:val="000D3351"/>
    <w:rsid w:val="000D3451"/>
    <w:rsid w:val="000D42A2"/>
    <w:rsid w:val="000D5E83"/>
    <w:rsid w:val="000D63DC"/>
    <w:rsid w:val="000D6BB6"/>
    <w:rsid w:val="000E02E1"/>
    <w:rsid w:val="000E061A"/>
    <w:rsid w:val="000E064E"/>
    <w:rsid w:val="000E075C"/>
    <w:rsid w:val="000E1DD5"/>
    <w:rsid w:val="000E1DDE"/>
    <w:rsid w:val="000E2D11"/>
    <w:rsid w:val="000E3C9D"/>
    <w:rsid w:val="000E4FDE"/>
    <w:rsid w:val="000E5641"/>
    <w:rsid w:val="000E5A7B"/>
    <w:rsid w:val="000E65FB"/>
    <w:rsid w:val="000E6F6A"/>
    <w:rsid w:val="000F0551"/>
    <w:rsid w:val="000F15C9"/>
    <w:rsid w:val="000F2C3A"/>
    <w:rsid w:val="000F3109"/>
    <w:rsid w:val="000F34E6"/>
    <w:rsid w:val="000F4214"/>
    <w:rsid w:val="000F44B4"/>
    <w:rsid w:val="000F4622"/>
    <w:rsid w:val="000F5DB2"/>
    <w:rsid w:val="000F626B"/>
    <w:rsid w:val="000F68DA"/>
    <w:rsid w:val="000F78EA"/>
    <w:rsid w:val="000F7E9D"/>
    <w:rsid w:val="00101331"/>
    <w:rsid w:val="0010191E"/>
    <w:rsid w:val="00101A1B"/>
    <w:rsid w:val="00101D01"/>
    <w:rsid w:val="001025AB"/>
    <w:rsid w:val="00102675"/>
    <w:rsid w:val="00102B70"/>
    <w:rsid w:val="0010505D"/>
    <w:rsid w:val="00105239"/>
    <w:rsid w:val="00105739"/>
    <w:rsid w:val="00105812"/>
    <w:rsid w:val="00105D84"/>
    <w:rsid w:val="0010654E"/>
    <w:rsid w:val="00110420"/>
    <w:rsid w:val="00111730"/>
    <w:rsid w:val="00111B21"/>
    <w:rsid w:val="00113AD4"/>
    <w:rsid w:val="00114F9B"/>
    <w:rsid w:val="001157F1"/>
    <w:rsid w:val="0011592F"/>
    <w:rsid w:val="001167F4"/>
    <w:rsid w:val="00116CF5"/>
    <w:rsid w:val="00117199"/>
    <w:rsid w:val="00117567"/>
    <w:rsid w:val="001203C5"/>
    <w:rsid w:val="0012067E"/>
    <w:rsid w:val="001225C5"/>
    <w:rsid w:val="0012446B"/>
    <w:rsid w:val="001247A0"/>
    <w:rsid w:val="0012631E"/>
    <w:rsid w:val="00127020"/>
    <w:rsid w:val="00130FED"/>
    <w:rsid w:val="00131763"/>
    <w:rsid w:val="001337F1"/>
    <w:rsid w:val="00134BEF"/>
    <w:rsid w:val="001371CC"/>
    <w:rsid w:val="001378F9"/>
    <w:rsid w:val="00137FE2"/>
    <w:rsid w:val="001405F2"/>
    <w:rsid w:val="0014096B"/>
    <w:rsid w:val="00144F22"/>
    <w:rsid w:val="001455EA"/>
    <w:rsid w:val="001457E9"/>
    <w:rsid w:val="00145AE3"/>
    <w:rsid w:val="001473DB"/>
    <w:rsid w:val="001476D4"/>
    <w:rsid w:val="001508F6"/>
    <w:rsid w:val="00150C1B"/>
    <w:rsid w:val="001515CC"/>
    <w:rsid w:val="00151905"/>
    <w:rsid w:val="00151C4C"/>
    <w:rsid w:val="00153077"/>
    <w:rsid w:val="001537FD"/>
    <w:rsid w:val="00154732"/>
    <w:rsid w:val="00154924"/>
    <w:rsid w:val="00155070"/>
    <w:rsid w:val="00156DAE"/>
    <w:rsid w:val="00158686"/>
    <w:rsid w:val="001637E4"/>
    <w:rsid w:val="00164EA0"/>
    <w:rsid w:val="001677F6"/>
    <w:rsid w:val="00167D33"/>
    <w:rsid w:val="00172F68"/>
    <w:rsid w:val="00173CE6"/>
    <w:rsid w:val="00174259"/>
    <w:rsid w:val="00175475"/>
    <w:rsid w:val="00176521"/>
    <w:rsid w:val="00177929"/>
    <w:rsid w:val="0018015B"/>
    <w:rsid w:val="00180C0C"/>
    <w:rsid w:val="00180DB2"/>
    <w:rsid w:val="00181206"/>
    <w:rsid w:val="00181C8C"/>
    <w:rsid w:val="00181CB1"/>
    <w:rsid w:val="001824ED"/>
    <w:rsid w:val="00182923"/>
    <w:rsid w:val="00182F04"/>
    <w:rsid w:val="001835B0"/>
    <w:rsid w:val="00183F99"/>
    <w:rsid w:val="00184337"/>
    <w:rsid w:val="00184F28"/>
    <w:rsid w:val="0018505F"/>
    <w:rsid w:val="00185DB7"/>
    <w:rsid w:val="0018607A"/>
    <w:rsid w:val="001869A1"/>
    <w:rsid w:val="00186EBA"/>
    <w:rsid w:val="00190802"/>
    <w:rsid w:val="0019095E"/>
    <w:rsid w:val="00193170"/>
    <w:rsid w:val="00193200"/>
    <w:rsid w:val="00194655"/>
    <w:rsid w:val="00194760"/>
    <w:rsid w:val="00194BCF"/>
    <w:rsid w:val="00195147"/>
    <w:rsid w:val="0019546E"/>
    <w:rsid w:val="00195726"/>
    <w:rsid w:val="00195970"/>
    <w:rsid w:val="00196DA8"/>
    <w:rsid w:val="001977E6"/>
    <w:rsid w:val="001A00F9"/>
    <w:rsid w:val="001A03EA"/>
    <w:rsid w:val="001A0B41"/>
    <w:rsid w:val="001A1F40"/>
    <w:rsid w:val="001A1F55"/>
    <w:rsid w:val="001A20DA"/>
    <w:rsid w:val="001A235B"/>
    <w:rsid w:val="001A2C33"/>
    <w:rsid w:val="001A3047"/>
    <w:rsid w:val="001A309A"/>
    <w:rsid w:val="001A4684"/>
    <w:rsid w:val="001A610D"/>
    <w:rsid w:val="001A6390"/>
    <w:rsid w:val="001A78AD"/>
    <w:rsid w:val="001A7E22"/>
    <w:rsid w:val="001B1061"/>
    <w:rsid w:val="001B1934"/>
    <w:rsid w:val="001B2576"/>
    <w:rsid w:val="001B2634"/>
    <w:rsid w:val="001B3CFB"/>
    <w:rsid w:val="001B5FE2"/>
    <w:rsid w:val="001B6033"/>
    <w:rsid w:val="001B64BF"/>
    <w:rsid w:val="001B65D0"/>
    <w:rsid w:val="001B70D8"/>
    <w:rsid w:val="001B7273"/>
    <w:rsid w:val="001C0096"/>
    <w:rsid w:val="001C012B"/>
    <w:rsid w:val="001C01F9"/>
    <w:rsid w:val="001C0B50"/>
    <w:rsid w:val="001C1570"/>
    <w:rsid w:val="001C1E75"/>
    <w:rsid w:val="001C32DB"/>
    <w:rsid w:val="001C3DF1"/>
    <w:rsid w:val="001C6083"/>
    <w:rsid w:val="001C7579"/>
    <w:rsid w:val="001D0BF2"/>
    <w:rsid w:val="001D1DFF"/>
    <w:rsid w:val="001D2957"/>
    <w:rsid w:val="001D32A9"/>
    <w:rsid w:val="001D3340"/>
    <w:rsid w:val="001D48B1"/>
    <w:rsid w:val="001D5E0D"/>
    <w:rsid w:val="001D6A9D"/>
    <w:rsid w:val="001D6C84"/>
    <w:rsid w:val="001D73E8"/>
    <w:rsid w:val="001D76A6"/>
    <w:rsid w:val="001D930A"/>
    <w:rsid w:val="001E03CC"/>
    <w:rsid w:val="001E0EA7"/>
    <w:rsid w:val="001E1D7D"/>
    <w:rsid w:val="001E2A18"/>
    <w:rsid w:val="001E35EB"/>
    <w:rsid w:val="001E4783"/>
    <w:rsid w:val="001E4AD1"/>
    <w:rsid w:val="001E4C41"/>
    <w:rsid w:val="001E5736"/>
    <w:rsid w:val="001E682E"/>
    <w:rsid w:val="001E7305"/>
    <w:rsid w:val="001E79DB"/>
    <w:rsid w:val="001F0972"/>
    <w:rsid w:val="001F0C97"/>
    <w:rsid w:val="001F3E7A"/>
    <w:rsid w:val="001F544B"/>
    <w:rsid w:val="001F5655"/>
    <w:rsid w:val="001F6BE4"/>
    <w:rsid w:val="001F6D75"/>
    <w:rsid w:val="002005C0"/>
    <w:rsid w:val="002006A6"/>
    <w:rsid w:val="00202240"/>
    <w:rsid w:val="00203513"/>
    <w:rsid w:val="00204875"/>
    <w:rsid w:val="0020494C"/>
    <w:rsid w:val="00206313"/>
    <w:rsid w:val="0020636A"/>
    <w:rsid w:val="00206D4E"/>
    <w:rsid w:val="00210206"/>
    <w:rsid w:val="00212DC5"/>
    <w:rsid w:val="002138B8"/>
    <w:rsid w:val="002143E8"/>
    <w:rsid w:val="002176C3"/>
    <w:rsid w:val="00217A87"/>
    <w:rsid w:val="00221B63"/>
    <w:rsid w:val="00221F44"/>
    <w:rsid w:val="0022234D"/>
    <w:rsid w:val="00222542"/>
    <w:rsid w:val="00222635"/>
    <w:rsid w:val="0022417D"/>
    <w:rsid w:val="002241EB"/>
    <w:rsid w:val="002246C7"/>
    <w:rsid w:val="00225168"/>
    <w:rsid w:val="00226506"/>
    <w:rsid w:val="0022676F"/>
    <w:rsid w:val="00226E43"/>
    <w:rsid w:val="002305C1"/>
    <w:rsid w:val="0023114D"/>
    <w:rsid w:val="002312BF"/>
    <w:rsid w:val="00231CE4"/>
    <w:rsid w:val="00232C5C"/>
    <w:rsid w:val="00233B90"/>
    <w:rsid w:val="00235A50"/>
    <w:rsid w:val="00235FCB"/>
    <w:rsid w:val="00236131"/>
    <w:rsid w:val="00236A21"/>
    <w:rsid w:val="002373B4"/>
    <w:rsid w:val="002408BE"/>
    <w:rsid w:val="00240CA1"/>
    <w:rsid w:val="00241015"/>
    <w:rsid w:val="002413CD"/>
    <w:rsid w:val="002453F8"/>
    <w:rsid w:val="00245610"/>
    <w:rsid w:val="00245809"/>
    <w:rsid w:val="00246965"/>
    <w:rsid w:val="00247EA2"/>
    <w:rsid w:val="002507BA"/>
    <w:rsid w:val="00250941"/>
    <w:rsid w:val="00250C6A"/>
    <w:rsid w:val="002524CE"/>
    <w:rsid w:val="00253205"/>
    <w:rsid w:val="002538A9"/>
    <w:rsid w:val="002549E3"/>
    <w:rsid w:val="00254A0F"/>
    <w:rsid w:val="002552A7"/>
    <w:rsid w:val="00255BA6"/>
    <w:rsid w:val="002574A5"/>
    <w:rsid w:val="002576A0"/>
    <w:rsid w:val="0025770E"/>
    <w:rsid w:val="00257CC1"/>
    <w:rsid w:val="00257F5B"/>
    <w:rsid w:val="00261ABF"/>
    <w:rsid w:val="002627E7"/>
    <w:rsid w:val="00262A22"/>
    <w:rsid w:val="00263BFF"/>
    <w:rsid w:val="00263C6E"/>
    <w:rsid w:val="0026489A"/>
    <w:rsid w:val="002665A9"/>
    <w:rsid w:val="00267B4D"/>
    <w:rsid w:val="00270043"/>
    <w:rsid w:val="00270611"/>
    <w:rsid w:val="00270AC1"/>
    <w:rsid w:val="002713A3"/>
    <w:rsid w:val="00271838"/>
    <w:rsid w:val="00272A1E"/>
    <w:rsid w:val="00273378"/>
    <w:rsid w:val="00273B53"/>
    <w:rsid w:val="0027439C"/>
    <w:rsid w:val="00276867"/>
    <w:rsid w:val="00276AAC"/>
    <w:rsid w:val="00277206"/>
    <w:rsid w:val="0027756B"/>
    <w:rsid w:val="00277DDD"/>
    <w:rsid w:val="00280576"/>
    <w:rsid w:val="00282317"/>
    <w:rsid w:val="00282B43"/>
    <w:rsid w:val="002844A3"/>
    <w:rsid w:val="00284E15"/>
    <w:rsid w:val="002865B1"/>
    <w:rsid w:val="002900F7"/>
    <w:rsid w:val="00290204"/>
    <w:rsid w:val="00290922"/>
    <w:rsid w:val="00290B5B"/>
    <w:rsid w:val="00290CC0"/>
    <w:rsid w:val="00290E1C"/>
    <w:rsid w:val="002917DF"/>
    <w:rsid w:val="00296E04"/>
    <w:rsid w:val="00297465"/>
    <w:rsid w:val="0029783B"/>
    <w:rsid w:val="002A1005"/>
    <w:rsid w:val="002A188D"/>
    <w:rsid w:val="002A1B8F"/>
    <w:rsid w:val="002A1CD5"/>
    <w:rsid w:val="002A20D8"/>
    <w:rsid w:val="002A3C8C"/>
    <w:rsid w:val="002A520C"/>
    <w:rsid w:val="002A76E1"/>
    <w:rsid w:val="002B2784"/>
    <w:rsid w:val="002B2FB3"/>
    <w:rsid w:val="002B3D5E"/>
    <w:rsid w:val="002B4CA7"/>
    <w:rsid w:val="002B586A"/>
    <w:rsid w:val="002B626F"/>
    <w:rsid w:val="002B6752"/>
    <w:rsid w:val="002C0063"/>
    <w:rsid w:val="002C1E7B"/>
    <w:rsid w:val="002C263C"/>
    <w:rsid w:val="002C435A"/>
    <w:rsid w:val="002C48A7"/>
    <w:rsid w:val="002C4FBD"/>
    <w:rsid w:val="002C67BE"/>
    <w:rsid w:val="002C6DCD"/>
    <w:rsid w:val="002C7D83"/>
    <w:rsid w:val="002D010E"/>
    <w:rsid w:val="002D0196"/>
    <w:rsid w:val="002D0535"/>
    <w:rsid w:val="002D0687"/>
    <w:rsid w:val="002D1555"/>
    <w:rsid w:val="002D3B30"/>
    <w:rsid w:val="002D6808"/>
    <w:rsid w:val="002D6AA1"/>
    <w:rsid w:val="002E000A"/>
    <w:rsid w:val="002E2217"/>
    <w:rsid w:val="002E2CDE"/>
    <w:rsid w:val="002E3215"/>
    <w:rsid w:val="002E3CBC"/>
    <w:rsid w:val="002E3E61"/>
    <w:rsid w:val="002E3EE5"/>
    <w:rsid w:val="002E4062"/>
    <w:rsid w:val="002E4895"/>
    <w:rsid w:val="002E498E"/>
    <w:rsid w:val="002E4A11"/>
    <w:rsid w:val="002E5AAF"/>
    <w:rsid w:val="002E5E26"/>
    <w:rsid w:val="002E66D2"/>
    <w:rsid w:val="002E7CD5"/>
    <w:rsid w:val="002F024A"/>
    <w:rsid w:val="002F1395"/>
    <w:rsid w:val="002F3D68"/>
    <w:rsid w:val="002F40CB"/>
    <w:rsid w:val="002F4C57"/>
    <w:rsid w:val="002F5914"/>
    <w:rsid w:val="002F5CEB"/>
    <w:rsid w:val="002F6FE4"/>
    <w:rsid w:val="002F7D4F"/>
    <w:rsid w:val="002FD57A"/>
    <w:rsid w:val="00300407"/>
    <w:rsid w:val="0030067C"/>
    <w:rsid w:val="00300946"/>
    <w:rsid w:val="00300F2A"/>
    <w:rsid w:val="00301BA9"/>
    <w:rsid w:val="00302730"/>
    <w:rsid w:val="0030346E"/>
    <w:rsid w:val="00303AB6"/>
    <w:rsid w:val="00307D19"/>
    <w:rsid w:val="003100AC"/>
    <w:rsid w:val="0031032B"/>
    <w:rsid w:val="003125AE"/>
    <w:rsid w:val="0031276A"/>
    <w:rsid w:val="00313065"/>
    <w:rsid w:val="00313229"/>
    <w:rsid w:val="003139D0"/>
    <w:rsid w:val="00314975"/>
    <w:rsid w:val="00314B90"/>
    <w:rsid w:val="00316790"/>
    <w:rsid w:val="00316DE3"/>
    <w:rsid w:val="00317F8C"/>
    <w:rsid w:val="003207DA"/>
    <w:rsid w:val="00320D3C"/>
    <w:rsid w:val="00321CE7"/>
    <w:rsid w:val="003220B3"/>
    <w:rsid w:val="00325C27"/>
    <w:rsid w:val="00326849"/>
    <w:rsid w:val="003278A5"/>
    <w:rsid w:val="00327D48"/>
    <w:rsid w:val="00330854"/>
    <w:rsid w:val="0033113E"/>
    <w:rsid w:val="003318F6"/>
    <w:rsid w:val="00331913"/>
    <w:rsid w:val="00332890"/>
    <w:rsid w:val="00332ED8"/>
    <w:rsid w:val="00333178"/>
    <w:rsid w:val="00333B8C"/>
    <w:rsid w:val="00335591"/>
    <w:rsid w:val="00335791"/>
    <w:rsid w:val="003366D0"/>
    <w:rsid w:val="003369A5"/>
    <w:rsid w:val="00336C82"/>
    <w:rsid w:val="00340744"/>
    <w:rsid w:val="0034176D"/>
    <w:rsid w:val="003427E9"/>
    <w:rsid w:val="00344D1D"/>
    <w:rsid w:val="00345CE5"/>
    <w:rsid w:val="00346758"/>
    <w:rsid w:val="003506B6"/>
    <w:rsid w:val="003510DB"/>
    <w:rsid w:val="003513C0"/>
    <w:rsid w:val="00351931"/>
    <w:rsid w:val="00351AC3"/>
    <w:rsid w:val="0035344A"/>
    <w:rsid w:val="00353DDE"/>
    <w:rsid w:val="003541FF"/>
    <w:rsid w:val="00355571"/>
    <w:rsid w:val="00356415"/>
    <w:rsid w:val="00356869"/>
    <w:rsid w:val="00356EA2"/>
    <w:rsid w:val="00360B58"/>
    <w:rsid w:val="00360E6E"/>
    <w:rsid w:val="0036180E"/>
    <w:rsid w:val="0036187E"/>
    <w:rsid w:val="003652E5"/>
    <w:rsid w:val="003655A9"/>
    <w:rsid w:val="00365666"/>
    <w:rsid w:val="0036656D"/>
    <w:rsid w:val="0037035D"/>
    <w:rsid w:val="0037170D"/>
    <w:rsid w:val="0037298F"/>
    <w:rsid w:val="00373041"/>
    <w:rsid w:val="00373092"/>
    <w:rsid w:val="003732AC"/>
    <w:rsid w:val="003736F5"/>
    <w:rsid w:val="00374257"/>
    <w:rsid w:val="00374465"/>
    <w:rsid w:val="00376332"/>
    <w:rsid w:val="00377041"/>
    <w:rsid w:val="0038004C"/>
    <w:rsid w:val="003809CD"/>
    <w:rsid w:val="00380B45"/>
    <w:rsid w:val="00380D53"/>
    <w:rsid w:val="00382395"/>
    <w:rsid w:val="00382B00"/>
    <w:rsid w:val="0038336D"/>
    <w:rsid w:val="00383D10"/>
    <w:rsid w:val="00383FBE"/>
    <w:rsid w:val="00386396"/>
    <w:rsid w:val="00386C79"/>
    <w:rsid w:val="00387CFF"/>
    <w:rsid w:val="0039069F"/>
    <w:rsid w:val="003908DC"/>
    <w:rsid w:val="0039247C"/>
    <w:rsid w:val="003941C7"/>
    <w:rsid w:val="003949EE"/>
    <w:rsid w:val="00395ACB"/>
    <w:rsid w:val="003A3453"/>
    <w:rsid w:val="003A423D"/>
    <w:rsid w:val="003A4628"/>
    <w:rsid w:val="003A4860"/>
    <w:rsid w:val="003A5EFE"/>
    <w:rsid w:val="003A5FB6"/>
    <w:rsid w:val="003A66B6"/>
    <w:rsid w:val="003B11DC"/>
    <w:rsid w:val="003B410B"/>
    <w:rsid w:val="003B50E1"/>
    <w:rsid w:val="003B5424"/>
    <w:rsid w:val="003B64DC"/>
    <w:rsid w:val="003B6577"/>
    <w:rsid w:val="003B67DF"/>
    <w:rsid w:val="003C0FD1"/>
    <w:rsid w:val="003C1C44"/>
    <w:rsid w:val="003C44A2"/>
    <w:rsid w:val="003C457D"/>
    <w:rsid w:val="003C5033"/>
    <w:rsid w:val="003C50F9"/>
    <w:rsid w:val="003C5F23"/>
    <w:rsid w:val="003C60B8"/>
    <w:rsid w:val="003C6FC5"/>
    <w:rsid w:val="003D0411"/>
    <w:rsid w:val="003D049D"/>
    <w:rsid w:val="003D0FC8"/>
    <w:rsid w:val="003D1CB4"/>
    <w:rsid w:val="003D2CBC"/>
    <w:rsid w:val="003D3A84"/>
    <w:rsid w:val="003D4B67"/>
    <w:rsid w:val="003D559D"/>
    <w:rsid w:val="003D56FB"/>
    <w:rsid w:val="003D5798"/>
    <w:rsid w:val="003D5DD7"/>
    <w:rsid w:val="003D7EE4"/>
    <w:rsid w:val="003D7F52"/>
    <w:rsid w:val="003E0291"/>
    <w:rsid w:val="003E1649"/>
    <w:rsid w:val="003E35C4"/>
    <w:rsid w:val="003E4395"/>
    <w:rsid w:val="003E519B"/>
    <w:rsid w:val="003E5697"/>
    <w:rsid w:val="003E60BD"/>
    <w:rsid w:val="003E72CE"/>
    <w:rsid w:val="003E76E3"/>
    <w:rsid w:val="003E78FC"/>
    <w:rsid w:val="003E7C7E"/>
    <w:rsid w:val="003F276A"/>
    <w:rsid w:val="003F2E34"/>
    <w:rsid w:val="003F314B"/>
    <w:rsid w:val="003F661B"/>
    <w:rsid w:val="003F6686"/>
    <w:rsid w:val="003F6DAB"/>
    <w:rsid w:val="003F716B"/>
    <w:rsid w:val="003F7F78"/>
    <w:rsid w:val="004004B3"/>
    <w:rsid w:val="00401766"/>
    <w:rsid w:val="004019E7"/>
    <w:rsid w:val="0040260A"/>
    <w:rsid w:val="00406DAA"/>
    <w:rsid w:val="004070F9"/>
    <w:rsid w:val="00407983"/>
    <w:rsid w:val="00410A88"/>
    <w:rsid w:val="00410B3C"/>
    <w:rsid w:val="00412448"/>
    <w:rsid w:val="004138E7"/>
    <w:rsid w:val="004152F7"/>
    <w:rsid w:val="00415596"/>
    <w:rsid w:val="00417B3A"/>
    <w:rsid w:val="00420210"/>
    <w:rsid w:val="0042085A"/>
    <w:rsid w:val="00420D29"/>
    <w:rsid w:val="00422034"/>
    <w:rsid w:val="00422352"/>
    <w:rsid w:val="00422605"/>
    <w:rsid w:val="004228CF"/>
    <w:rsid w:val="004235D9"/>
    <w:rsid w:val="00424577"/>
    <w:rsid w:val="004273B9"/>
    <w:rsid w:val="00427527"/>
    <w:rsid w:val="0043087B"/>
    <w:rsid w:val="004314A0"/>
    <w:rsid w:val="004333BF"/>
    <w:rsid w:val="004342FB"/>
    <w:rsid w:val="004351DC"/>
    <w:rsid w:val="004374EF"/>
    <w:rsid w:val="00437A5A"/>
    <w:rsid w:val="00437B3A"/>
    <w:rsid w:val="00437EE1"/>
    <w:rsid w:val="004410B0"/>
    <w:rsid w:val="004417F1"/>
    <w:rsid w:val="00441F37"/>
    <w:rsid w:val="00442082"/>
    <w:rsid w:val="00443CB4"/>
    <w:rsid w:val="00443D79"/>
    <w:rsid w:val="00444770"/>
    <w:rsid w:val="004449C7"/>
    <w:rsid w:val="00445D01"/>
    <w:rsid w:val="004477A9"/>
    <w:rsid w:val="00447DC2"/>
    <w:rsid w:val="004500BB"/>
    <w:rsid w:val="00451EC5"/>
    <w:rsid w:val="00451EEA"/>
    <w:rsid w:val="00451F38"/>
    <w:rsid w:val="0045314F"/>
    <w:rsid w:val="00453192"/>
    <w:rsid w:val="00453515"/>
    <w:rsid w:val="004537FC"/>
    <w:rsid w:val="004538B2"/>
    <w:rsid w:val="0045479E"/>
    <w:rsid w:val="00455ADE"/>
    <w:rsid w:val="00456413"/>
    <w:rsid w:val="00457F0E"/>
    <w:rsid w:val="0046063C"/>
    <w:rsid w:val="0046182C"/>
    <w:rsid w:val="00461FF9"/>
    <w:rsid w:val="00463C47"/>
    <w:rsid w:val="0046407A"/>
    <w:rsid w:val="00464350"/>
    <w:rsid w:val="004656E9"/>
    <w:rsid w:val="00467275"/>
    <w:rsid w:val="00467839"/>
    <w:rsid w:val="004702C0"/>
    <w:rsid w:val="0047052C"/>
    <w:rsid w:val="00470C70"/>
    <w:rsid w:val="00471064"/>
    <w:rsid w:val="004719F8"/>
    <w:rsid w:val="00472572"/>
    <w:rsid w:val="00473632"/>
    <w:rsid w:val="0047371E"/>
    <w:rsid w:val="00473802"/>
    <w:rsid w:val="00473EB8"/>
    <w:rsid w:val="004748D2"/>
    <w:rsid w:val="00475F65"/>
    <w:rsid w:val="00477198"/>
    <w:rsid w:val="004819CF"/>
    <w:rsid w:val="00482057"/>
    <w:rsid w:val="00482811"/>
    <w:rsid w:val="00485503"/>
    <w:rsid w:val="00485AF8"/>
    <w:rsid w:val="00485B54"/>
    <w:rsid w:val="00486757"/>
    <w:rsid w:val="004867EF"/>
    <w:rsid w:val="004877A5"/>
    <w:rsid w:val="00490F80"/>
    <w:rsid w:val="00492759"/>
    <w:rsid w:val="0049332C"/>
    <w:rsid w:val="00493404"/>
    <w:rsid w:val="00496459"/>
    <w:rsid w:val="004964B0"/>
    <w:rsid w:val="004967A4"/>
    <w:rsid w:val="00497116"/>
    <w:rsid w:val="004971CD"/>
    <w:rsid w:val="004A020B"/>
    <w:rsid w:val="004A03B6"/>
    <w:rsid w:val="004A096D"/>
    <w:rsid w:val="004A0C33"/>
    <w:rsid w:val="004A1250"/>
    <w:rsid w:val="004A1A2A"/>
    <w:rsid w:val="004A29EB"/>
    <w:rsid w:val="004A3C57"/>
    <w:rsid w:val="004A406C"/>
    <w:rsid w:val="004A4B58"/>
    <w:rsid w:val="004A4C2F"/>
    <w:rsid w:val="004A58D6"/>
    <w:rsid w:val="004A5954"/>
    <w:rsid w:val="004A5F02"/>
    <w:rsid w:val="004A707C"/>
    <w:rsid w:val="004A7531"/>
    <w:rsid w:val="004A7B29"/>
    <w:rsid w:val="004B2247"/>
    <w:rsid w:val="004B30E7"/>
    <w:rsid w:val="004B3285"/>
    <w:rsid w:val="004B35E5"/>
    <w:rsid w:val="004B456B"/>
    <w:rsid w:val="004C0DA3"/>
    <w:rsid w:val="004C0FC5"/>
    <w:rsid w:val="004C1153"/>
    <w:rsid w:val="004C1305"/>
    <w:rsid w:val="004C162F"/>
    <w:rsid w:val="004C50CC"/>
    <w:rsid w:val="004C6AD1"/>
    <w:rsid w:val="004D021A"/>
    <w:rsid w:val="004D1D09"/>
    <w:rsid w:val="004D3631"/>
    <w:rsid w:val="004D383E"/>
    <w:rsid w:val="004D39F6"/>
    <w:rsid w:val="004D3F33"/>
    <w:rsid w:val="004D413E"/>
    <w:rsid w:val="004D4D00"/>
    <w:rsid w:val="004D5024"/>
    <w:rsid w:val="004D5346"/>
    <w:rsid w:val="004D6844"/>
    <w:rsid w:val="004D7220"/>
    <w:rsid w:val="004D7BCF"/>
    <w:rsid w:val="004D7F15"/>
    <w:rsid w:val="004E09B8"/>
    <w:rsid w:val="004E0B34"/>
    <w:rsid w:val="004E13A2"/>
    <w:rsid w:val="004E161E"/>
    <w:rsid w:val="004E1A0D"/>
    <w:rsid w:val="004E21BC"/>
    <w:rsid w:val="004E2991"/>
    <w:rsid w:val="004E57CF"/>
    <w:rsid w:val="004EFCBC"/>
    <w:rsid w:val="004F0031"/>
    <w:rsid w:val="004F0AA9"/>
    <w:rsid w:val="004F0F7C"/>
    <w:rsid w:val="004F18F4"/>
    <w:rsid w:val="004F3A0B"/>
    <w:rsid w:val="004F3D1A"/>
    <w:rsid w:val="004F5296"/>
    <w:rsid w:val="004F68FB"/>
    <w:rsid w:val="005011AB"/>
    <w:rsid w:val="00502184"/>
    <w:rsid w:val="005040F4"/>
    <w:rsid w:val="00504677"/>
    <w:rsid w:val="00505689"/>
    <w:rsid w:val="00505CFB"/>
    <w:rsid w:val="00506A3C"/>
    <w:rsid w:val="005078D3"/>
    <w:rsid w:val="0051110C"/>
    <w:rsid w:val="005116B8"/>
    <w:rsid w:val="00511D26"/>
    <w:rsid w:val="00512D16"/>
    <w:rsid w:val="00513CB9"/>
    <w:rsid w:val="0051417B"/>
    <w:rsid w:val="0051456F"/>
    <w:rsid w:val="0051631F"/>
    <w:rsid w:val="00516392"/>
    <w:rsid w:val="00517231"/>
    <w:rsid w:val="00520669"/>
    <w:rsid w:val="005215E2"/>
    <w:rsid w:val="00521E7C"/>
    <w:rsid w:val="005243B2"/>
    <w:rsid w:val="0052477F"/>
    <w:rsid w:val="00525076"/>
    <w:rsid w:val="005262E7"/>
    <w:rsid w:val="00526791"/>
    <w:rsid w:val="00527030"/>
    <w:rsid w:val="00527437"/>
    <w:rsid w:val="00531E38"/>
    <w:rsid w:val="00532382"/>
    <w:rsid w:val="005325FD"/>
    <w:rsid w:val="005326D5"/>
    <w:rsid w:val="00533025"/>
    <w:rsid w:val="0053303A"/>
    <w:rsid w:val="00533E79"/>
    <w:rsid w:val="0053431E"/>
    <w:rsid w:val="005350B4"/>
    <w:rsid w:val="00536BAC"/>
    <w:rsid w:val="005406C6"/>
    <w:rsid w:val="005417CC"/>
    <w:rsid w:val="00541B9F"/>
    <w:rsid w:val="0054490D"/>
    <w:rsid w:val="005456A6"/>
    <w:rsid w:val="0054644F"/>
    <w:rsid w:val="0054670F"/>
    <w:rsid w:val="00550501"/>
    <w:rsid w:val="005532F8"/>
    <w:rsid w:val="00554127"/>
    <w:rsid w:val="00554BA6"/>
    <w:rsid w:val="00555284"/>
    <w:rsid w:val="0055544F"/>
    <w:rsid w:val="00555BB7"/>
    <w:rsid w:val="00555D84"/>
    <w:rsid w:val="005563D0"/>
    <w:rsid w:val="0055658F"/>
    <w:rsid w:val="00556F10"/>
    <w:rsid w:val="00557502"/>
    <w:rsid w:val="0056035C"/>
    <w:rsid w:val="00560834"/>
    <w:rsid w:val="00560B3C"/>
    <w:rsid w:val="00561001"/>
    <w:rsid w:val="0056140A"/>
    <w:rsid w:val="005617AD"/>
    <w:rsid w:val="00561915"/>
    <w:rsid w:val="00563053"/>
    <w:rsid w:val="00563E29"/>
    <w:rsid w:val="00563F03"/>
    <w:rsid w:val="0056437F"/>
    <w:rsid w:val="005644B5"/>
    <w:rsid w:val="005649B7"/>
    <w:rsid w:val="00564DA2"/>
    <w:rsid w:val="005650E3"/>
    <w:rsid w:val="00565844"/>
    <w:rsid w:val="00566B56"/>
    <w:rsid w:val="00567273"/>
    <w:rsid w:val="005709C3"/>
    <w:rsid w:val="005712FF"/>
    <w:rsid w:val="00571D62"/>
    <w:rsid w:val="00572499"/>
    <w:rsid w:val="005735B9"/>
    <w:rsid w:val="005739DD"/>
    <w:rsid w:val="00574D33"/>
    <w:rsid w:val="005758ED"/>
    <w:rsid w:val="00575E4F"/>
    <w:rsid w:val="00576722"/>
    <w:rsid w:val="00576AFD"/>
    <w:rsid w:val="00576C3D"/>
    <w:rsid w:val="00577406"/>
    <w:rsid w:val="00577989"/>
    <w:rsid w:val="0058006F"/>
    <w:rsid w:val="005803DA"/>
    <w:rsid w:val="0058099F"/>
    <w:rsid w:val="00580EF9"/>
    <w:rsid w:val="00583405"/>
    <w:rsid w:val="00583716"/>
    <w:rsid w:val="00583BCC"/>
    <w:rsid w:val="00583D37"/>
    <w:rsid w:val="005840BC"/>
    <w:rsid w:val="0058426B"/>
    <w:rsid w:val="00584381"/>
    <w:rsid w:val="005847DF"/>
    <w:rsid w:val="005868FD"/>
    <w:rsid w:val="00586ECE"/>
    <w:rsid w:val="00587C3F"/>
    <w:rsid w:val="00590A22"/>
    <w:rsid w:val="00590C29"/>
    <w:rsid w:val="00590C88"/>
    <w:rsid w:val="0059116C"/>
    <w:rsid w:val="0059133A"/>
    <w:rsid w:val="005917C2"/>
    <w:rsid w:val="005924FE"/>
    <w:rsid w:val="005937CB"/>
    <w:rsid w:val="0059411E"/>
    <w:rsid w:val="00594880"/>
    <w:rsid w:val="00594F3F"/>
    <w:rsid w:val="00596887"/>
    <w:rsid w:val="00596A2A"/>
    <w:rsid w:val="00597CA8"/>
    <w:rsid w:val="005A017D"/>
    <w:rsid w:val="005A027A"/>
    <w:rsid w:val="005A07DB"/>
    <w:rsid w:val="005A2EDE"/>
    <w:rsid w:val="005A4613"/>
    <w:rsid w:val="005A46A4"/>
    <w:rsid w:val="005A4A1A"/>
    <w:rsid w:val="005A6354"/>
    <w:rsid w:val="005A715A"/>
    <w:rsid w:val="005A7FC6"/>
    <w:rsid w:val="005B077A"/>
    <w:rsid w:val="005B0A50"/>
    <w:rsid w:val="005B1B7E"/>
    <w:rsid w:val="005B24E4"/>
    <w:rsid w:val="005B281E"/>
    <w:rsid w:val="005B2E82"/>
    <w:rsid w:val="005B4300"/>
    <w:rsid w:val="005B4B0A"/>
    <w:rsid w:val="005B5516"/>
    <w:rsid w:val="005B6DDA"/>
    <w:rsid w:val="005C0404"/>
    <w:rsid w:val="005C06DD"/>
    <w:rsid w:val="005C0AD7"/>
    <w:rsid w:val="005C0EE0"/>
    <w:rsid w:val="005C177E"/>
    <w:rsid w:val="005C1B79"/>
    <w:rsid w:val="005C275F"/>
    <w:rsid w:val="005C29F1"/>
    <w:rsid w:val="005C3130"/>
    <w:rsid w:val="005C38C9"/>
    <w:rsid w:val="005C3950"/>
    <w:rsid w:val="005C3D2C"/>
    <w:rsid w:val="005C3D3A"/>
    <w:rsid w:val="005C40CC"/>
    <w:rsid w:val="005C476C"/>
    <w:rsid w:val="005C4853"/>
    <w:rsid w:val="005C63E1"/>
    <w:rsid w:val="005C63E3"/>
    <w:rsid w:val="005C6582"/>
    <w:rsid w:val="005C7AFE"/>
    <w:rsid w:val="005C7B5E"/>
    <w:rsid w:val="005D0890"/>
    <w:rsid w:val="005D1C93"/>
    <w:rsid w:val="005D3708"/>
    <w:rsid w:val="005D4288"/>
    <w:rsid w:val="005D4C59"/>
    <w:rsid w:val="005D536A"/>
    <w:rsid w:val="005D5D44"/>
    <w:rsid w:val="005D5D60"/>
    <w:rsid w:val="005D6569"/>
    <w:rsid w:val="005D65F3"/>
    <w:rsid w:val="005D6B73"/>
    <w:rsid w:val="005D6C0D"/>
    <w:rsid w:val="005D7085"/>
    <w:rsid w:val="005E23D8"/>
    <w:rsid w:val="005E293D"/>
    <w:rsid w:val="005E5385"/>
    <w:rsid w:val="005F0A10"/>
    <w:rsid w:val="005F11A8"/>
    <w:rsid w:val="005F1A4C"/>
    <w:rsid w:val="005F1CE8"/>
    <w:rsid w:val="005F24A7"/>
    <w:rsid w:val="005F2707"/>
    <w:rsid w:val="005F3C7B"/>
    <w:rsid w:val="005F4E80"/>
    <w:rsid w:val="005F691A"/>
    <w:rsid w:val="005F7474"/>
    <w:rsid w:val="005F7606"/>
    <w:rsid w:val="005F7DB1"/>
    <w:rsid w:val="00601283"/>
    <w:rsid w:val="00604C91"/>
    <w:rsid w:val="00605AF1"/>
    <w:rsid w:val="006106FD"/>
    <w:rsid w:val="00610F9C"/>
    <w:rsid w:val="00611DB1"/>
    <w:rsid w:val="00612135"/>
    <w:rsid w:val="00612342"/>
    <w:rsid w:val="006123B8"/>
    <w:rsid w:val="006127B7"/>
    <w:rsid w:val="00613EBE"/>
    <w:rsid w:val="00614457"/>
    <w:rsid w:val="00615763"/>
    <w:rsid w:val="00615BE1"/>
    <w:rsid w:val="00617657"/>
    <w:rsid w:val="00617CF5"/>
    <w:rsid w:val="00620150"/>
    <w:rsid w:val="006206CA"/>
    <w:rsid w:val="006213E8"/>
    <w:rsid w:val="0062226C"/>
    <w:rsid w:val="0062296B"/>
    <w:rsid w:val="00622EAB"/>
    <w:rsid w:val="00625D5C"/>
    <w:rsid w:val="00626FD3"/>
    <w:rsid w:val="006270D7"/>
    <w:rsid w:val="00627EE7"/>
    <w:rsid w:val="00632669"/>
    <w:rsid w:val="00632876"/>
    <w:rsid w:val="00633334"/>
    <w:rsid w:val="00633530"/>
    <w:rsid w:val="00633ABE"/>
    <w:rsid w:val="00634798"/>
    <w:rsid w:val="0063621D"/>
    <w:rsid w:val="00636523"/>
    <w:rsid w:val="006377D1"/>
    <w:rsid w:val="00637857"/>
    <w:rsid w:val="00640318"/>
    <w:rsid w:val="00641F0F"/>
    <w:rsid w:val="00641F49"/>
    <w:rsid w:val="00643157"/>
    <w:rsid w:val="006456AC"/>
    <w:rsid w:val="00646EC4"/>
    <w:rsid w:val="00646FD1"/>
    <w:rsid w:val="00647104"/>
    <w:rsid w:val="00650742"/>
    <w:rsid w:val="00650B16"/>
    <w:rsid w:val="00650F98"/>
    <w:rsid w:val="0065135C"/>
    <w:rsid w:val="00651A14"/>
    <w:rsid w:val="00652953"/>
    <w:rsid w:val="00653C3E"/>
    <w:rsid w:val="0065434C"/>
    <w:rsid w:val="00654A3C"/>
    <w:rsid w:val="00655BFD"/>
    <w:rsid w:val="006569D0"/>
    <w:rsid w:val="00656A8E"/>
    <w:rsid w:val="00656B44"/>
    <w:rsid w:val="006570B5"/>
    <w:rsid w:val="00660E04"/>
    <w:rsid w:val="0066364C"/>
    <w:rsid w:val="00664B84"/>
    <w:rsid w:val="00664DB6"/>
    <w:rsid w:val="006667B4"/>
    <w:rsid w:val="0066732B"/>
    <w:rsid w:val="00670DBC"/>
    <w:rsid w:val="00671BE5"/>
    <w:rsid w:val="00671BF2"/>
    <w:rsid w:val="00671E11"/>
    <w:rsid w:val="00672138"/>
    <w:rsid w:val="00672204"/>
    <w:rsid w:val="006723F9"/>
    <w:rsid w:val="006728E2"/>
    <w:rsid w:val="00672C87"/>
    <w:rsid w:val="00672DFA"/>
    <w:rsid w:val="00674805"/>
    <w:rsid w:val="00674A85"/>
    <w:rsid w:val="006755C4"/>
    <w:rsid w:val="006755FF"/>
    <w:rsid w:val="0067599A"/>
    <w:rsid w:val="00675F78"/>
    <w:rsid w:val="00677160"/>
    <w:rsid w:val="00677D2A"/>
    <w:rsid w:val="006802EA"/>
    <w:rsid w:val="00681013"/>
    <w:rsid w:val="00681103"/>
    <w:rsid w:val="006814CD"/>
    <w:rsid w:val="00681548"/>
    <w:rsid w:val="00682D82"/>
    <w:rsid w:val="006838EA"/>
    <w:rsid w:val="006848A1"/>
    <w:rsid w:val="00684B30"/>
    <w:rsid w:val="006851E0"/>
    <w:rsid w:val="0068597E"/>
    <w:rsid w:val="00686CD7"/>
    <w:rsid w:val="0068781E"/>
    <w:rsid w:val="00691112"/>
    <w:rsid w:val="00691681"/>
    <w:rsid w:val="00691816"/>
    <w:rsid w:val="00691B17"/>
    <w:rsid w:val="00691D8E"/>
    <w:rsid w:val="0069301F"/>
    <w:rsid w:val="0069302A"/>
    <w:rsid w:val="006935D8"/>
    <w:rsid w:val="006939FA"/>
    <w:rsid w:val="00693C12"/>
    <w:rsid w:val="00693C6C"/>
    <w:rsid w:val="0069443D"/>
    <w:rsid w:val="00694A10"/>
    <w:rsid w:val="0069528B"/>
    <w:rsid w:val="00695C02"/>
    <w:rsid w:val="00696C89"/>
    <w:rsid w:val="00697888"/>
    <w:rsid w:val="006A0395"/>
    <w:rsid w:val="006A04EA"/>
    <w:rsid w:val="006A11E8"/>
    <w:rsid w:val="006A13FA"/>
    <w:rsid w:val="006A1DAF"/>
    <w:rsid w:val="006A4EAA"/>
    <w:rsid w:val="006A6A68"/>
    <w:rsid w:val="006A6F5E"/>
    <w:rsid w:val="006B2006"/>
    <w:rsid w:val="006B2534"/>
    <w:rsid w:val="006B3398"/>
    <w:rsid w:val="006B4F7C"/>
    <w:rsid w:val="006B52D9"/>
    <w:rsid w:val="006B639F"/>
    <w:rsid w:val="006B6B5E"/>
    <w:rsid w:val="006B6B8A"/>
    <w:rsid w:val="006C0905"/>
    <w:rsid w:val="006C0D1D"/>
    <w:rsid w:val="006C20E0"/>
    <w:rsid w:val="006C2545"/>
    <w:rsid w:val="006C3114"/>
    <w:rsid w:val="006C3434"/>
    <w:rsid w:val="006C3B4B"/>
    <w:rsid w:val="006C49AE"/>
    <w:rsid w:val="006D022D"/>
    <w:rsid w:val="006D21C5"/>
    <w:rsid w:val="006D40F8"/>
    <w:rsid w:val="006D5C70"/>
    <w:rsid w:val="006D609E"/>
    <w:rsid w:val="006D6BF4"/>
    <w:rsid w:val="006D7331"/>
    <w:rsid w:val="006E04A3"/>
    <w:rsid w:val="006E0546"/>
    <w:rsid w:val="006E1C98"/>
    <w:rsid w:val="006E2C26"/>
    <w:rsid w:val="006E2F54"/>
    <w:rsid w:val="006E435D"/>
    <w:rsid w:val="006E43B3"/>
    <w:rsid w:val="006E509A"/>
    <w:rsid w:val="006E5748"/>
    <w:rsid w:val="006E5B5E"/>
    <w:rsid w:val="006E7E50"/>
    <w:rsid w:val="006F0208"/>
    <w:rsid w:val="006F2A62"/>
    <w:rsid w:val="006F2FD3"/>
    <w:rsid w:val="006F4621"/>
    <w:rsid w:val="006F5621"/>
    <w:rsid w:val="006F704F"/>
    <w:rsid w:val="006F713E"/>
    <w:rsid w:val="006F728E"/>
    <w:rsid w:val="006F7E0C"/>
    <w:rsid w:val="0070078B"/>
    <w:rsid w:val="0070126B"/>
    <w:rsid w:val="00701B79"/>
    <w:rsid w:val="00702078"/>
    <w:rsid w:val="007023C7"/>
    <w:rsid w:val="007024B5"/>
    <w:rsid w:val="00703AA0"/>
    <w:rsid w:val="0070445E"/>
    <w:rsid w:val="00704A44"/>
    <w:rsid w:val="007076A5"/>
    <w:rsid w:val="007077BC"/>
    <w:rsid w:val="00707D9D"/>
    <w:rsid w:val="00711C83"/>
    <w:rsid w:val="007139F9"/>
    <w:rsid w:val="00713C8F"/>
    <w:rsid w:val="007159CC"/>
    <w:rsid w:val="00716AB3"/>
    <w:rsid w:val="00716ABD"/>
    <w:rsid w:val="0071738F"/>
    <w:rsid w:val="00720E2A"/>
    <w:rsid w:val="007232D6"/>
    <w:rsid w:val="00723E0B"/>
    <w:rsid w:val="00725AC7"/>
    <w:rsid w:val="0072692C"/>
    <w:rsid w:val="00727362"/>
    <w:rsid w:val="00730180"/>
    <w:rsid w:val="00730367"/>
    <w:rsid w:val="00730F51"/>
    <w:rsid w:val="00732909"/>
    <w:rsid w:val="007335DC"/>
    <w:rsid w:val="00734C8B"/>
    <w:rsid w:val="0073602E"/>
    <w:rsid w:val="007365A5"/>
    <w:rsid w:val="00736CDE"/>
    <w:rsid w:val="00737789"/>
    <w:rsid w:val="00740B22"/>
    <w:rsid w:val="00740F56"/>
    <w:rsid w:val="00741464"/>
    <w:rsid w:val="00742525"/>
    <w:rsid w:val="00742F70"/>
    <w:rsid w:val="00743803"/>
    <w:rsid w:val="00743C87"/>
    <w:rsid w:val="00745FF8"/>
    <w:rsid w:val="0074791A"/>
    <w:rsid w:val="007507B3"/>
    <w:rsid w:val="00750BB0"/>
    <w:rsid w:val="007511CD"/>
    <w:rsid w:val="0075160D"/>
    <w:rsid w:val="00752EF4"/>
    <w:rsid w:val="0075384C"/>
    <w:rsid w:val="0075412B"/>
    <w:rsid w:val="00754AA0"/>
    <w:rsid w:val="00755596"/>
    <w:rsid w:val="0076063D"/>
    <w:rsid w:val="0076157C"/>
    <w:rsid w:val="00762403"/>
    <w:rsid w:val="0076390F"/>
    <w:rsid w:val="0076462D"/>
    <w:rsid w:val="00764A82"/>
    <w:rsid w:val="00765C0B"/>
    <w:rsid w:val="00765C92"/>
    <w:rsid w:val="00765E1D"/>
    <w:rsid w:val="00766A09"/>
    <w:rsid w:val="007678B7"/>
    <w:rsid w:val="007706CB"/>
    <w:rsid w:val="00771CF6"/>
    <w:rsid w:val="00772F56"/>
    <w:rsid w:val="00775022"/>
    <w:rsid w:val="007759E5"/>
    <w:rsid w:val="00776FB0"/>
    <w:rsid w:val="007775B6"/>
    <w:rsid w:val="007778B6"/>
    <w:rsid w:val="00777A84"/>
    <w:rsid w:val="00780E1D"/>
    <w:rsid w:val="00783583"/>
    <w:rsid w:val="00783DDB"/>
    <w:rsid w:val="00784D69"/>
    <w:rsid w:val="00785011"/>
    <w:rsid w:val="007858FF"/>
    <w:rsid w:val="00785A05"/>
    <w:rsid w:val="007908E2"/>
    <w:rsid w:val="0079152B"/>
    <w:rsid w:val="00792898"/>
    <w:rsid w:val="00792903"/>
    <w:rsid w:val="00792F6B"/>
    <w:rsid w:val="00794221"/>
    <w:rsid w:val="00795AFF"/>
    <w:rsid w:val="007966C8"/>
    <w:rsid w:val="007A04E3"/>
    <w:rsid w:val="007A0620"/>
    <w:rsid w:val="007A10F8"/>
    <w:rsid w:val="007A2221"/>
    <w:rsid w:val="007A282F"/>
    <w:rsid w:val="007A3314"/>
    <w:rsid w:val="007A356C"/>
    <w:rsid w:val="007A4AA4"/>
    <w:rsid w:val="007A56E5"/>
    <w:rsid w:val="007A5C5D"/>
    <w:rsid w:val="007A60B7"/>
    <w:rsid w:val="007A61EA"/>
    <w:rsid w:val="007A633B"/>
    <w:rsid w:val="007A67E9"/>
    <w:rsid w:val="007A6EDB"/>
    <w:rsid w:val="007A7197"/>
    <w:rsid w:val="007A7DF6"/>
    <w:rsid w:val="007B04D9"/>
    <w:rsid w:val="007B1CDF"/>
    <w:rsid w:val="007B1DB5"/>
    <w:rsid w:val="007B297A"/>
    <w:rsid w:val="007B2F68"/>
    <w:rsid w:val="007B421A"/>
    <w:rsid w:val="007B4281"/>
    <w:rsid w:val="007B44FB"/>
    <w:rsid w:val="007B4697"/>
    <w:rsid w:val="007B4B08"/>
    <w:rsid w:val="007B5741"/>
    <w:rsid w:val="007B5EAD"/>
    <w:rsid w:val="007B688A"/>
    <w:rsid w:val="007B689A"/>
    <w:rsid w:val="007C063F"/>
    <w:rsid w:val="007C1105"/>
    <w:rsid w:val="007C1B3B"/>
    <w:rsid w:val="007C2476"/>
    <w:rsid w:val="007C27EB"/>
    <w:rsid w:val="007C5B8E"/>
    <w:rsid w:val="007C5F12"/>
    <w:rsid w:val="007C7557"/>
    <w:rsid w:val="007D1A7C"/>
    <w:rsid w:val="007D3BB6"/>
    <w:rsid w:val="007D434C"/>
    <w:rsid w:val="007D4DCB"/>
    <w:rsid w:val="007D50E1"/>
    <w:rsid w:val="007D5B8D"/>
    <w:rsid w:val="007D5E3D"/>
    <w:rsid w:val="007D78ED"/>
    <w:rsid w:val="007E0DF8"/>
    <w:rsid w:val="007E1E58"/>
    <w:rsid w:val="007E2269"/>
    <w:rsid w:val="007E3083"/>
    <w:rsid w:val="007E3C24"/>
    <w:rsid w:val="007E4E5B"/>
    <w:rsid w:val="007E5170"/>
    <w:rsid w:val="007E5272"/>
    <w:rsid w:val="007E5D11"/>
    <w:rsid w:val="007E5FE2"/>
    <w:rsid w:val="007E6201"/>
    <w:rsid w:val="007E6BEF"/>
    <w:rsid w:val="007E710F"/>
    <w:rsid w:val="007F05DF"/>
    <w:rsid w:val="007F3271"/>
    <w:rsid w:val="007F43DC"/>
    <w:rsid w:val="007F4E06"/>
    <w:rsid w:val="007F5140"/>
    <w:rsid w:val="007F51D6"/>
    <w:rsid w:val="007F5522"/>
    <w:rsid w:val="007F5EEB"/>
    <w:rsid w:val="00800147"/>
    <w:rsid w:val="008009A8"/>
    <w:rsid w:val="00801443"/>
    <w:rsid w:val="0080204B"/>
    <w:rsid w:val="00802FFB"/>
    <w:rsid w:val="00803949"/>
    <w:rsid w:val="008041AF"/>
    <w:rsid w:val="0080471B"/>
    <w:rsid w:val="00804F76"/>
    <w:rsid w:val="00805A1D"/>
    <w:rsid w:val="0080617F"/>
    <w:rsid w:val="008061F0"/>
    <w:rsid w:val="00806C0E"/>
    <w:rsid w:val="00807B24"/>
    <w:rsid w:val="00807F58"/>
    <w:rsid w:val="008124AA"/>
    <w:rsid w:val="00812CA1"/>
    <w:rsid w:val="008135D8"/>
    <w:rsid w:val="00813CC7"/>
    <w:rsid w:val="00814A8B"/>
    <w:rsid w:val="00814DB9"/>
    <w:rsid w:val="00814E18"/>
    <w:rsid w:val="0081573F"/>
    <w:rsid w:val="00816008"/>
    <w:rsid w:val="008163FE"/>
    <w:rsid w:val="0081657E"/>
    <w:rsid w:val="008169C1"/>
    <w:rsid w:val="00816E0C"/>
    <w:rsid w:val="008171E6"/>
    <w:rsid w:val="00817311"/>
    <w:rsid w:val="00817758"/>
    <w:rsid w:val="008202C1"/>
    <w:rsid w:val="00822F49"/>
    <w:rsid w:val="008231F8"/>
    <w:rsid w:val="0082390C"/>
    <w:rsid w:val="00823A5D"/>
    <w:rsid w:val="00823F1B"/>
    <w:rsid w:val="008244CD"/>
    <w:rsid w:val="00824CC2"/>
    <w:rsid w:val="00825AB8"/>
    <w:rsid w:val="00826EFF"/>
    <w:rsid w:val="00827B08"/>
    <w:rsid w:val="00831538"/>
    <w:rsid w:val="0083224D"/>
    <w:rsid w:val="008322FC"/>
    <w:rsid w:val="008332AE"/>
    <w:rsid w:val="00833432"/>
    <w:rsid w:val="00833DE8"/>
    <w:rsid w:val="00834224"/>
    <w:rsid w:val="00834F86"/>
    <w:rsid w:val="00836676"/>
    <w:rsid w:val="00836769"/>
    <w:rsid w:val="00836BCC"/>
    <w:rsid w:val="00837976"/>
    <w:rsid w:val="00841B12"/>
    <w:rsid w:val="00841E02"/>
    <w:rsid w:val="00841EEE"/>
    <w:rsid w:val="008429DF"/>
    <w:rsid w:val="00842C4A"/>
    <w:rsid w:val="008434C3"/>
    <w:rsid w:val="0084357E"/>
    <w:rsid w:val="00843CBC"/>
    <w:rsid w:val="0084492D"/>
    <w:rsid w:val="00845AB5"/>
    <w:rsid w:val="00850613"/>
    <w:rsid w:val="0085077E"/>
    <w:rsid w:val="00850785"/>
    <w:rsid w:val="00851493"/>
    <w:rsid w:val="008519E1"/>
    <w:rsid w:val="00851A59"/>
    <w:rsid w:val="008528EC"/>
    <w:rsid w:val="00852EDE"/>
    <w:rsid w:val="00854504"/>
    <w:rsid w:val="00854C3C"/>
    <w:rsid w:val="008560D1"/>
    <w:rsid w:val="0085687A"/>
    <w:rsid w:val="008568D1"/>
    <w:rsid w:val="00856A81"/>
    <w:rsid w:val="008572B6"/>
    <w:rsid w:val="00857CDE"/>
    <w:rsid w:val="00860137"/>
    <w:rsid w:val="008605B1"/>
    <w:rsid w:val="008606A3"/>
    <w:rsid w:val="008626EE"/>
    <w:rsid w:val="00862DF4"/>
    <w:rsid w:val="00865DD5"/>
    <w:rsid w:val="00866791"/>
    <w:rsid w:val="00870ABA"/>
    <w:rsid w:val="00872ABF"/>
    <w:rsid w:val="0087393A"/>
    <w:rsid w:val="008746E4"/>
    <w:rsid w:val="00874EA6"/>
    <w:rsid w:val="00876C3F"/>
    <w:rsid w:val="00876E2D"/>
    <w:rsid w:val="00877038"/>
    <w:rsid w:val="00881E25"/>
    <w:rsid w:val="00882E67"/>
    <w:rsid w:val="00882FC7"/>
    <w:rsid w:val="00882FE9"/>
    <w:rsid w:val="00883CA5"/>
    <w:rsid w:val="00883EE8"/>
    <w:rsid w:val="0088469E"/>
    <w:rsid w:val="00884847"/>
    <w:rsid w:val="00885357"/>
    <w:rsid w:val="00887D06"/>
    <w:rsid w:val="008903CE"/>
    <w:rsid w:val="00890CBD"/>
    <w:rsid w:val="008914C2"/>
    <w:rsid w:val="00891F97"/>
    <w:rsid w:val="00892B2D"/>
    <w:rsid w:val="00892EB1"/>
    <w:rsid w:val="00893821"/>
    <w:rsid w:val="0089390F"/>
    <w:rsid w:val="00893C00"/>
    <w:rsid w:val="00893C46"/>
    <w:rsid w:val="00893F46"/>
    <w:rsid w:val="00894E6A"/>
    <w:rsid w:val="008951AA"/>
    <w:rsid w:val="00895418"/>
    <w:rsid w:val="008A03A8"/>
    <w:rsid w:val="008A1FB9"/>
    <w:rsid w:val="008A270A"/>
    <w:rsid w:val="008A38C6"/>
    <w:rsid w:val="008A6996"/>
    <w:rsid w:val="008A6C56"/>
    <w:rsid w:val="008A7836"/>
    <w:rsid w:val="008B01FF"/>
    <w:rsid w:val="008B11F4"/>
    <w:rsid w:val="008B167D"/>
    <w:rsid w:val="008B1A0B"/>
    <w:rsid w:val="008B2191"/>
    <w:rsid w:val="008B35F1"/>
    <w:rsid w:val="008B5D85"/>
    <w:rsid w:val="008B68CD"/>
    <w:rsid w:val="008C0555"/>
    <w:rsid w:val="008C0738"/>
    <w:rsid w:val="008C0D44"/>
    <w:rsid w:val="008C1CC7"/>
    <w:rsid w:val="008C3538"/>
    <w:rsid w:val="008C3BC2"/>
    <w:rsid w:val="008C6287"/>
    <w:rsid w:val="008C6A16"/>
    <w:rsid w:val="008C6E51"/>
    <w:rsid w:val="008C77D3"/>
    <w:rsid w:val="008D0AF8"/>
    <w:rsid w:val="008D13A2"/>
    <w:rsid w:val="008D3773"/>
    <w:rsid w:val="008D389A"/>
    <w:rsid w:val="008D4E78"/>
    <w:rsid w:val="008D5C48"/>
    <w:rsid w:val="008D6BCA"/>
    <w:rsid w:val="008D7352"/>
    <w:rsid w:val="008E0531"/>
    <w:rsid w:val="008E07CE"/>
    <w:rsid w:val="008E245D"/>
    <w:rsid w:val="008E3700"/>
    <w:rsid w:val="008E45B8"/>
    <w:rsid w:val="008E4613"/>
    <w:rsid w:val="008E47D0"/>
    <w:rsid w:val="008E4CE8"/>
    <w:rsid w:val="008E5386"/>
    <w:rsid w:val="008E6AE2"/>
    <w:rsid w:val="008E6E04"/>
    <w:rsid w:val="008F24F3"/>
    <w:rsid w:val="008F318A"/>
    <w:rsid w:val="008F33F8"/>
    <w:rsid w:val="008F39C5"/>
    <w:rsid w:val="008F40EF"/>
    <w:rsid w:val="008F477A"/>
    <w:rsid w:val="008F4BB9"/>
    <w:rsid w:val="008F5368"/>
    <w:rsid w:val="008F61CE"/>
    <w:rsid w:val="008F66D9"/>
    <w:rsid w:val="008F7054"/>
    <w:rsid w:val="008F7241"/>
    <w:rsid w:val="008F757D"/>
    <w:rsid w:val="008F7AC9"/>
    <w:rsid w:val="008F7E8F"/>
    <w:rsid w:val="00900DFC"/>
    <w:rsid w:val="00900FBD"/>
    <w:rsid w:val="00901804"/>
    <w:rsid w:val="00901F7D"/>
    <w:rsid w:val="00902E05"/>
    <w:rsid w:val="00902FA0"/>
    <w:rsid w:val="0090391B"/>
    <w:rsid w:val="009043D4"/>
    <w:rsid w:val="0090521E"/>
    <w:rsid w:val="00905909"/>
    <w:rsid w:val="0090689A"/>
    <w:rsid w:val="00906C2A"/>
    <w:rsid w:val="00907537"/>
    <w:rsid w:val="00910155"/>
    <w:rsid w:val="00910358"/>
    <w:rsid w:val="00911252"/>
    <w:rsid w:val="00911F00"/>
    <w:rsid w:val="0091223D"/>
    <w:rsid w:val="00913281"/>
    <w:rsid w:val="009144D3"/>
    <w:rsid w:val="009153DC"/>
    <w:rsid w:val="00915BBB"/>
    <w:rsid w:val="00915D1C"/>
    <w:rsid w:val="00921EF0"/>
    <w:rsid w:val="0092426A"/>
    <w:rsid w:val="0092468D"/>
    <w:rsid w:val="00924F64"/>
    <w:rsid w:val="00925079"/>
    <w:rsid w:val="00925E35"/>
    <w:rsid w:val="009267CE"/>
    <w:rsid w:val="009270A6"/>
    <w:rsid w:val="00927EEB"/>
    <w:rsid w:val="009300E5"/>
    <w:rsid w:val="00930FB1"/>
    <w:rsid w:val="00934626"/>
    <w:rsid w:val="0093508E"/>
    <w:rsid w:val="009360E1"/>
    <w:rsid w:val="0093692E"/>
    <w:rsid w:val="00936F5E"/>
    <w:rsid w:val="0093715B"/>
    <w:rsid w:val="0094070B"/>
    <w:rsid w:val="009411DE"/>
    <w:rsid w:val="00942939"/>
    <w:rsid w:val="00942E55"/>
    <w:rsid w:val="00942E6B"/>
    <w:rsid w:val="00943645"/>
    <w:rsid w:val="0094398F"/>
    <w:rsid w:val="00943C2C"/>
    <w:rsid w:val="00944015"/>
    <w:rsid w:val="00944DE7"/>
    <w:rsid w:val="0094698A"/>
    <w:rsid w:val="00946A19"/>
    <w:rsid w:val="00947C62"/>
    <w:rsid w:val="009518A9"/>
    <w:rsid w:val="00951A09"/>
    <w:rsid w:val="009535B1"/>
    <w:rsid w:val="00953E21"/>
    <w:rsid w:val="0095452D"/>
    <w:rsid w:val="0095470D"/>
    <w:rsid w:val="0095542B"/>
    <w:rsid w:val="00955B0D"/>
    <w:rsid w:val="0095709B"/>
    <w:rsid w:val="009573BC"/>
    <w:rsid w:val="009574A6"/>
    <w:rsid w:val="0096184E"/>
    <w:rsid w:val="00961B96"/>
    <w:rsid w:val="0096223C"/>
    <w:rsid w:val="0096392F"/>
    <w:rsid w:val="00963B55"/>
    <w:rsid w:val="00964EF5"/>
    <w:rsid w:val="00964FEF"/>
    <w:rsid w:val="0096524E"/>
    <w:rsid w:val="00965946"/>
    <w:rsid w:val="00970185"/>
    <w:rsid w:val="00970375"/>
    <w:rsid w:val="00972BC7"/>
    <w:rsid w:val="00973018"/>
    <w:rsid w:val="00973699"/>
    <w:rsid w:val="00974024"/>
    <w:rsid w:val="00974644"/>
    <w:rsid w:val="009759F8"/>
    <w:rsid w:val="00977711"/>
    <w:rsid w:val="00982BB1"/>
    <w:rsid w:val="009836D8"/>
    <w:rsid w:val="00983B6A"/>
    <w:rsid w:val="00983FC4"/>
    <w:rsid w:val="009847A6"/>
    <w:rsid w:val="00984898"/>
    <w:rsid w:val="00984E67"/>
    <w:rsid w:val="00984ECA"/>
    <w:rsid w:val="0098507E"/>
    <w:rsid w:val="00985731"/>
    <w:rsid w:val="0098584C"/>
    <w:rsid w:val="0098621F"/>
    <w:rsid w:val="00987E45"/>
    <w:rsid w:val="009900D1"/>
    <w:rsid w:val="0099129D"/>
    <w:rsid w:val="00992396"/>
    <w:rsid w:val="00992E3A"/>
    <w:rsid w:val="00993471"/>
    <w:rsid w:val="00993FD6"/>
    <w:rsid w:val="0099438C"/>
    <w:rsid w:val="00994E26"/>
    <w:rsid w:val="00995212"/>
    <w:rsid w:val="00995DDD"/>
    <w:rsid w:val="009974C0"/>
    <w:rsid w:val="0099EAC0"/>
    <w:rsid w:val="009A01E2"/>
    <w:rsid w:val="009A062C"/>
    <w:rsid w:val="009A0B06"/>
    <w:rsid w:val="009A10C2"/>
    <w:rsid w:val="009A11BB"/>
    <w:rsid w:val="009A21EC"/>
    <w:rsid w:val="009A3028"/>
    <w:rsid w:val="009A33D4"/>
    <w:rsid w:val="009A567B"/>
    <w:rsid w:val="009A659A"/>
    <w:rsid w:val="009B03A0"/>
    <w:rsid w:val="009B109D"/>
    <w:rsid w:val="009B1457"/>
    <w:rsid w:val="009B286B"/>
    <w:rsid w:val="009B47A3"/>
    <w:rsid w:val="009B5A2A"/>
    <w:rsid w:val="009B7348"/>
    <w:rsid w:val="009C1134"/>
    <w:rsid w:val="009C2386"/>
    <w:rsid w:val="009C2448"/>
    <w:rsid w:val="009C4ACD"/>
    <w:rsid w:val="009C4C6F"/>
    <w:rsid w:val="009C59C1"/>
    <w:rsid w:val="009C7B30"/>
    <w:rsid w:val="009D05FA"/>
    <w:rsid w:val="009D1337"/>
    <w:rsid w:val="009D3A15"/>
    <w:rsid w:val="009D582C"/>
    <w:rsid w:val="009D5A98"/>
    <w:rsid w:val="009D64BF"/>
    <w:rsid w:val="009D6B61"/>
    <w:rsid w:val="009D72CE"/>
    <w:rsid w:val="009D7692"/>
    <w:rsid w:val="009D7B29"/>
    <w:rsid w:val="009E01DC"/>
    <w:rsid w:val="009E0EB2"/>
    <w:rsid w:val="009E18FE"/>
    <w:rsid w:val="009E1D08"/>
    <w:rsid w:val="009E2349"/>
    <w:rsid w:val="009E3402"/>
    <w:rsid w:val="009E4063"/>
    <w:rsid w:val="009E5454"/>
    <w:rsid w:val="009E5483"/>
    <w:rsid w:val="009E5644"/>
    <w:rsid w:val="009E5857"/>
    <w:rsid w:val="009E5914"/>
    <w:rsid w:val="009E5FD4"/>
    <w:rsid w:val="009E64ED"/>
    <w:rsid w:val="009E66AA"/>
    <w:rsid w:val="009E68D4"/>
    <w:rsid w:val="009E6ED8"/>
    <w:rsid w:val="009F0E55"/>
    <w:rsid w:val="009F22FA"/>
    <w:rsid w:val="009F2836"/>
    <w:rsid w:val="009F48A8"/>
    <w:rsid w:val="009F4AC2"/>
    <w:rsid w:val="009F56E9"/>
    <w:rsid w:val="009F5EC3"/>
    <w:rsid w:val="009F61CC"/>
    <w:rsid w:val="009F6E28"/>
    <w:rsid w:val="00A01873"/>
    <w:rsid w:val="00A01A6A"/>
    <w:rsid w:val="00A01AD7"/>
    <w:rsid w:val="00A0282D"/>
    <w:rsid w:val="00A0294F"/>
    <w:rsid w:val="00A03654"/>
    <w:rsid w:val="00A0365C"/>
    <w:rsid w:val="00A04639"/>
    <w:rsid w:val="00A0679E"/>
    <w:rsid w:val="00A06887"/>
    <w:rsid w:val="00A06956"/>
    <w:rsid w:val="00A07516"/>
    <w:rsid w:val="00A07876"/>
    <w:rsid w:val="00A103F6"/>
    <w:rsid w:val="00A105D8"/>
    <w:rsid w:val="00A10B69"/>
    <w:rsid w:val="00A10ED9"/>
    <w:rsid w:val="00A115F2"/>
    <w:rsid w:val="00A11B78"/>
    <w:rsid w:val="00A12202"/>
    <w:rsid w:val="00A15A5D"/>
    <w:rsid w:val="00A15FCD"/>
    <w:rsid w:val="00A16DD4"/>
    <w:rsid w:val="00A178B4"/>
    <w:rsid w:val="00A17A72"/>
    <w:rsid w:val="00A17F6B"/>
    <w:rsid w:val="00A2316D"/>
    <w:rsid w:val="00A23591"/>
    <w:rsid w:val="00A275EE"/>
    <w:rsid w:val="00A27F4E"/>
    <w:rsid w:val="00A2E14F"/>
    <w:rsid w:val="00A30697"/>
    <w:rsid w:val="00A309E3"/>
    <w:rsid w:val="00A3286E"/>
    <w:rsid w:val="00A32C60"/>
    <w:rsid w:val="00A32FBA"/>
    <w:rsid w:val="00A33154"/>
    <w:rsid w:val="00A338AD"/>
    <w:rsid w:val="00A34CC7"/>
    <w:rsid w:val="00A35321"/>
    <w:rsid w:val="00A35A8F"/>
    <w:rsid w:val="00A368C9"/>
    <w:rsid w:val="00A3735D"/>
    <w:rsid w:val="00A375D8"/>
    <w:rsid w:val="00A37617"/>
    <w:rsid w:val="00A4151C"/>
    <w:rsid w:val="00A4362B"/>
    <w:rsid w:val="00A437EC"/>
    <w:rsid w:val="00A43EB4"/>
    <w:rsid w:val="00A442A7"/>
    <w:rsid w:val="00A44E32"/>
    <w:rsid w:val="00A46992"/>
    <w:rsid w:val="00A50607"/>
    <w:rsid w:val="00A53185"/>
    <w:rsid w:val="00A533BA"/>
    <w:rsid w:val="00A54403"/>
    <w:rsid w:val="00A55267"/>
    <w:rsid w:val="00A56AD9"/>
    <w:rsid w:val="00A602F6"/>
    <w:rsid w:val="00A6072B"/>
    <w:rsid w:val="00A61116"/>
    <w:rsid w:val="00A61E4D"/>
    <w:rsid w:val="00A62168"/>
    <w:rsid w:val="00A62555"/>
    <w:rsid w:val="00A634DB"/>
    <w:rsid w:val="00A63BBA"/>
    <w:rsid w:val="00A640D1"/>
    <w:rsid w:val="00A64190"/>
    <w:rsid w:val="00A6453A"/>
    <w:rsid w:val="00A6560A"/>
    <w:rsid w:val="00A6720C"/>
    <w:rsid w:val="00A678D9"/>
    <w:rsid w:val="00A70073"/>
    <w:rsid w:val="00A708E5"/>
    <w:rsid w:val="00A71CBF"/>
    <w:rsid w:val="00A76F5E"/>
    <w:rsid w:val="00A80233"/>
    <w:rsid w:val="00A80B01"/>
    <w:rsid w:val="00A80E28"/>
    <w:rsid w:val="00A825FC"/>
    <w:rsid w:val="00A83E33"/>
    <w:rsid w:val="00A85917"/>
    <w:rsid w:val="00A85A75"/>
    <w:rsid w:val="00A92465"/>
    <w:rsid w:val="00A92790"/>
    <w:rsid w:val="00A92870"/>
    <w:rsid w:val="00A936EE"/>
    <w:rsid w:val="00A94390"/>
    <w:rsid w:val="00A948BA"/>
    <w:rsid w:val="00A9506D"/>
    <w:rsid w:val="00A97F97"/>
    <w:rsid w:val="00AA067B"/>
    <w:rsid w:val="00AA0F35"/>
    <w:rsid w:val="00AA258E"/>
    <w:rsid w:val="00AA391E"/>
    <w:rsid w:val="00AA532C"/>
    <w:rsid w:val="00AA65EC"/>
    <w:rsid w:val="00AA722F"/>
    <w:rsid w:val="00AA7C80"/>
    <w:rsid w:val="00AB0B47"/>
    <w:rsid w:val="00AB0D05"/>
    <w:rsid w:val="00AB1336"/>
    <w:rsid w:val="00AB21EB"/>
    <w:rsid w:val="00AB38DD"/>
    <w:rsid w:val="00AB55B3"/>
    <w:rsid w:val="00AB5E96"/>
    <w:rsid w:val="00AB6342"/>
    <w:rsid w:val="00AB6807"/>
    <w:rsid w:val="00AB6B3B"/>
    <w:rsid w:val="00AB7463"/>
    <w:rsid w:val="00AB7D08"/>
    <w:rsid w:val="00AC36A0"/>
    <w:rsid w:val="00AC44E5"/>
    <w:rsid w:val="00AC4D3D"/>
    <w:rsid w:val="00AC60AC"/>
    <w:rsid w:val="00AC62FA"/>
    <w:rsid w:val="00AC74ED"/>
    <w:rsid w:val="00AC758B"/>
    <w:rsid w:val="00AD00E1"/>
    <w:rsid w:val="00AD1581"/>
    <w:rsid w:val="00AD5689"/>
    <w:rsid w:val="00AD56FE"/>
    <w:rsid w:val="00AD616B"/>
    <w:rsid w:val="00AD679F"/>
    <w:rsid w:val="00AD703E"/>
    <w:rsid w:val="00AD7170"/>
    <w:rsid w:val="00AD77B1"/>
    <w:rsid w:val="00AE1C88"/>
    <w:rsid w:val="00AE1F92"/>
    <w:rsid w:val="00AE44BA"/>
    <w:rsid w:val="00AE635F"/>
    <w:rsid w:val="00AE7650"/>
    <w:rsid w:val="00AF0122"/>
    <w:rsid w:val="00AF018D"/>
    <w:rsid w:val="00AF0E69"/>
    <w:rsid w:val="00AF17F3"/>
    <w:rsid w:val="00AF2828"/>
    <w:rsid w:val="00AF319C"/>
    <w:rsid w:val="00AF37DB"/>
    <w:rsid w:val="00AF408E"/>
    <w:rsid w:val="00AF4B3C"/>
    <w:rsid w:val="00AF51A5"/>
    <w:rsid w:val="00AF542D"/>
    <w:rsid w:val="00AF571A"/>
    <w:rsid w:val="00AF5EB3"/>
    <w:rsid w:val="00AF6417"/>
    <w:rsid w:val="00AF6C37"/>
    <w:rsid w:val="00AF6D5B"/>
    <w:rsid w:val="00AF701F"/>
    <w:rsid w:val="00AF7552"/>
    <w:rsid w:val="00AF7723"/>
    <w:rsid w:val="00B02247"/>
    <w:rsid w:val="00B02488"/>
    <w:rsid w:val="00B029C7"/>
    <w:rsid w:val="00B05A5E"/>
    <w:rsid w:val="00B06863"/>
    <w:rsid w:val="00B06AF5"/>
    <w:rsid w:val="00B071C4"/>
    <w:rsid w:val="00B101AC"/>
    <w:rsid w:val="00B1046A"/>
    <w:rsid w:val="00B10EA5"/>
    <w:rsid w:val="00B11B6D"/>
    <w:rsid w:val="00B1256B"/>
    <w:rsid w:val="00B127C5"/>
    <w:rsid w:val="00B12896"/>
    <w:rsid w:val="00B12A90"/>
    <w:rsid w:val="00B12D99"/>
    <w:rsid w:val="00B133B4"/>
    <w:rsid w:val="00B13F81"/>
    <w:rsid w:val="00B1450A"/>
    <w:rsid w:val="00B15F45"/>
    <w:rsid w:val="00B17E12"/>
    <w:rsid w:val="00B17E66"/>
    <w:rsid w:val="00B21FBB"/>
    <w:rsid w:val="00B2316E"/>
    <w:rsid w:val="00B23B9B"/>
    <w:rsid w:val="00B24073"/>
    <w:rsid w:val="00B24DB3"/>
    <w:rsid w:val="00B24ECB"/>
    <w:rsid w:val="00B25689"/>
    <w:rsid w:val="00B259CE"/>
    <w:rsid w:val="00B25E05"/>
    <w:rsid w:val="00B26016"/>
    <w:rsid w:val="00B26D1C"/>
    <w:rsid w:val="00B27FCD"/>
    <w:rsid w:val="00B30E15"/>
    <w:rsid w:val="00B30F03"/>
    <w:rsid w:val="00B3118E"/>
    <w:rsid w:val="00B31E82"/>
    <w:rsid w:val="00B32E2A"/>
    <w:rsid w:val="00B33371"/>
    <w:rsid w:val="00B33A7A"/>
    <w:rsid w:val="00B33BBF"/>
    <w:rsid w:val="00B33C13"/>
    <w:rsid w:val="00B346D9"/>
    <w:rsid w:val="00B34BE0"/>
    <w:rsid w:val="00B34E2C"/>
    <w:rsid w:val="00B35F09"/>
    <w:rsid w:val="00B3668F"/>
    <w:rsid w:val="00B36EA5"/>
    <w:rsid w:val="00B3708B"/>
    <w:rsid w:val="00B40C44"/>
    <w:rsid w:val="00B41016"/>
    <w:rsid w:val="00B42B21"/>
    <w:rsid w:val="00B43FF6"/>
    <w:rsid w:val="00B446E5"/>
    <w:rsid w:val="00B448B1"/>
    <w:rsid w:val="00B4610E"/>
    <w:rsid w:val="00B4709A"/>
    <w:rsid w:val="00B501E8"/>
    <w:rsid w:val="00B50397"/>
    <w:rsid w:val="00B5253B"/>
    <w:rsid w:val="00B52918"/>
    <w:rsid w:val="00B53CB3"/>
    <w:rsid w:val="00B53F28"/>
    <w:rsid w:val="00B545D1"/>
    <w:rsid w:val="00B5482B"/>
    <w:rsid w:val="00B54937"/>
    <w:rsid w:val="00B558A2"/>
    <w:rsid w:val="00B561B6"/>
    <w:rsid w:val="00B562E0"/>
    <w:rsid w:val="00B562E1"/>
    <w:rsid w:val="00B563D1"/>
    <w:rsid w:val="00B56CEB"/>
    <w:rsid w:val="00B56EA6"/>
    <w:rsid w:val="00B60370"/>
    <w:rsid w:val="00B61AD4"/>
    <w:rsid w:val="00B61BCE"/>
    <w:rsid w:val="00B62E35"/>
    <w:rsid w:val="00B64C5E"/>
    <w:rsid w:val="00B650BF"/>
    <w:rsid w:val="00B65160"/>
    <w:rsid w:val="00B65F1A"/>
    <w:rsid w:val="00B65FB9"/>
    <w:rsid w:val="00B6641E"/>
    <w:rsid w:val="00B677C3"/>
    <w:rsid w:val="00B74303"/>
    <w:rsid w:val="00B75953"/>
    <w:rsid w:val="00B76259"/>
    <w:rsid w:val="00B7688E"/>
    <w:rsid w:val="00B76E8B"/>
    <w:rsid w:val="00B770AD"/>
    <w:rsid w:val="00B80087"/>
    <w:rsid w:val="00B8176B"/>
    <w:rsid w:val="00B82575"/>
    <w:rsid w:val="00B841B3"/>
    <w:rsid w:val="00B84DDE"/>
    <w:rsid w:val="00B84EDF"/>
    <w:rsid w:val="00B85095"/>
    <w:rsid w:val="00B851B9"/>
    <w:rsid w:val="00B85604"/>
    <w:rsid w:val="00B85D78"/>
    <w:rsid w:val="00B86509"/>
    <w:rsid w:val="00B86FD0"/>
    <w:rsid w:val="00B872B4"/>
    <w:rsid w:val="00B874DD"/>
    <w:rsid w:val="00B87B21"/>
    <w:rsid w:val="00B87D9D"/>
    <w:rsid w:val="00B9076D"/>
    <w:rsid w:val="00B91331"/>
    <w:rsid w:val="00B91D9E"/>
    <w:rsid w:val="00B92391"/>
    <w:rsid w:val="00B931A8"/>
    <w:rsid w:val="00B93B48"/>
    <w:rsid w:val="00B9438D"/>
    <w:rsid w:val="00B94980"/>
    <w:rsid w:val="00B95066"/>
    <w:rsid w:val="00B9595A"/>
    <w:rsid w:val="00B95FD0"/>
    <w:rsid w:val="00B9637E"/>
    <w:rsid w:val="00BA0178"/>
    <w:rsid w:val="00BA05D3"/>
    <w:rsid w:val="00BA0AA8"/>
    <w:rsid w:val="00BA0CC5"/>
    <w:rsid w:val="00BA0DCE"/>
    <w:rsid w:val="00BA1AFC"/>
    <w:rsid w:val="00BA2611"/>
    <w:rsid w:val="00BA3557"/>
    <w:rsid w:val="00BA3A0F"/>
    <w:rsid w:val="00BA3DEB"/>
    <w:rsid w:val="00BA42DF"/>
    <w:rsid w:val="00BA470D"/>
    <w:rsid w:val="00BA4903"/>
    <w:rsid w:val="00BA4D38"/>
    <w:rsid w:val="00BA63C4"/>
    <w:rsid w:val="00BA6A1C"/>
    <w:rsid w:val="00BB00CD"/>
    <w:rsid w:val="00BB0145"/>
    <w:rsid w:val="00BB0195"/>
    <w:rsid w:val="00BB0594"/>
    <w:rsid w:val="00BB1103"/>
    <w:rsid w:val="00BB128F"/>
    <w:rsid w:val="00BB1716"/>
    <w:rsid w:val="00BB1D7C"/>
    <w:rsid w:val="00BB1E1A"/>
    <w:rsid w:val="00BB1FD4"/>
    <w:rsid w:val="00BB3B13"/>
    <w:rsid w:val="00BB4189"/>
    <w:rsid w:val="00BB461D"/>
    <w:rsid w:val="00BB48A8"/>
    <w:rsid w:val="00BB5B21"/>
    <w:rsid w:val="00BB609F"/>
    <w:rsid w:val="00BB68FD"/>
    <w:rsid w:val="00BB6A96"/>
    <w:rsid w:val="00BB6FAC"/>
    <w:rsid w:val="00BC033C"/>
    <w:rsid w:val="00BC0F2F"/>
    <w:rsid w:val="00BC3C50"/>
    <w:rsid w:val="00BC459B"/>
    <w:rsid w:val="00BC5FE5"/>
    <w:rsid w:val="00BC6D19"/>
    <w:rsid w:val="00BC7B2C"/>
    <w:rsid w:val="00BD001D"/>
    <w:rsid w:val="00BD0A06"/>
    <w:rsid w:val="00BD1287"/>
    <w:rsid w:val="00BD1A22"/>
    <w:rsid w:val="00BD2B10"/>
    <w:rsid w:val="00BD309A"/>
    <w:rsid w:val="00BD3343"/>
    <w:rsid w:val="00BD3632"/>
    <w:rsid w:val="00BD41AD"/>
    <w:rsid w:val="00BD59A8"/>
    <w:rsid w:val="00BD69F2"/>
    <w:rsid w:val="00BD7DC8"/>
    <w:rsid w:val="00BE01A6"/>
    <w:rsid w:val="00BE1401"/>
    <w:rsid w:val="00BE2A0D"/>
    <w:rsid w:val="00BE2D4F"/>
    <w:rsid w:val="00BE3821"/>
    <w:rsid w:val="00BE3B49"/>
    <w:rsid w:val="00BE57EA"/>
    <w:rsid w:val="00BE5C55"/>
    <w:rsid w:val="00BE6169"/>
    <w:rsid w:val="00BE6916"/>
    <w:rsid w:val="00BE6BF2"/>
    <w:rsid w:val="00BE70A4"/>
    <w:rsid w:val="00BE72AC"/>
    <w:rsid w:val="00BE7A70"/>
    <w:rsid w:val="00BF00C8"/>
    <w:rsid w:val="00BF07DC"/>
    <w:rsid w:val="00BF0A18"/>
    <w:rsid w:val="00BF0E91"/>
    <w:rsid w:val="00BF2061"/>
    <w:rsid w:val="00BF5388"/>
    <w:rsid w:val="00BF5689"/>
    <w:rsid w:val="00BF601F"/>
    <w:rsid w:val="00BF7157"/>
    <w:rsid w:val="00BF7A54"/>
    <w:rsid w:val="00C01256"/>
    <w:rsid w:val="00C02DE7"/>
    <w:rsid w:val="00C03FE5"/>
    <w:rsid w:val="00C04964"/>
    <w:rsid w:val="00C0674B"/>
    <w:rsid w:val="00C06867"/>
    <w:rsid w:val="00C10197"/>
    <w:rsid w:val="00C1083A"/>
    <w:rsid w:val="00C10D99"/>
    <w:rsid w:val="00C11074"/>
    <w:rsid w:val="00C11239"/>
    <w:rsid w:val="00C115D7"/>
    <w:rsid w:val="00C13429"/>
    <w:rsid w:val="00C136BB"/>
    <w:rsid w:val="00C13C04"/>
    <w:rsid w:val="00C14447"/>
    <w:rsid w:val="00C15A07"/>
    <w:rsid w:val="00C176F3"/>
    <w:rsid w:val="00C17E84"/>
    <w:rsid w:val="00C20306"/>
    <w:rsid w:val="00C21B9E"/>
    <w:rsid w:val="00C21F10"/>
    <w:rsid w:val="00C24699"/>
    <w:rsid w:val="00C27D1C"/>
    <w:rsid w:val="00C334BB"/>
    <w:rsid w:val="00C3362E"/>
    <w:rsid w:val="00C34140"/>
    <w:rsid w:val="00C343C0"/>
    <w:rsid w:val="00C35710"/>
    <w:rsid w:val="00C3634F"/>
    <w:rsid w:val="00C37B3A"/>
    <w:rsid w:val="00C37C0D"/>
    <w:rsid w:val="00C41C71"/>
    <w:rsid w:val="00C4695F"/>
    <w:rsid w:val="00C500E2"/>
    <w:rsid w:val="00C50618"/>
    <w:rsid w:val="00C50ACE"/>
    <w:rsid w:val="00C514CE"/>
    <w:rsid w:val="00C51F41"/>
    <w:rsid w:val="00C553A9"/>
    <w:rsid w:val="00C55A6E"/>
    <w:rsid w:val="00C569B0"/>
    <w:rsid w:val="00C60929"/>
    <w:rsid w:val="00C613B9"/>
    <w:rsid w:val="00C61BCB"/>
    <w:rsid w:val="00C63404"/>
    <w:rsid w:val="00C64078"/>
    <w:rsid w:val="00C64CE0"/>
    <w:rsid w:val="00C65C5C"/>
    <w:rsid w:val="00C6699D"/>
    <w:rsid w:val="00C670B7"/>
    <w:rsid w:val="00C70020"/>
    <w:rsid w:val="00C72C58"/>
    <w:rsid w:val="00C72E29"/>
    <w:rsid w:val="00C72F33"/>
    <w:rsid w:val="00C73402"/>
    <w:rsid w:val="00C734C3"/>
    <w:rsid w:val="00C73D4D"/>
    <w:rsid w:val="00C73EBA"/>
    <w:rsid w:val="00C74DBC"/>
    <w:rsid w:val="00C75488"/>
    <w:rsid w:val="00C757F6"/>
    <w:rsid w:val="00C75A35"/>
    <w:rsid w:val="00C75CD1"/>
    <w:rsid w:val="00C76677"/>
    <w:rsid w:val="00C800FA"/>
    <w:rsid w:val="00C82057"/>
    <w:rsid w:val="00C825B0"/>
    <w:rsid w:val="00C82628"/>
    <w:rsid w:val="00C83217"/>
    <w:rsid w:val="00C83C0F"/>
    <w:rsid w:val="00C840C3"/>
    <w:rsid w:val="00C85207"/>
    <w:rsid w:val="00C87022"/>
    <w:rsid w:val="00C87B70"/>
    <w:rsid w:val="00C90FAB"/>
    <w:rsid w:val="00C913FB"/>
    <w:rsid w:val="00C9243A"/>
    <w:rsid w:val="00C925F3"/>
    <w:rsid w:val="00C9299B"/>
    <w:rsid w:val="00C929DE"/>
    <w:rsid w:val="00C9495E"/>
    <w:rsid w:val="00C957C1"/>
    <w:rsid w:val="00C96055"/>
    <w:rsid w:val="00C9687B"/>
    <w:rsid w:val="00C96D30"/>
    <w:rsid w:val="00C978F1"/>
    <w:rsid w:val="00C9791E"/>
    <w:rsid w:val="00CA0924"/>
    <w:rsid w:val="00CA0AA4"/>
    <w:rsid w:val="00CA0F81"/>
    <w:rsid w:val="00CA320D"/>
    <w:rsid w:val="00CA3C68"/>
    <w:rsid w:val="00CA674E"/>
    <w:rsid w:val="00CB1658"/>
    <w:rsid w:val="00CB214D"/>
    <w:rsid w:val="00CB3AC2"/>
    <w:rsid w:val="00CB4840"/>
    <w:rsid w:val="00CB5CA6"/>
    <w:rsid w:val="00CB6473"/>
    <w:rsid w:val="00CB6490"/>
    <w:rsid w:val="00CB7889"/>
    <w:rsid w:val="00CC1269"/>
    <w:rsid w:val="00CC256D"/>
    <w:rsid w:val="00CC2581"/>
    <w:rsid w:val="00CC3700"/>
    <w:rsid w:val="00CC477D"/>
    <w:rsid w:val="00CC5BC8"/>
    <w:rsid w:val="00CC690A"/>
    <w:rsid w:val="00CC75CE"/>
    <w:rsid w:val="00CC7B36"/>
    <w:rsid w:val="00CC7B8F"/>
    <w:rsid w:val="00CD140D"/>
    <w:rsid w:val="00CD3CF7"/>
    <w:rsid w:val="00CD44B6"/>
    <w:rsid w:val="00CD5CAB"/>
    <w:rsid w:val="00CD669A"/>
    <w:rsid w:val="00CD67D5"/>
    <w:rsid w:val="00CD736B"/>
    <w:rsid w:val="00CD7AE7"/>
    <w:rsid w:val="00CE025E"/>
    <w:rsid w:val="00CE0588"/>
    <w:rsid w:val="00CE3E86"/>
    <w:rsid w:val="00CE64B8"/>
    <w:rsid w:val="00CE6B45"/>
    <w:rsid w:val="00CE7226"/>
    <w:rsid w:val="00CE74C3"/>
    <w:rsid w:val="00CE7CB9"/>
    <w:rsid w:val="00CF013A"/>
    <w:rsid w:val="00CF0927"/>
    <w:rsid w:val="00CF125C"/>
    <w:rsid w:val="00CF1C05"/>
    <w:rsid w:val="00CF25CA"/>
    <w:rsid w:val="00CF2949"/>
    <w:rsid w:val="00CF2FE3"/>
    <w:rsid w:val="00CF43B2"/>
    <w:rsid w:val="00CF4FB1"/>
    <w:rsid w:val="00CF5998"/>
    <w:rsid w:val="00CF7F7F"/>
    <w:rsid w:val="00D016E3"/>
    <w:rsid w:val="00D01805"/>
    <w:rsid w:val="00D01AF0"/>
    <w:rsid w:val="00D01B7F"/>
    <w:rsid w:val="00D01D0A"/>
    <w:rsid w:val="00D0288D"/>
    <w:rsid w:val="00D0324B"/>
    <w:rsid w:val="00D034F5"/>
    <w:rsid w:val="00D03DFF"/>
    <w:rsid w:val="00D04272"/>
    <w:rsid w:val="00D05C66"/>
    <w:rsid w:val="00D05EC7"/>
    <w:rsid w:val="00D0616A"/>
    <w:rsid w:val="00D06DA8"/>
    <w:rsid w:val="00D10464"/>
    <w:rsid w:val="00D11A32"/>
    <w:rsid w:val="00D123F5"/>
    <w:rsid w:val="00D12776"/>
    <w:rsid w:val="00D13819"/>
    <w:rsid w:val="00D14368"/>
    <w:rsid w:val="00D1496F"/>
    <w:rsid w:val="00D1498A"/>
    <w:rsid w:val="00D14C61"/>
    <w:rsid w:val="00D15B35"/>
    <w:rsid w:val="00D16219"/>
    <w:rsid w:val="00D16D5C"/>
    <w:rsid w:val="00D17D65"/>
    <w:rsid w:val="00D212FB"/>
    <w:rsid w:val="00D22049"/>
    <w:rsid w:val="00D22477"/>
    <w:rsid w:val="00D231F5"/>
    <w:rsid w:val="00D24705"/>
    <w:rsid w:val="00D247C3"/>
    <w:rsid w:val="00D255AA"/>
    <w:rsid w:val="00D269FB"/>
    <w:rsid w:val="00D26F5A"/>
    <w:rsid w:val="00D2731F"/>
    <w:rsid w:val="00D274C4"/>
    <w:rsid w:val="00D27659"/>
    <w:rsid w:val="00D30D7E"/>
    <w:rsid w:val="00D314CC"/>
    <w:rsid w:val="00D314ED"/>
    <w:rsid w:val="00D31562"/>
    <w:rsid w:val="00D31699"/>
    <w:rsid w:val="00D32193"/>
    <w:rsid w:val="00D32B0D"/>
    <w:rsid w:val="00D32D3E"/>
    <w:rsid w:val="00D33720"/>
    <w:rsid w:val="00D3412B"/>
    <w:rsid w:val="00D35AA3"/>
    <w:rsid w:val="00D366EB"/>
    <w:rsid w:val="00D379EB"/>
    <w:rsid w:val="00D412B2"/>
    <w:rsid w:val="00D41B0D"/>
    <w:rsid w:val="00D42215"/>
    <w:rsid w:val="00D42547"/>
    <w:rsid w:val="00D4335E"/>
    <w:rsid w:val="00D45081"/>
    <w:rsid w:val="00D46180"/>
    <w:rsid w:val="00D465DC"/>
    <w:rsid w:val="00D47CF8"/>
    <w:rsid w:val="00D5014F"/>
    <w:rsid w:val="00D50E3B"/>
    <w:rsid w:val="00D515D0"/>
    <w:rsid w:val="00D5417D"/>
    <w:rsid w:val="00D557E8"/>
    <w:rsid w:val="00D55C29"/>
    <w:rsid w:val="00D56356"/>
    <w:rsid w:val="00D578C0"/>
    <w:rsid w:val="00D57A93"/>
    <w:rsid w:val="00D57C7E"/>
    <w:rsid w:val="00D57E15"/>
    <w:rsid w:val="00D60C72"/>
    <w:rsid w:val="00D6141F"/>
    <w:rsid w:val="00D620D2"/>
    <w:rsid w:val="00D629B0"/>
    <w:rsid w:val="00D6342C"/>
    <w:rsid w:val="00D64728"/>
    <w:rsid w:val="00D6525C"/>
    <w:rsid w:val="00D65424"/>
    <w:rsid w:val="00D70835"/>
    <w:rsid w:val="00D70CDE"/>
    <w:rsid w:val="00D7285C"/>
    <w:rsid w:val="00D72B2F"/>
    <w:rsid w:val="00D73278"/>
    <w:rsid w:val="00D7395B"/>
    <w:rsid w:val="00D75FC1"/>
    <w:rsid w:val="00D75FE9"/>
    <w:rsid w:val="00D765A2"/>
    <w:rsid w:val="00D76B08"/>
    <w:rsid w:val="00D773CA"/>
    <w:rsid w:val="00D80895"/>
    <w:rsid w:val="00D8101F"/>
    <w:rsid w:val="00D81722"/>
    <w:rsid w:val="00D81B5F"/>
    <w:rsid w:val="00D82730"/>
    <w:rsid w:val="00D83325"/>
    <w:rsid w:val="00D8345D"/>
    <w:rsid w:val="00D83A43"/>
    <w:rsid w:val="00D83F4B"/>
    <w:rsid w:val="00D84A7B"/>
    <w:rsid w:val="00D9018C"/>
    <w:rsid w:val="00D903A4"/>
    <w:rsid w:val="00D91C77"/>
    <w:rsid w:val="00D92053"/>
    <w:rsid w:val="00D921B5"/>
    <w:rsid w:val="00D93591"/>
    <w:rsid w:val="00D950D7"/>
    <w:rsid w:val="00D95517"/>
    <w:rsid w:val="00D95717"/>
    <w:rsid w:val="00D95786"/>
    <w:rsid w:val="00D9628E"/>
    <w:rsid w:val="00D9658B"/>
    <w:rsid w:val="00DA06B2"/>
    <w:rsid w:val="00DA0B3A"/>
    <w:rsid w:val="00DA2BC2"/>
    <w:rsid w:val="00DA3B72"/>
    <w:rsid w:val="00DA41B6"/>
    <w:rsid w:val="00DA4AD1"/>
    <w:rsid w:val="00DA6718"/>
    <w:rsid w:val="00DA72A2"/>
    <w:rsid w:val="00DA7974"/>
    <w:rsid w:val="00DB1D3C"/>
    <w:rsid w:val="00DB29E8"/>
    <w:rsid w:val="00DB3A4C"/>
    <w:rsid w:val="00DB443E"/>
    <w:rsid w:val="00DB51E4"/>
    <w:rsid w:val="00DB6376"/>
    <w:rsid w:val="00DB6525"/>
    <w:rsid w:val="00DB65E2"/>
    <w:rsid w:val="00DB680A"/>
    <w:rsid w:val="00DB71E8"/>
    <w:rsid w:val="00DC038F"/>
    <w:rsid w:val="00DC0826"/>
    <w:rsid w:val="00DC25C8"/>
    <w:rsid w:val="00DC2770"/>
    <w:rsid w:val="00DC5872"/>
    <w:rsid w:val="00DC6550"/>
    <w:rsid w:val="00DC7ACF"/>
    <w:rsid w:val="00DC7DAB"/>
    <w:rsid w:val="00DC7FB3"/>
    <w:rsid w:val="00DD0B23"/>
    <w:rsid w:val="00DD4529"/>
    <w:rsid w:val="00DD5463"/>
    <w:rsid w:val="00DD5648"/>
    <w:rsid w:val="00DD6645"/>
    <w:rsid w:val="00DD6C58"/>
    <w:rsid w:val="00DD7CD6"/>
    <w:rsid w:val="00DE052C"/>
    <w:rsid w:val="00DE302A"/>
    <w:rsid w:val="00DE3E1B"/>
    <w:rsid w:val="00DE4E27"/>
    <w:rsid w:val="00DF0B79"/>
    <w:rsid w:val="00DF1EAD"/>
    <w:rsid w:val="00DF2DF1"/>
    <w:rsid w:val="00DF3834"/>
    <w:rsid w:val="00DF3BEA"/>
    <w:rsid w:val="00DF5534"/>
    <w:rsid w:val="00DF5CD9"/>
    <w:rsid w:val="00DF7991"/>
    <w:rsid w:val="00E0001C"/>
    <w:rsid w:val="00E00038"/>
    <w:rsid w:val="00E011B4"/>
    <w:rsid w:val="00E0154E"/>
    <w:rsid w:val="00E02ACA"/>
    <w:rsid w:val="00E02F6A"/>
    <w:rsid w:val="00E030C2"/>
    <w:rsid w:val="00E0728C"/>
    <w:rsid w:val="00E07CB7"/>
    <w:rsid w:val="00E10C86"/>
    <w:rsid w:val="00E10D82"/>
    <w:rsid w:val="00E113A5"/>
    <w:rsid w:val="00E11711"/>
    <w:rsid w:val="00E12D1D"/>
    <w:rsid w:val="00E12F20"/>
    <w:rsid w:val="00E1430C"/>
    <w:rsid w:val="00E1453C"/>
    <w:rsid w:val="00E14CE9"/>
    <w:rsid w:val="00E157BF"/>
    <w:rsid w:val="00E16856"/>
    <w:rsid w:val="00E16F30"/>
    <w:rsid w:val="00E20AF2"/>
    <w:rsid w:val="00E2109D"/>
    <w:rsid w:val="00E21177"/>
    <w:rsid w:val="00E212C7"/>
    <w:rsid w:val="00E214DE"/>
    <w:rsid w:val="00E22C47"/>
    <w:rsid w:val="00E2303C"/>
    <w:rsid w:val="00E24877"/>
    <w:rsid w:val="00E27F59"/>
    <w:rsid w:val="00E27F98"/>
    <w:rsid w:val="00E306B4"/>
    <w:rsid w:val="00E30D56"/>
    <w:rsid w:val="00E3101E"/>
    <w:rsid w:val="00E31F9D"/>
    <w:rsid w:val="00E322A5"/>
    <w:rsid w:val="00E3379D"/>
    <w:rsid w:val="00E337D4"/>
    <w:rsid w:val="00E363BA"/>
    <w:rsid w:val="00E376BF"/>
    <w:rsid w:val="00E37E19"/>
    <w:rsid w:val="00E402E8"/>
    <w:rsid w:val="00E40554"/>
    <w:rsid w:val="00E40BB9"/>
    <w:rsid w:val="00E41B89"/>
    <w:rsid w:val="00E42D94"/>
    <w:rsid w:val="00E44EC2"/>
    <w:rsid w:val="00E450BF"/>
    <w:rsid w:val="00E47209"/>
    <w:rsid w:val="00E520FB"/>
    <w:rsid w:val="00E53D90"/>
    <w:rsid w:val="00E54798"/>
    <w:rsid w:val="00E55281"/>
    <w:rsid w:val="00E55B27"/>
    <w:rsid w:val="00E55DE7"/>
    <w:rsid w:val="00E55FAF"/>
    <w:rsid w:val="00E60B3E"/>
    <w:rsid w:val="00E6110A"/>
    <w:rsid w:val="00E61A47"/>
    <w:rsid w:val="00E62817"/>
    <w:rsid w:val="00E629C7"/>
    <w:rsid w:val="00E62C14"/>
    <w:rsid w:val="00E630D2"/>
    <w:rsid w:val="00E63F63"/>
    <w:rsid w:val="00E6506D"/>
    <w:rsid w:val="00E66E85"/>
    <w:rsid w:val="00E7060C"/>
    <w:rsid w:val="00E715AD"/>
    <w:rsid w:val="00E719B6"/>
    <w:rsid w:val="00E72E30"/>
    <w:rsid w:val="00E7326A"/>
    <w:rsid w:val="00E73C42"/>
    <w:rsid w:val="00E73D23"/>
    <w:rsid w:val="00E73EB5"/>
    <w:rsid w:val="00E74A0D"/>
    <w:rsid w:val="00E75B05"/>
    <w:rsid w:val="00E76197"/>
    <w:rsid w:val="00E76D74"/>
    <w:rsid w:val="00E76F67"/>
    <w:rsid w:val="00E77CF2"/>
    <w:rsid w:val="00E77F6D"/>
    <w:rsid w:val="00E801F1"/>
    <w:rsid w:val="00E80287"/>
    <w:rsid w:val="00E812E6"/>
    <w:rsid w:val="00E83652"/>
    <w:rsid w:val="00E83785"/>
    <w:rsid w:val="00E83AB0"/>
    <w:rsid w:val="00E85912"/>
    <w:rsid w:val="00E87E88"/>
    <w:rsid w:val="00E900B6"/>
    <w:rsid w:val="00E90904"/>
    <w:rsid w:val="00E912D9"/>
    <w:rsid w:val="00E91A22"/>
    <w:rsid w:val="00E92CF8"/>
    <w:rsid w:val="00E93396"/>
    <w:rsid w:val="00E94073"/>
    <w:rsid w:val="00E95DDB"/>
    <w:rsid w:val="00E96192"/>
    <w:rsid w:val="00E97B4F"/>
    <w:rsid w:val="00EA0991"/>
    <w:rsid w:val="00EA2EB6"/>
    <w:rsid w:val="00EA45C3"/>
    <w:rsid w:val="00EA5C9F"/>
    <w:rsid w:val="00EA5D0E"/>
    <w:rsid w:val="00EA6126"/>
    <w:rsid w:val="00EA6483"/>
    <w:rsid w:val="00EA67FA"/>
    <w:rsid w:val="00EA7D10"/>
    <w:rsid w:val="00EB1BE1"/>
    <w:rsid w:val="00EB2285"/>
    <w:rsid w:val="00EB242B"/>
    <w:rsid w:val="00EB260F"/>
    <w:rsid w:val="00EB2CA1"/>
    <w:rsid w:val="00EB5FE8"/>
    <w:rsid w:val="00EB64A9"/>
    <w:rsid w:val="00EB6AA0"/>
    <w:rsid w:val="00EB77D3"/>
    <w:rsid w:val="00EB7909"/>
    <w:rsid w:val="00EC02E9"/>
    <w:rsid w:val="00EC0644"/>
    <w:rsid w:val="00EC12CB"/>
    <w:rsid w:val="00EC1427"/>
    <w:rsid w:val="00EC17A5"/>
    <w:rsid w:val="00EC1A14"/>
    <w:rsid w:val="00EC2484"/>
    <w:rsid w:val="00EC2B7A"/>
    <w:rsid w:val="00EC3D5C"/>
    <w:rsid w:val="00EC4674"/>
    <w:rsid w:val="00EC54AB"/>
    <w:rsid w:val="00ED0829"/>
    <w:rsid w:val="00ED09AB"/>
    <w:rsid w:val="00ED18C5"/>
    <w:rsid w:val="00ED2A59"/>
    <w:rsid w:val="00ED2B69"/>
    <w:rsid w:val="00ED2E83"/>
    <w:rsid w:val="00ED3E09"/>
    <w:rsid w:val="00ED732D"/>
    <w:rsid w:val="00EE0D70"/>
    <w:rsid w:val="00EE112F"/>
    <w:rsid w:val="00EE134E"/>
    <w:rsid w:val="00EE2E9A"/>
    <w:rsid w:val="00EE3F53"/>
    <w:rsid w:val="00EE5299"/>
    <w:rsid w:val="00EE57B4"/>
    <w:rsid w:val="00EE63CE"/>
    <w:rsid w:val="00EE68B1"/>
    <w:rsid w:val="00EE6DD5"/>
    <w:rsid w:val="00EE6FC9"/>
    <w:rsid w:val="00EE7449"/>
    <w:rsid w:val="00EE79EF"/>
    <w:rsid w:val="00EE7F2D"/>
    <w:rsid w:val="00EF007A"/>
    <w:rsid w:val="00EF1410"/>
    <w:rsid w:val="00EF1AB3"/>
    <w:rsid w:val="00EF28B8"/>
    <w:rsid w:val="00EF2EB7"/>
    <w:rsid w:val="00EF371B"/>
    <w:rsid w:val="00EF6166"/>
    <w:rsid w:val="00EF6619"/>
    <w:rsid w:val="00EF6A33"/>
    <w:rsid w:val="00F00627"/>
    <w:rsid w:val="00F006DC"/>
    <w:rsid w:val="00F00FDC"/>
    <w:rsid w:val="00F0173C"/>
    <w:rsid w:val="00F02318"/>
    <w:rsid w:val="00F0248E"/>
    <w:rsid w:val="00F0352E"/>
    <w:rsid w:val="00F0488C"/>
    <w:rsid w:val="00F06E8D"/>
    <w:rsid w:val="00F07AAF"/>
    <w:rsid w:val="00F07FC9"/>
    <w:rsid w:val="00F1182C"/>
    <w:rsid w:val="00F123F2"/>
    <w:rsid w:val="00F12517"/>
    <w:rsid w:val="00F127C2"/>
    <w:rsid w:val="00F12AEA"/>
    <w:rsid w:val="00F12C01"/>
    <w:rsid w:val="00F13ACE"/>
    <w:rsid w:val="00F14780"/>
    <w:rsid w:val="00F15378"/>
    <w:rsid w:val="00F15E4B"/>
    <w:rsid w:val="00F15F7C"/>
    <w:rsid w:val="00F162BA"/>
    <w:rsid w:val="00F16386"/>
    <w:rsid w:val="00F204D6"/>
    <w:rsid w:val="00F2355F"/>
    <w:rsid w:val="00F244A5"/>
    <w:rsid w:val="00F248F0"/>
    <w:rsid w:val="00F24941"/>
    <w:rsid w:val="00F2536E"/>
    <w:rsid w:val="00F25CCF"/>
    <w:rsid w:val="00F276FC"/>
    <w:rsid w:val="00F27960"/>
    <w:rsid w:val="00F300E5"/>
    <w:rsid w:val="00F30595"/>
    <w:rsid w:val="00F31303"/>
    <w:rsid w:val="00F325B2"/>
    <w:rsid w:val="00F330E4"/>
    <w:rsid w:val="00F33676"/>
    <w:rsid w:val="00F357D7"/>
    <w:rsid w:val="00F35941"/>
    <w:rsid w:val="00F361BC"/>
    <w:rsid w:val="00F3685B"/>
    <w:rsid w:val="00F4005F"/>
    <w:rsid w:val="00F40BFE"/>
    <w:rsid w:val="00F429BD"/>
    <w:rsid w:val="00F4318F"/>
    <w:rsid w:val="00F444B5"/>
    <w:rsid w:val="00F446E0"/>
    <w:rsid w:val="00F4715D"/>
    <w:rsid w:val="00F47293"/>
    <w:rsid w:val="00F519C9"/>
    <w:rsid w:val="00F52E4B"/>
    <w:rsid w:val="00F52F7A"/>
    <w:rsid w:val="00F5416D"/>
    <w:rsid w:val="00F5494A"/>
    <w:rsid w:val="00F55013"/>
    <w:rsid w:val="00F5572E"/>
    <w:rsid w:val="00F55821"/>
    <w:rsid w:val="00F56535"/>
    <w:rsid w:val="00F56BB6"/>
    <w:rsid w:val="00F573A2"/>
    <w:rsid w:val="00F57430"/>
    <w:rsid w:val="00F604CB"/>
    <w:rsid w:val="00F60997"/>
    <w:rsid w:val="00F61C7B"/>
    <w:rsid w:val="00F63D6A"/>
    <w:rsid w:val="00F63F73"/>
    <w:rsid w:val="00F64390"/>
    <w:rsid w:val="00F65489"/>
    <w:rsid w:val="00F65F2D"/>
    <w:rsid w:val="00F66A86"/>
    <w:rsid w:val="00F67050"/>
    <w:rsid w:val="00F67673"/>
    <w:rsid w:val="00F67849"/>
    <w:rsid w:val="00F70755"/>
    <w:rsid w:val="00F70E50"/>
    <w:rsid w:val="00F72372"/>
    <w:rsid w:val="00F7312A"/>
    <w:rsid w:val="00F735FA"/>
    <w:rsid w:val="00F747B9"/>
    <w:rsid w:val="00F75CBD"/>
    <w:rsid w:val="00F774F2"/>
    <w:rsid w:val="00F813E2"/>
    <w:rsid w:val="00F81833"/>
    <w:rsid w:val="00F820E9"/>
    <w:rsid w:val="00F8212E"/>
    <w:rsid w:val="00F84A06"/>
    <w:rsid w:val="00F8510A"/>
    <w:rsid w:val="00F857A6"/>
    <w:rsid w:val="00F85E9B"/>
    <w:rsid w:val="00F860B3"/>
    <w:rsid w:val="00F901B3"/>
    <w:rsid w:val="00F906A6"/>
    <w:rsid w:val="00F912AE"/>
    <w:rsid w:val="00F91391"/>
    <w:rsid w:val="00F91C47"/>
    <w:rsid w:val="00F91C55"/>
    <w:rsid w:val="00F9238C"/>
    <w:rsid w:val="00F92538"/>
    <w:rsid w:val="00F938C2"/>
    <w:rsid w:val="00F967B7"/>
    <w:rsid w:val="00F96B30"/>
    <w:rsid w:val="00F96B5B"/>
    <w:rsid w:val="00F96E96"/>
    <w:rsid w:val="00FA0A38"/>
    <w:rsid w:val="00FA12BB"/>
    <w:rsid w:val="00FA199F"/>
    <w:rsid w:val="00FA1FC8"/>
    <w:rsid w:val="00FA24DF"/>
    <w:rsid w:val="00FA2753"/>
    <w:rsid w:val="00FA2C61"/>
    <w:rsid w:val="00FA3322"/>
    <w:rsid w:val="00FA34A2"/>
    <w:rsid w:val="00FA3832"/>
    <w:rsid w:val="00FA3F37"/>
    <w:rsid w:val="00FA4939"/>
    <w:rsid w:val="00FA641A"/>
    <w:rsid w:val="00FA67F2"/>
    <w:rsid w:val="00FA775A"/>
    <w:rsid w:val="00FB206F"/>
    <w:rsid w:val="00FB27D9"/>
    <w:rsid w:val="00FB2C56"/>
    <w:rsid w:val="00FB2FB8"/>
    <w:rsid w:val="00FB517D"/>
    <w:rsid w:val="00FB57A1"/>
    <w:rsid w:val="00FB589F"/>
    <w:rsid w:val="00FB58A0"/>
    <w:rsid w:val="00FB5E1F"/>
    <w:rsid w:val="00FB6150"/>
    <w:rsid w:val="00FB64CC"/>
    <w:rsid w:val="00FB74D9"/>
    <w:rsid w:val="00FC1D6B"/>
    <w:rsid w:val="00FC1EB3"/>
    <w:rsid w:val="00FC3410"/>
    <w:rsid w:val="00FC5B56"/>
    <w:rsid w:val="00FC5E4E"/>
    <w:rsid w:val="00FC603A"/>
    <w:rsid w:val="00FC678F"/>
    <w:rsid w:val="00FC71B8"/>
    <w:rsid w:val="00FD08ED"/>
    <w:rsid w:val="00FD4864"/>
    <w:rsid w:val="00FD4A49"/>
    <w:rsid w:val="00FD4FB3"/>
    <w:rsid w:val="00FD503C"/>
    <w:rsid w:val="00FD5612"/>
    <w:rsid w:val="00FD5BDA"/>
    <w:rsid w:val="00FD65FE"/>
    <w:rsid w:val="00FD779C"/>
    <w:rsid w:val="00FE0AFD"/>
    <w:rsid w:val="00FE0DED"/>
    <w:rsid w:val="00FE13E4"/>
    <w:rsid w:val="00FE1E06"/>
    <w:rsid w:val="00FE3466"/>
    <w:rsid w:val="00FE36BB"/>
    <w:rsid w:val="00FE4724"/>
    <w:rsid w:val="00FE4AD0"/>
    <w:rsid w:val="00FE5475"/>
    <w:rsid w:val="00FE5C64"/>
    <w:rsid w:val="00FE5C66"/>
    <w:rsid w:val="00FE5EA4"/>
    <w:rsid w:val="00FE706B"/>
    <w:rsid w:val="00FF0DD6"/>
    <w:rsid w:val="00FF20F3"/>
    <w:rsid w:val="00FF4627"/>
    <w:rsid w:val="00FF470D"/>
    <w:rsid w:val="00FF4F44"/>
    <w:rsid w:val="00FF609E"/>
    <w:rsid w:val="00FF6A7A"/>
    <w:rsid w:val="00FF7907"/>
    <w:rsid w:val="011EA60A"/>
    <w:rsid w:val="012D5B67"/>
    <w:rsid w:val="01425DBD"/>
    <w:rsid w:val="0145EA98"/>
    <w:rsid w:val="015F1B67"/>
    <w:rsid w:val="01915ADD"/>
    <w:rsid w:val="0195CDE2"/>
    <w:rsid w:val="01D99B07"/>
    <w:rsid w:val="02284197"/>
    <w:rsid w:val="022C47D0"/>
    <w:rsid w:val="023A1FA3"/>
    <w:rsid w:val="02618003"/>
    <w:rsid w:val="02A1EB4E"/>
    <w:rsid w:val="02CA2FA0"/>
    <w:rsid w:val="02CDE11E"/>
    <w:rsid w:val="02D5CEA4"/>
    <w:rsid w:val="02EA1403"/>
    <w:rsid w:val="02EF28D7"/>
    <w:rsid w:val="02EF371F"/>
    <w:rsid w:val="034B9EFB"/>
    <w:rsid w:val="03A31EDF"/>
    <w:rsid w:val="03A34D4C"/>
    <w:rsid w:val="03B0A435"/>
    <w:rsid w:val="03C68C4C"/>
    <w:rsid w:val="03EB1622"/>
    <w:rsid w:val="042C5854"/>
    <w:rsid w:val="044937BF"/>
    <w:rsid w:val="044E352F"/>
    <w:rsid w:val="04756843"/>
    <w:rsid w:val="04D008C4"/>
    <w:rsid w:val="04DA8428"/>
    <w:rsid w:val="0502363D"/>
    <w:rsid w:val="05691E97"/>
    <w:rsid w:val="056EC2D3"/>
    <w:rsid w:val="0571B9D1"/>
    <w:rsid w:val="057365AE"/>
    <w:rsid w:val="0581723D"/>
    <w:rsid w:val="058675E5"/>
    <w:rsid w:val="0598D8D8"/>
    <w:rsid w:val="05A79359"/>
    <w:rsid w:val="05AAD9EE"/>
    <w:rsid w:val="05B62B8F"/>
    <w:rsid w:val="05BF480A"/>
    <w:rsid w:val="05E50470"/>
    <w:rsid w:val="05E50820"/>
    <w:rsid w:val="05F45A50"/>
    <w:rsid w:val="060B4EEF"/>
    <w:rsid w:val="066711F0"/>
    <w:rsid w:val="066FF3DC"/>
    <w:rsid w:val="0680874D"/>
    <w:rsid w:val="068673D9"/>
    <w:rsid w:val="06984256"/>
    <w:rsid w:val="06A345DE"/>
    <w:rsid w:val="06C3AAE2"/>
    <w:rsid w:val="06C7FC4F"/>
    <w:rsid w:val="06DD8228"/>
    <w:rsid w:val="06E53CDD"/>
    <w:rsid w:val="06EE8B29"/>
    <w:rsid w:val="06F5BB95"/>
    <w:rsid w:val="06FA81F0"/>
    <w:rsid w:val="0702DCD6"/>
    <w:rsid w:val="07086B56"/>
    <w:rsid w:val="070BD798"/>
    <w:rsid w:val="070C523F"/>
    <w:rsid w:val="071BC505"/>
    <w:rsid w:val="07537045"/>
    <w:rsid w:val="077550DE"/>
    <w:rsid w:val="078BB6B4"/>
    <w:rsid w:val="0795D9E1"/>
    <w:rsid w:val="07A41F76"/>
    <w:rsid w:val="07B0DBBE"/>
    <w:rsid w:val="07BD2214"/>
    <w:rsid w:val="07D16C64"/>
    <w:rsid w:val="07D99B64"/>
    <w:rsid w:val="07DB02A6"/>
    <w:rsid w:val="07EC0BA7"/>
    <w:rsid w:val="07F74CD6"/>
    <w:rsid w:val="081EF33A"/>
    <w:rsid w:val="082DB1E1"/>
    <w:rsid w:val="082E12AD"/>
    <w:rsid w:val="08327FBC"/>
    <w:rsid w:val="085EA4B7"/>
    <w:rsid w:val="08769002"/>
    <w:rsid w:val="08A0BF59"/>
    <w:rsid w:val="08B24438"/>
    <w:rsid w:val="08BC2901"/>
    <w:rsid w:val="08D18CCC"/>
    <w:rsid w:val="08ED2292"/>
    <w:rsid w:val="08F86F86"/>
    <w:rsid w:val="090B44B2"/>
    <w:rsid w:val="091581F5"/>
    <w:rsid w:val="0917FDB4"/>
    <w:rsid w:val="09222A40"/>
    <w:rsid w:val="0924D504"/>
    <w:rsid w:val="092C1D93"/>
    <w:rsid w:val="09347D42"/>
    <w:rsid w:val="094AE794"/>
    <w:rsid w:val="0985E464"/>
    <w:rsid w:val="099AB50E"/>
    <w:rsid w:val="099E2CA0"/>
    <w:rsid w:val="09B8B60F"/>
    <w:rsid w:val="09D82279"/>
    <w:rsid w:val="09F0BF96"/>
    <w:rsid w:val="0A01B160"/>
    <w:rsid w:val="0A188B31"/>
    <w:rsid w:val="0A37C16F"/>
    <w:rsid w:val="0A5E47BE"/>
    <w:rsid w:val="0A90FC13"/>
    <w:rsid w:val="0A998016"/>
    <w:rsid w:val="0A9B0B95"/>
    <w:rsid w:val="0AA535E9"/>
    <w:rsid w:val="0AADD7A3"/>
    <w:rsid w:val="0ACC57E0"/>
    <w:rsid w:val="0AD02BF4"/>
    <w:rsid w:val="0ADB81AD"/>
    <w:rsid w:val="0ADCCE68"/>
    <w:rsid w:val="0AE65B3D"/>
    <w:rsid w:val="0B073C34"/>
    <w:rsid w:val="0B1C892C"/>
    <w:rsid w:val="0B1E6E61"/>
    <w:rsid w:val="0B3F3FBF"/>
    <w:rsid w:val="0B6E9586"/>
    <w:rsid w:val="0B7A9CCD"/>
    <w:rsid w:val="0B7DB205"/>
    <w:rsid w:val="0B930685"/>
    <w:rsid w:val="0B963759"/>
    <w:rsid w:val="0B9CAC59"/>
    <w:rsid w:val="0BB7CDA5"/>
    <w:rsid w:val="0BC0ABAE"/>
    <w:rsid w:val="0BC3D543"/>
    <w:rsid w:val="0BF1D31A"/>
    <w:rsid w:val="0C034F71"/>
    <w:rsid w:val="0C0B2120"/>
    <w:rsid w:val="0C2689BC"/>
    <w:rsid w:val="0C2881FA"/>
    <w:rsid w:val="0C2CCC74"/>
    <w:rsid w:val="0C36050E"/>
    <w:rsid w:val="0C3D889F"/>
    <w:rsid w:val="0C4F9E76"/>
    <w:rsid w:val="0C596277"/>
    <w:rsid w:val="0C6FBFBC"/>
    <w:rsid w:val="0C729EBF"/>
    <w:rsid w:val="0CC850D1"/>
    <w:rsid w:val="0CCC7441"/>
    <w:rsid w:val="0CDC2523"/>
    <w:rsid w:val="0CF7CAD0"/>
    <w:rsid w:val="0D0428AC"/>
    <w:rsid w:val="0D1F6E83"/>
    <w:rsid w:val="0D2F277A"/>
    <w:rsid w:val="0D3132C6"/>
    <w:rsid w:val="0D3AEB3B"/>
    <w:rsid w:val="0D3DF4FD"/>
    <w:rsid w:val="0D502BF3"/>
    <w:rsid w:val="0D691EC4"/>
    <w:rsid w:val="0D6A9FEE"/>
    <w:rsid w:val="0D6C7273"/>
    <w:rsid w:val="0D6D0D3F"/>
    <w:rsid w:val="0DAB97B0"/>
    <w:rsid w:val="0DC89CD5"/>
    <w:rsid w:val="0DD024B9"/>
    <w:rsid w:val="0DD298D5"/>
    <w:rsid w:val="0DFE512B"/>
    <w:rsid w:val="0E014BD3"/>
    <w:rsid w:val="0E0E6F20"/>
    <w:rsid w:val="0E272D1B"/>
    <w:rsid w:val="0E28FF01"/>
    <w:rsid w:val="0E2A063E"/>
    <w:rsid w:val="0E395030"/>
    <w:rsid w:val="0E402D38"/>
    <w:rsid w:val="0E8D52E2"/>
    <w:rsid w:val="0EE2D18D"/>
    <w:rsid w:val="0EF67895"/>
    <w:rsid w:val="0EF7291C"/>
    <w:rsid w:val="0EFEAC01"/>
    <w:rsid w:val="0F1565E8"/>
    <w:rsid w:val="0F1A2D38"/>
    <w:rsid w:val="0F1F8E01"/>
    <w:rsid w:val="0F262620"/>
    <w:rsid w:val="0F5E15D3"/>
    <w:rsid w:val="0F6022BC"/>
    <w:rsid w:val="0F6CEEB6"/>
    <w:rsid w:val="0F74DD97"/>
    <w:rsid w:val="0FB5033A"/>
    <w:rsid w:val="0FB6F396"/>
    <w:rsid w:val="0FBECF47"/>
    <w:rsid w:val="0FC1131D"/>
    <w:rsid w:val="0FC4CF62"/>
    <w:rsid w:val="0FD89046"/>
    <w:rsid w:val="0FE4EE8D"/>
    <w:rsid w:val="0FF32EBB"/>
    <w:rsid w:val="0FF921F7"/>
    <w:rsid w:val="102D2A33"/>
    <w:rsid w:val="10320F2D"/>
    <w:rsid w:val="103959EB"/>
    <w:rsid w:val="104C4B39"/>
    <w:rsid w:val="1062119E"/>
    <w:rsid w:val="107C27ED"/>
    <w:rsid w:val="107EF303"/>
    <w:rsid w:val="10839DD5"/>
    <w:rsid w:val="1093B19F"/>
    <w:rsid w:val="1094B632"/>
    <w:rsid w:val="1094E981"/>
    <w:rsid w:val="109CC632"/>
    <w:rsid w:val="10A89B8A"/>
    <w:rsid w:val="10A8E9B8"/>
    <w:rsid w:val="10BCA671"/>
    <w:rsid w:val="10D0D285"/>
    <w:rsid w:val="10DF42BE"/>
    <w:rsid w:val="10E8AEBF"/>
    <w:rsid w:val="10FAA780"/>
    <w:rsid w:val="11090801"/>
    <w:rsid w:val="110B812B"/>
    <w:rsid w:val="11146E07"/>
    <w:rsid w:val="111A47D2"/>
    <w:rsid w:val="113BAF71"/>
    <w:rsid w:val="114D85B8"/>
    <w:rsid w:val="11617F7F"/>
    <w:rsid w:val="116254A3"/>
    <w:rsid w:val="11736499"/>
    <w:rsid w:val="11766D26"/>
    <w:rsid w:val="1180E8CD"/>
    <w:rsid w:val="118F8956"/>
    <w:rsid w:val="119665FA"/>
    <w:rsid w:val="119793C0"/>
    <w:rsid w:val="119DA797"/>
    <w:rsid w:val="11AE3BFE"/>
    <w:rsid w:val="11C317F8"/>
    <w:rsid w:val="11CDD7C8"/>
    <w:rsid w:val="11DDF5E4"/>
    <w:rsid w:val="11E0E68E"/>
    <w:rsid w:val="121B4CF4"/>
    <w:rsid w:val="122223AE"/>
    <w:rsid w:val="122D7F2A"/>
    <w:rsid w:val="12492AC8"/>
    <w:rsid w:val="12510722"/>
    <w:rsid w:val="12520341"/>
    <w:rsid w:val="12598607"/>
    <w:rsid w:val="1272B52D"/>
    <w:rsid w:val="127C290C"/>
    <w:rsid w:val="127F5830"/>
    <w:rsid w:val="12807BB2"/>
    <w:rsid w:val="12895CF6"/>
    <w:rsid w:val="129AD9EF"/>
    <w:rsid w:val="12A33679"/>
    <w:rsid w:val="12B7DDDC"/>
    <w:rsid w:val="12BAAD13"/>
    <w:rsid w:val="12CC711D"/>
    <w:rsid w:val="12E613D4"/>
    <w:rsid w:val="12EC2A85"/>
    <w:rsid w:val="12F9C44E"/>
    <w:rsid w:val="1311B832"/>
    <w:rsid w:val="13234ED6"/>
    <w:rsid w:val="1333B17D"/>
    <w:rsid w:val="13617D4C"/>
    <w:rsid w:val="136717E5"/>
    <w:rsid w:val="13808F5E"/>
    <w:rsid w:val="138C8290"/>
    <w:rsid w:val="13B75DB2"/>
    <w:rsid w:val="13BDB461"/>
    <w:rsid w:val="1403450D"/>
    <w:rsid w:val="140B54D2"/>
    <w:rsid w:val="141C978C"/>
    <w:rsid w:val="1426C052"/>
    <w:rsid w:val="14309272"/>
    <w:rsid w:val="1440EBE7"/>
    <w:rsid w:val="144FEF97"/>
    <w:rsid w:val="146B0405"/>
    <w:rsid w:val="1484A639"/>
    <w:rsid w:val="149594AF"/>
    <w:rsid w:val="14A4CFCF"/>
    <w:rsid w:val="14B52458"/>
    <w:rsid w:val="14C03C61"/>
    <w:rsid w:val="14C3EA31"/>
    <w:rsid w:val="14C91400"/>
    <w:rsid w:val="14D189B3"/>
    <w:rsid w:val="14D6BC66"/>
    <w:rsid w:val="150151CF"/>
    <w:rsid w:val="150530D7"/>
    <w:rsid w:val="15073371"/>
    <w:rsid w:val="152D7DF0"/>
    <w:rsid w:val="155231F4"/>
    <w:rsid w:val="1554F7AF"/>
    <w:rsid w:val="1555DF7A"/>
    <w:rsid w:val="15CB9C97"/>
    <w:rsid w:val="15CE3970"/>
    <w:rsid w:val="161690D6"/>
    <w:rsid w:val="16175087"/>
    <w:rsid w:val="165E7A7C"/>
    <w:rsid w:val="166A88D5"/>
    <w:rsid w:val="16993155"/>
    <w:rsid w:val="16AE4E0C"/>
    <w:rsid w:val="16B259B2"/>
    <w:rsid w:val="16C281A4"/>
    <w:rsid w:val="16D0470A"/>
    <w:rsid w:val="16E2905A"/>
    <w:rsid w:val="16FAD3C7"/>
    <w:rsid w:val="17061F88"/>
    <w:rsid w:val="1729CD37"/>
    <w:rsid w:val="1740057E"/>
    <w:rsid w:val="1756C999"/>
    <w:rsid w:val="175DBDDF"/>
    <w:rsid w:val="17676CF8"/>
    <w:rsid w:val="17688ED9"/>
    <w:rsid w:val="17AEFCA0"/>
    <w:rsid w:val="17E9E4A4"/>
    <w:rsid w:val="17F3225E"/>
    <w:rsid w:val="182E1FB1"/>
    <w:rsid w:val="182F7B29"/>
    <w:rsid w:val="18335040"/>
    <w:rsid w:val="18466B6C"/>
    <w:rsid w:val="1867AE68"/>
    <w:rsid w:val="188E77A3"/>
    <w:rsid w:val="18981564"/>
    <w:rsid w:val="189D7E82"/>
    <w:rsid w:val="18B8294A"/>
    <w:rsid w:val="18D3E062"/>
    <w:rsid w:val="18DBD5DF"/>
    <w:rsid w:val="18F1CE1C"/>
    <w:rsid w:val="18FAAB22"/>
    <w:rsid w:val="1910437A"/>
    <w:rsid w:val="1922B87A"/>
    <w:rsid w:val="1923179C"/>
    <w:rsid w:val="1927F81B"/>
    <w:rsid w:val="1930555D"/>
    <w:rsid w:val="19360F04"/>
    <w:rsid w:val="193AB682"/>
    <w:rsid w:val="19489CC9"/>
    <w:rsid w:val="1962F93F"/>
    <w:rsid w:val="197E10CD"/>
    <w:rsid w:val="19A565E7"/>
    <w:rsid w:val="19AC2F3F"/>
    <w:rsid w:val="19B6C84F"/>
    <w:rsid w:val="19BD9F02"/>
    <w:rsid w:val="19C9B2D2"/>
    <w:rsid w:val="19D6CBAB"/>
    <w:rsid w:val="1A0D6742"/>
    <w:rsid w:val="1A281003"/>
    <w:rsid w:val="1A28350F"/>
    <w:rsid w:val="1A283BE6"/>
    <w:rsid w:val="1A54F5CA"/>
    <w:rsid w:val="1A5BB4FA"/>
    <w:rsid w:val="1A642CD0"/>
    <w:rsid w:val="1A7276FA"/>
    <w:rsid w:val="1A7519C5"/>
    <w:rsid w:val="1A7EF68A"/>
    <w:rsid w:val="1A9CC1C0"/>
    <w:rsid w:val="1ACF63A6"/>
    <w:rsid w:val="1B139C62"/>
    <w:rsid w:val="1B153830"/>
    <w:rsid w:val="1B24667C"/>
    <w:rsid w:val="1B4210AD"/>
    <w:rsid w:val="1B79A961"/>
    <w:rsid w:val="1B7D9832"/>
    <w:rsid w:val="1B7F9137"/>
    <w:rsid w:val="1B89D9CF"/>
    <w:rsid w:val="1B9B9DD6"/>
    <w:rsid w:val="1B9F2009"/>
    <w:rsid w:val="1BA11847"/>
    <w:rsid w:val="1BBE0374"/>
    <w:rsid w:val="1BD4EBFC"/>
    <w:rsid w:val="1BDE914B"/>
    <w:rsid w:val="1C09E2F5"/>
    <w:rsid w:val="1C25AE92"/>
    <w:rsid w:val="1C31CBA3"/>
    <w:rsid w:val="1C345620"/>
    <w:rsid w:val="1C4FF805"/>
    <w:rsid w:val="1C686D3A"/>
    <w:rsid w:val="1C6B3407"/>
    <w:rsid w:val="1C779D87"/>
    <w:rsid w:val="1C790E5B"/>
    <w:rsid w:val="1C8798C2"/>
    <w:rsid w:val="1C8AF576"/>
    <w:rsid w:val="1C988738"/>
    <w:rsid w:val="1CAF6CC3"/>
    <w:rsid w:val="1CD0A30B"/>
    <w:rsid w:val="1CD156A3"/>
    <w:rsid w:val="1CD1C049"/>
    <w:rsid w:val="1CDB239B"/>
    <w:rsid w:val="1CDF5E1F"/>
    <w:rsid w:val="1D355794"/>
    <w:rsid w:val="1D4A55E4"/>
    <w:rsid w:val="1D5D760B"/>
    <w:rsid w:val="1D61611D"/>
    <w:rsid w:val="1D79BC8B"/>
    <w:rsid w:val="1D7F8940"/>
    <w:rsid w:val="1D8C8592"/>
    <w:rsid w:val="1D9355BC"/>
    <w:rsid w:val="1D950DEC"/>
    <w:rsid w:val="1DACE2C0"/>
    <w:rsid w:val="1DCD2026"/>
    <w:rsid w:val="1DE50D3B"/>
    <w:rsid w:val="1E02A3B2"/>
    <w:rsid w:val="1E15CEAE"/>
    <w:rsid w:val="1E3A2908"/>
    <w:rsid w:val="1E41E2C2"/>
    <w:rsid w:val="1E4E8B0D"/>
    <w:rsid w:val="1E6B8740"/>
    <w:rsid w:val="1E7D1B1A"/>
    <w:rsid w:val="1E867CFB"/>
    <w:rsid w:val="1E877CBC"/>
    <w:rsid w:val="1E9AA539"/>
    <w:rsid w:val="1EA0410C"/>
    <w:rsid w:val="1EB14A23"/>
    <w:rsid w:val="1EB1BF6B"/>
    <w:rsid w:val="1EC3DD3A"/>
    <w:rsid w:val="1ECA1760"/>
    <w:rsid w:val="1ED55C55"/>
    <w:rsid w:val="1ED81EDC"/>
    <w:rsid w:val="1EF5BA2D"/>
    <w:rsid w:val="1F0D08E9"/>
    <w:rsid w:val="1F0D4411"/>
    <w:rsid w:val="1F2B2974"/>
    <w:rsid w:val="1F35356A"/>
    <w:rsid w:val="1F4C2A48"/>
    <w:rsid w:val="1F6FAF47"/>
    <w:rsid w:val="1F76EC07"/>
    <w:rsid w:val="1F947DA3"/>
    <w:rsid w:val="1F9E7413"/>
    <w:rsid w:val="1FA66999"/>
    <w:rsid w:val="1FBAC747"/>
    <w:rsid w:val="1FBF62DD"/>
    <w:rsid w:val="1FDE57C3"/>
    <w:rsid w:val="1FDF2111"/>
    <w:rsid w:val="1FF102F7"/>
    <w:rsid w:val="1FF6BC50"/>
    <w:rsid w:val="1FFD029E"/>
    <w:rsid w:val="20338042"/>
    <w:rsid w:val="203EDA56"/>
    <w:rsid w:val="20500D36"/>
    <w:rsid w:val="205180CF"/>
    <w:rsid w:val="2056EDAF"/>
    <w:rsid w:val="206F19ED"/>
    <w:rsid w:val="207E7711"/>
    <w:rsid w:val="208B8162"/>
    <w:rsid w:val="20A0FDEB"/>
    <w:rsid w:val="20CEED0D"/>
    <w:rsid w:val="20E47755"/>
    <w:rsid w:val="21053CC6"/>
    <w:rsid w:val="210B7FA8"/>
    <w:rsid w:val="216B9708"/>
    <w:rsid w:val="21809C15"/>
    <w:rsid w:val="21C0199D"/>
    <w:rsid w:val="21D60F39"/>
    <w:rsid w:val="22132435"/>
    <w:rsid w:val="221A5EA8"/>
    <w:rsid w:val="221C7FC0"/>
    <w:rsid w:val="223C7A26"/>
    <w:rsid w:val="2245C8A8"/>
    <w:rsid w:val="225B0AD4"/>
    <w:rsid w:val="22662ECD"/>
    <w:rsid w:val="226EE883"/>
    <w:rsid w:val="2270FCE4"/>
    <w:rsid w:val="227AACAC"/>
    <w:rsid w:val="22C53444"/>
    <w:rsid w:val="22C8706B"/>
    <w:rsid w:val="22DFB5FD"/>
    <w:rsid w:val="22E406AF"/>
    <w:rsid w:val="22EB22D5"/>
    <w:rsid w:val="22EC6B2D"/>
    <w:rsid w:val="232E039F"/>
    <w:rsid w:val="233D6947"/>
    <w:rsid w:val="233F9EEF"/>
    <w:rsid w:val="234A79F5"/>
    <w:rsid w:val="234DDF4A"/>
    <w:rsid w:val="236AD286"/>
    <w:rsid w:val="236FC733"/>
    <w:rsid w:val="23704089"/>
    <w:rsid w:val="2379677E"/>
    <w:rsid w:val="237C2A05"/>
    <w:rsid w:val="238299F1"/>
    <w:rsid w:val="2395CC39"/>
    <w:rsid w:val="2397BAC5"/>
    <w:rsid w:val="23CC5232"/>
    <w:rsid w:val="23DF8885"/>
    <w:rsid w:val="23EFFA91"/>
    <w:rsid w:val="23F771DF"/>
    <w:rsid w:val="240687FF"/>
    <w:rsid w:val="240CD57E"/>
    <w:rsid w:val="241F8FF5"/>
    <w:rsid w:val="2426760C"/>
    <w:rsid w:val="243D983A"/>
    <w:rsid w:val="2483D31F"/>
    <w:rsid w:val="24A7161B"/>
    <w:rsid w:val="24C208BE"/>
    <w:rsid w:val="24CC6B24"/>
    <w:rsid w:val="24E250A8"/>
    <w:rsid w:val="24E3BD84"/>
    <w:rsid w:val="24E973E5"/>
    <w:rsid w:val="25032F62"/>
    <w:rsid w:val="25369A37"/>
    <w:rsid w:val="25461DD2"/>
    <w:rsid w:val="2549C8D8"/>
    <w:rsid w:val="254BB583"/>
    <w:rsid w:val="255019E9"/>
    <w:rsid w:val="255F58D2"/>
    <w:rsid w:val="2579897B"/>
    <w:rsid w:val="25986B78"/>
    <w:rsid w:val="25CC7350"/>
    <w:rsid w:val="25DA59C6"/>
    <w:rsid w:val="25E60CF4"/>
    <w:rsid w:val="25F42DF1"/>
    <w:rsid w:val="260D3FBB"/>
    <w:rsid w:val="2622177F"/>
    <w:rsid w:val="2635E609"/>
    <w:rsid w:val="264A7094"/>
    <w:rsid w:val="264BF888"/>
    <w:rsid w:val="267885BF"/>
    <w:rsid w:val="26BBE9F5"/>
    <w:rsid w:val="26C76F7C"/>
    <w:rsid w:val="26E51D5B"/>
    <w:rsid w:val="26E59939"/>
    <w:rsid w:val="26F25090"/>
    <w:rsid w:val="26FFB222"/>
    <w:rsid w:val="274ABCAF"/>
    <w:rsid w:val="27560984"/>
    <w:rsid w:val="27840F4E"/>
    <w:rsid w:val="278ACFAE"/>
    <w:rsid w:val="279B7E7C"/>
    <w:rsid w:val="27B40DCC"/>
    <w:rsid w:val="27D7AAEA"/>
    <w:rsid w:val="28100BA6"/>
    <w:rsid w:val="28222981"/>
    <w:rsid w:val="282F5E07"/>
    <w:rsid w:val="2844B945"/>
    <w:rsid w:val="284BDC82"/>
    <w:rsid w:val="285E5B25"/>
    <w:rsid w:val="286DA563"/>
    <w:rsid w:val="287C0D5F"/>
    <w:rsid w:val="288E8693"/>
    <w:rsid w:val="289584F7"/>
    <w:rsid w:val="28A32009"/>
    <w:rsid w:val="28ABFEA4"/>
    <w:rsid w:val="28BB8F60"/>
    <w:rsid w:val="28BD23AD"/>
    <w:rsid w:val="28BECF2D"/>
    <w:rsid w:val="28D10F9B"/>
    <w:rsid w:val="28D47432"/>
    <w:rsid w:val="28E3AEE8"/>
    <w:rsid w:val="28F599E7"/>
    <w:rsid w:val="290BEDF5"/>
    <w:rsid w:val="2953B203"/>
    <w:rsid w:val="2971F497"/>
    <w:rsid w:val="297762CE"/>
    <w:rsid w:val="29CEC1EF"/>
    <w:rsid w:val="29D3815F"/>
    <w:rsid w:val="29E4EA5C"/>
    <w:rsid w:val="2A14E03A"/>
    <w:rsid w:val="2A3D7CD4"/>
    <w:rsid w:val="2A4EB4D9"/>
    <w:rsid w:val="2A50793A"/>
    <w:rsid w:val="2A57E719"/>
    <w:rsid w:val="2A9D0B5D"/>
    <w:rsid w:val="2A9D59D9"/>
    <w:rsid w:val="2A9DA054"/>
    <w:rsid w:val="2AD2CD09"/>
    <w:rsid w:val="2AE33942"/>
    <w:rsid w:val="2B175EC7"/>
    <w:rsid w:val="2B5FCD13"/>
    <w:rsid w:val="2B6B1E1A"/>
    <w:rsid w:val="2B737062"/>
    <w:rsid w:val="2B7536CA"/>
    <w:rsid w:val="2B863FCB"/>
    <w:rsid w:val="2BAF2498"/>
    <w:rsid w:val="2BB958F1"/>
    <w:rsid w:val="2BBE03EE"/>
    <w:rsid w:val="2BC782AC"/>
    <w:rsid w:val="2BD5222E"/>
    <w:rsid w:val="2C0BDD79"/>
    <w:rsid w:val="2C1524DC"/>
    <w:rsid w:val="2C212178"/>
    <w:rsid w:val="2C237685"/>
    <w:rsid w:val="2C3F2E01"/>
    <w:rsid w:val="2C573F05"/>
    <w:rsid w:val="2C5CE32F"/>
    <w:rsid w:val="2C62C62E"/>
    <w:rsid w:val="2C63FE1F"/>
    <w:rsid w:val="2C7167FC"/>
    <w:rsid w:val="2C7A0F01"/>
    <w:rsid w:val="2C873788"/>
    <w:rsid w:val="2C88B9C4"/>
    <w:rsid w:val="2C8F7612"/>
    <w:rsid w:val="2CCE9EE6"/>
    <w:rsid w:val="2CDF7CB6"/>
    <w:rsid w:val="2CF64C32"/>
    <w:rsid w:val="2D2C5EDF"/>
    <w:rsid w:val="2D4D400F"/>
    <w:rsid w:val="2D7340F0"/>
    <w:rsid w:val="2D873514"/>
    <w:rsid w:val="2D8C60AD"/>
    <w:rsid w:val="2D91FFC0"/>
    <w:rsid w:val="2DA0463A"/>
    <w:rsid w:val="2DA75F6A"/>
    <w:rsid w:val="2DDBFB59"/>
    <w:rsid w:val="2DF52F0B"/>
    <w:rsid w:val="2E242336"/>
    <w:rsid w:val="2E2D9460"/>
    <w:rsid w:val="2E40B02A"/>
    <w:rsid w:val="2E47C954"/>
    <w:rsid w:val="2E4C8649"/>
    <w:rsid w:val="2E517BEE"/>
    <w:rsid w:val="2E772A36"/>
    <w:rsid w:val="2E7B1F45"/>
    <w:rsid w:val="2E854A82"/>
    <w:rsid w:val="2E8836CF"/>
    <w:rsid w:val="2EA2F578"/>
    <w:rsid w:val="2EA85CA7"/>
    <w:rsid w:val="2EC27F51"/>
    <w:rsid w:val="2ED9EBF1"/>
    <w:rsid w:val="2F09C7E8"/>
    <w:rsid w:val="2F236A1C"/>
    <w:rsid w:val="2F2A1CCD"/>
    <w:rsid w:val="2F557C72"/>
    <w:rsid w:val="2F7C973F"/>
    <w:rsid w:val="2F83899D"/>
    <w:rsid w:val="2F9AF6E2"/>
    <w:rsid w:val="2FAA8ADB"/>
    <w:rsid w:val="2FAFDD18"/>
    <w:rsid w:val="2FC5040B"/>
    <w:rsid w:val="2FCB87AB"/>
    <w:rsid w:val="2FED6A02"/>
    <w:rsid w:val="2FF901EC"/>
    <w:rsid w:val="30237398"/>
    <w:rsid w:val="3027D0F1"/>
    <w:rsid w:val="30296939"/>
    <w:rsid w:val="303DC60A"/>
    <w:rsid w:val="305C000F"/>
    <w:rsid w:val="306A04D6"/>
    <w:rsid w:val="306AD336"/>
    <w:rsid w:val="3074F963"/>
    <w:rsid w:val="308484F6"/>
    <w:rsid w:val="308D6C0B"/>
    <w:rsid w:val="30A1B2E8"/>
    <w:rsid w:val="30A47960"/>
    <w:rsid w:val="30BA04DF"/>
    <w:rsid w:val="30BB51B5"/>
    <w:rsid w:val="30CBA94E"/>
    <w:rsid w:val="30DC91AF"/>
    <w:rsid w:val="30E076A3"/>
    <w:rsid w:val="30EEC0CD"/>
    <w:rsid w:val="3114ED11"/>
    <w:rsid w:val="31176831"/>
    <w:rsid w:val="3132CA95"/>
    <w:rsid w:val="314C6151"/>
    <w:rsid w:val="3165E96E"/>
    <w:rsid w:val="3182A34E"/>
    <w:rsid w:val="3186BD85"/>
    <w:rsid w:val="31AEA988"/>
    <w:rsid w:val="31B5C56D"/>
    <w:rsid w:val="31C50290"/>
    <w:rsid w:val="31E7705B"/>
    <w:rsid w:val="31F46EBF"/>
    <w:rsid w:val="31FD03D8"/>
    <w:rsid w:val="3201DCB5"/>
    <w:rsid w:val="3217F29D"/>
    <w:rsid w:val="32193BBD"/>
    <w:rsid w:val="321FB0A6"/>
    <w:rsid w:val="32452A70"/>
    <w:rsid w:val="32520AFD"/>
    <w:rsid w:val="3265D6AF"/>
    <w:rsid w:val="326827D7"/>
    <w:rsid w:val="326B9801"/>
    <w:rsid w:val="327979D1"/>
    <w:rsid w:val="329B9939"/>
    <w:rsid w:val="329C9424"/>
    <w:rsid w:val="32C3E95D"/>
    <w:rsid w:val="32D67889"/>
    <w:rsid w:val="32DFE1D0"/>
    <w:rsid w:val="32E31D24"/>
    <w:rsid w:val="3335C10E"/>
    <w:rsid w:val="3346B509"/>
    <w:rsid w:val="334A9EF1"/>
    <w:rsid w:val="334F5B4B"/>
    <w:rsid w:val="335DDB57"/>
    <w:rsid w:val="3362BF9C"/>
    <w:rsid w:val="3366F217"/>
    <w:rsid w:val="337BB14A"/>
    <w:rsid w:val="33CEB85A"/>
    <w:rsid w:val="34292AC2"/>
    <w:rsid w:val="3429924B"/>
    <w:rsid w:val="34333BB0"/>
    <w:rsid w:val="3439989F"/>
    <w:rsid w:val="344B2F3D"/>
    <w:rsid w:val="344DA47D"/>
    <w:rsid w:val="346AD9B6"/>
    <w:rsid w:val="3472453A"/>
    <w:rsid w:val="349813DB"/>
    <w:rsid w:val="34B52461"/>
    <w:rsid w:val="34D1916F"/>
    <w:rsid w:val="34DC8B0C"/>
    <w:rsid w:val="34FE8124"/>
    <w:rsid w:val="3509C272"/>
    <w:rsid w:val="35168BE2"/>
    <w:rsid w:val="35594B1F"/>
    <w:rsid w:val="355FE10F"/>
    <w:rsid w:val="356FD780"/>
    <w:rsid w:val="358A71B9"/>
    <w:rsid w:val="358B0C85"/>
    <w:rsid w:val="35979ACB"/>
    <w:rsid w:val="35A90993"/>
    <w:rsid w:val="35B8597E"/>
    <w:rsid w:val="35BC448B"/>
    <w:rsid w:val="35C9517D"/>
    <w:rsid w:val="35D24A0D"/>
    <w:rsid w:val="35DF6861"/>
    <w:rsid w:val="36082BE6"/>
    <w:rsid w:val="363365E9"/>
    <w:rsid w:val="364EB912"/>
    <w:rsid w:val="365DF406"/>
    <w:rsid w:val="36733C18"/>
    <w:rsid w:val="367C8952"/>
    <w:rsid w:val="368E8DEF"/>
    <w:rsid w:val="369DE988"/>
    <w:rsid w:val="36C0D316"/>
    <w:rsid w:val="36C533CC"/>
    <w:rsid w:val="36CA2BFA"/>
    <w:rsid w:val="36E6BBA3"/>
    <w:rsid w:val="3701C897"/>
    <w:rsid w:val="37093AC9"/>
    <w:rsid w:val="3733508A"/>
    <w:rsid w:val="3745ACA3"/>
    <w:rsid w:val="37671316"/>
    <w:rsid w:val="377134E7"/>
    <w:rsid w:val="377724F7"/>
    <w:rsid w:val="37910D4D"/>
    <w:rsid w:val="37CF893C"/>
    <w:rsid w:val="37EA8F87"/>
    <w:rsid w:val="37F59820"/>
    <w:rsid w:val="37FC2F3D"/>
    <w:rsid w:val="380317B2"/>
    <w:rsid w:val="381A58B8"/>
    <w:rsid w:val="38215E6F"/>
    <w:rsid w:val="382E9597"/>
    <w:rsid w:val="385D155C"/>
    <w:rsid w:val="387EFC7F"/>
    <w:rsid w:val="38A5C84B"/>
    <w:rsid w:val="38A9E932"/>
    <w:rsid w:val="38D43226"/>
    <w:rsid w:val="38DDB523"/>
    <w:rsid w:val="391F02D7"/>
    <w:rsid w:val="396FBF82"/>
    <w:rsid w:val="39728EFB"/>
    <w:rsid w:val="39823576"/>
    <w:rsid w:val="398FEB4F"/>
    <w:rsid w:val="39B0ED33"/>
    <w:rsid w:val="39BBA6DD"/>
    <w:rsid w:val="39D41CA6"/>
    <w:rsid w:val="39EC0C61"/>
    <w:rsid w:val="3A187F2B"/>
    <w:rsid w:val="3A378112"/>
    <w:rsid w:val="3A5F8AE0"/>
    <w:rsid w:val="3A685A7A"/>
    <w:rsid w:val="3A8716A7"/>
    <w:rsid w:val="3A9765CB"/>
    <w:rsid w:val="3AC77589"/>
    <w:rsid w:val="3ADCB30B"/>
    <w:rsid w:val="3ADEEC70"/>
    <w:rsid w:val="3AE08A9F"/>
    <w:rsid w:val="3B06BA93"/>
    <w:rsid w:val="3B185E60"/>
    <w:rsid w:val="3B4402E6"/>
    <w:rsid w:val="3B4A4F27"/>
    <w:rsid w:val="3B52A1EE"/>
    <w:rsid w:val="3B8D20FC"/>
    <w:rsid w:val="3B98B836"/>
    <w:rsid w:val="3B9E352F"/>
    <w:rsid w:val="3BB02D16"/>
    <w:rsid w:val="3BB1A513"/>
    <w:rsid w:val="3BB36BE7"/>
    <w:rsid w:val="3BCF2293"/>
    <w:rsid w:val="3BD984BE"/>
    <w:rsid w:val="3BF8E679"/>
    <w:rsid w:val="3C054FFD"/>
    <w:rsid w:val="3C2DE52D"/>
    <w:rsid w:val="3C3F87C5"/>
    <w:rsid w:val="3C426EAB"/>
    <w:rsid w:val="3C4D9312"/>
    <w:rsid w:val="3C60518D"/>
    <w:rsid w:val="3C6308C4"/>
    <w:rsid w:val="3C821594"/>
    <w:rsid w:val="3C94A36D"/>
    <w:rsid w:val="3CA3A19E"/>
    <w:rsid w:val="3CBCA4DE"/>
    <w:rsid w:val="3CCB04E2"/>
    <w:rsid w:val="3CEC61CB"/>
    <w:rsid w:val="3CF5958C"/>
    <w:rsid w:val="3CFEE590"/>
    <w:rsid w:val="3CFF7B27"/>
    <w:rsid w:val="3D018286"/>
    <w:rsid w:val="3D1E0F7A"/>
    <w:rsid w:val="3D57577E"/>
    <w:rsid w:val="3D58275C"/>
    <w:rsid w:val="3D64BB39"/>
    <w:rsid w:val="3D7B053B"/>
    <w:rsid w:val="3D7DD716"/>
    <w:rsid w:val="3D84DFD2"/>
    <w:rsid w:val="3D864105"/>
    <w:rsid w:val="3DA2AD86"/>
    <w:rsid w:val="3DCF7511"/>
    <w:rsid w:val="3DD26B24"/>
    <w:rsid w:val="3DD7FC62"/>
    <w:rsid w:val="3DDF7D16"/>
    <w:rsid w:val="3DF10C1A"/>
    <w:rsid w:val="3DF41B40"/>
    <w:rsid w:val="3DFE4C5E"/>
    <w:rsid w:val="3E1D6569"/>
    <w:rsid w:val="3E250DD1"/>
    <w:rsid w:val="3E65E0AA"/>
    <w:rsid w:val="3E96E53E"/>
    <w:rsid w:val="3ED08B2A"/>
    <w:rsid w:val="3EE73DAE"/>
    <w:rsid w:val="3F29CF6F"/>
    <w:rsid w:val="3F35682A"/>
    <w:rsid w:val="3F38985B"/>
    <w:rsid w:val="3F658CA8"/>
    <w:rsid w:val="3F76B14B"/>
    <w:rsid w:val="3F834CE0"/>
    <w:rsid w:val="3F860790"/>
    <w:rsid w:val="3FB80B18"/>
    <w:rsid w:val="400140EE"/>
    <w:rsid w:val="400BCBB7"/>
    <w:rsid w:val="404769C2"/>
    <w:rsid w:val="4059181C"/>
    <w:rsid w:val="405D8751"/>
    <w:rsid w:val="4078BC56"/>
    <w:rsid w:val="40BB370E"/>
    <w:rsid w:val="40C8611D"/>
    <w:rsid w:val="40DB7ACD"/>
    <w:rsid w:val="40E2F25C"/>
    <w:rsid w:val="40E539ED"/>
    <w:rsid w:val="410592D2"/>
    <w:rsid w:val="410CBF7E"/>
    <w:rsid w:val="410F289A"/>
    <w:rsid w:val="415AE38C"/>
    <w:rsid w:val="416349A8"/>
    <w:rsid w:val="4166C648"/>
    <w:rsid w:val="4174C6B3"/>
    <w:rsid w:val="4191B3B2"/>
    <w:rsid w:val="419D8A5C"/>
    <w:rsid w:val="41A724E8"/>
    <w:rsid w:val="41C7A7B4"/>
    <w:rsid w:val="41D2EA21"/>
    <w:rsid w:val="41D56793"/>
    <w:rsid w:val="41DB5830"/>
    <w:rsid w:val="41DC16E6"/>
    <w:rsid w:val="41E1C34B"/>
    <w:rsid w:val="42261196"/>
    <w:rsid w:val="4232CB8E"/>
    <w:rsid w:val="4257AE60"/>
    <w:rsid w:val="425A9466"/>
    <w:rsid w:val="428A4B72"/>
    <w:rsid w:val="428C11DA"/>
    <w:rsid w:val="42BDC5C1"/>
    <w:rsid w:val="42C9BE4E"/>
    <w:rsid w:val="42D99764"/>
    <w:rsid w:val="42DCDB51"/>
    <w:rsid w:val="42ED62EC"/>
    <w:rsid w:val="42F8A41B"/>
    <w:rsid w:val="433D08ED"/>
    <w:rsid w:val="4340A06A"/>
    <w:rsid w:val="43533078"/>
    <w:rsid w:val="4369CF3E"/>
    <w:rsid w:val="437B74AE"/>
    <w:rsid w:val="439E4BBE"/>
    <w:rsid w:val="446E6B62"/>
    <w:rsid w:val="447231CA"/>
    <w:rsid w:val="447731DD"/>
    <w:rsid w:val="44B362A4"/>
    <w:rsid w:val="44BCEE6A"/>
    <w:rsid w:val="44C71197"/>
    <w:rsid w:val="44EF5B30"/>
    <w:rsid w:val="4508E5B7"/>
    <w:rsid w:val="450BA3DF"/>
    <w:rsid w:val="45124B16"/>
    <w:rsid w:val="451333BA"/>
    <w:rsid w:val="45142FD9"/>
    <w:rsid w:val="452A5D34"/>
    <w:rsid w:val="453D2B82"/>
    <w:rsid w:val="45412B43"/>
    <w:rsid w:val="455067FD"/>
    <w:rsid w:val="45B04112"/>
    <w:rsid w:val="45C42ACD"/>
    <w:rsid w:val="45CF8B3A"/>
    <w:rsid w:val="45DE7C06"/>
    <w:rsid w:val="45EB36A3"/>
    <w:rsid w:val="4612F2EA"/>
    <w:rsid w:val="461860D2"/>
    <w:rsid w:val="46414760"/>
    <w:rsid w:val="465A4973"/>
    <w:rsid w:val="465B8CE5"/>
    <w:rsid w:val="46691C25"/>
    <w:rsid w:val="46693B45"/>
    <w:rsid w:val="466BD7CA"/>
    <w:rsid w:val="467AAE03"/>
    <w:rsid w:val="467E783C"/>
    <w:rsid w:val="468D3F87"/>
    <w:rsid w:val="46945876"/>
    <w:rsid w:val="469A9AA2"/>
    <w:rsid w:val="46B0003A"/>
    <w:rsid w:val="46CCC8D5"/>
    <w:rsid w:val="4709B5DE"/>
    <w:rsid w:val="473B1FA9"/>
    <w:rsid w:val="47480E92"/>
    <w:rsid w:val="475FFB2E"/>
    <w:rsid w:val="4786EFCD"/>
    <w:rsid w:val="478867CA"/>
    <w:rsid w:val="479F2B17"/>
    <w:rsid w:val="47BA4D3D"/>
    <w:rsid w:val="47C60A29"/>
    <w:rsid w:val="47D6CE3E"/>
    <w:rsid w:val="48022EC7"/>
    <w:rsid w:val="480667E4"/>
    <w:rsid w:val="4828F564"/>
    <w:rsid w:val="4850D290"/>
    <w:rsid w:val="489AA45C"/>
    <w:rsid w:val="48C583F7"/>
    <w:rsid w:val="48CA0A56"/>
    <w:rsid w:val="48CFCE62"/>
    <w:rsid w:val="48E2AB04"/>
    <w:rsid w:val="4901E653"/>
    <w:rsid w:val="49042AFB"/>
    <w:rsid w:val="491D8D76"/>
    <w:rsid w:val="49408B66"/>
    <w:rsid w:val="495C54F3"/>
    <w:rsid w:val="497FB08A"/>
    <w:rsid w:val="49905F8D"/>
    <w:rsid w:val="49A170CD"/>
    <w:rsid w:val="49B90B66"/>
    <w:rsid w:val="49BB0AC2"/>
    <w:rsid w:val="49C2BADF"/>
    <w:rsid w:val="49CD61C3"/>
    <w:rsid w:val="49F1B09F"/>
    <w:rsid w:val="4A1CE15A"/>
    <w:rsid w:val="4A210D96"/>
    <w:rsid w:val="4A244177"/>
    <w:rsid w:val="4A34400A"/>
    <w:rsid w:val="4A3674BD"/>
    <w:rsid w:val="4A3BF9CB"/>
    <w:rsid w:val="4A49AC7D"/>
    <w:rsid w:val="4A4A2938"/>
    <w:rsid w:val="4A639E28"/>
    <w:rsid w:val="4AA9CAEF"/>
    <w:rsid w:val="4AB4D949"/>
    <w:rsid w:val="4ADC89ED"/>
    <w:rsid w:val="4B335C1D"/>
    <w:rsid w:val="4B565F45"/>
    <w:rsid w:val="4B604509"/>
    <w:rsid w:val="4B6E0FC4"/>
    <w:rsid w:val="4B7E4217"/>
    <w:rsid w:val="4B8BE2D1"/>
    <w:rsid w:val="4B8C3FE8"/>
    <w:rsid w:val="4B8C7A49"/>
    <w:rsid w:val="4B96636F"/>
    <w:rsid w:val="4BA21A7A"/>
    <w:rsid w:val="4BAA7EC8"/>
    <w:rsid w:val="4C4B7FAA"/>
    <w:rsid w:val="4C73F1EF"/>
    <w:rsid w:val="4C74F5B7"/>
    <w:rsid w:val="4C8243C2"/>
    <w:rsid w:val="4C8D21F5"/>
    <w:rsid w:val="4CC0A7D6"/>
    <w:rsid w:val="4CC454F0"/>
    <w:rsid w:val="4CCF55F4"/>
    <w:rsid w:val="4CEB46DA"/>
    <w:rsid w:val="4D253AD6"/>
    <w:rsid w:val="4D3775CD"/>
    <w:rsid w:val="4D3FB737"/>
    <w:rsid w:val="4D55A873"/>
    <w:rsid w:val="4D5905C6"/>
    <w:rsid w:val="4D7ABDCA"/>
    <w:rsid w:val="4D903219"/>
    <w:rsid w:val="4DE65EE0"/>
    <w:rsid w:val="4E439A0F"/>
    <w:rsid w:val="4E72AFA4"/>
    <w:rsid w:val="4E948878"/>
    <w:rsid w:val="4EC8B3DF"/>
    <w:rsid w:val="4EF22AD7"/>
    <w:rsid w:val="4EFA13B0"/>
    <w:rsid w:val="4F0F8BC1"/>
    <w:rsid w:val="4F35A59C"/>
    <w:rsid w:val="4F4B93D2"/>
    <w:rsid w:val="4F577156"/>
    <w:rsid w:val="4F65305A"/>
    <w:rsid w:val="4F65DDCD"/>
    <w:rsid w:val="4F79E213"/>
    <w:rsid w:val="4FEE1D57"/>
    <w:rsid w:val="4FF9228A"/>
    <w:rsid w:val="5005CBDF"/>
    <w:rsid w:val="500C3225"/>
    <w:rsid w:val="50221B4B"/>
    <w:rsid w:val="5044E8B0"/>
    <w:rsid w:val="50535049"/>
    <w:rsid w:val="505F91B7"/>
    <w:rsid w:val="5065E369"/>
    <w:rsid w:val="5068544E"/>
    <w:rsid w:val="507F02BB"/>
    <w:rsid w:val="5086A5AD"/>
    <w:rsid w:val="508EC9AD"/>
    <w:rsid w:val="50968CCF"/>
    <w:rsid w:val="50EEAAC0"/>
    <w:rsid w:val="5106DD74"/>
    <w:rsid w:val="510CFE46"/>
    <w:rsid w:val="511127DF"/>
    <w:rsid w:val="51174E93"/>
    <w:rsid w:val="513A2BF3"/>
    <w:rsid w:val="513AF63C"/>
    <w:rsid w:val="5163B998"/>
    <w:rsid w:val="5164BF6A"/>
    <w:rsid w:val="517215F0"/>
    <w:rsid w:val="518A422E"/>
    <w:rsid w:val="51AFDF0A"/>
    <w:rsid w:val="51C23D00"/>
    <w:rsid w:val="51C9F16C"/>
    <w:rsid w:val="51CC716D"/>
    <w:rsid w:val="51E9E557"/>
    <w:rsid w:val="51ED7FEB"/>
    <w:rsid w:val="51EF20AA"/>
    <w:rsid w:val="51FAA067"/>
    <w:rsid w:val="52041667"/>
    <w:rsid w:val="5212F71E"/>
    <w:rsid w:val="521493BF"/>
    <w:rsid w:val="52464517"/>
    <w:rsid w:val="524B6C66"/>
    <w:rsid w:val="5283BC05"/>
    <w:rsid w:val="5293951B"/>
    <w:rsid w:val="52A0ACA5"/>
    <w:rsid w:val="52CFDE28"/>
    <w:rsid w:val="52EFF0B5"/>
    <w:rsid w:val="5326EF24"/>
    <w:rsid w:val="5331E4FE"/>
    <w:rsid w:val="534A23CB"/>
    <w:rsid w:val="534D9F83"/>
    <w:rsid w:val="53502471"/>
    <w:rsid w:val="536F38F8"/>
    <w:rsid w:val="53846A2C"/>
    <w:rsid w:val="53882D72"/>
    <w:rsid w:val="538C1F00"/>
    <w:rsid w:val="53A17C8A"/>
    <w:rsid w:val="53B9EB65"/>
    <w:rsid w:val="53BD0A5C"/>
    <w:rsid w:val="53CF021C"/>
    <w:rsid w:val="53D04C60"/>
    <w:rsid w:val="53E97D26"/>
    <w:rsid w:val="53ED48D2"/>
    <w:rsid w:val="540DF81A"/>
    <w:rsid w:val="54118355"/>
    <w:rsid w:val="541B13A9"/>
    <w:rsid w:val="5421C3A2"/>
    <w:rsid w:val="5422F0FD"/>
    <w:rsid w:val="5441189D"/>
    <w:rsid w:val="5448C8A1"/>
    <w:rsid w:val="54AD6895"/>
    <w:rsid w:val="54FA28FB"/>
    <w:rsid w:val="54FA5AFD"/>
    <w:rsid w:val="5513CD80"/>
    <w:rsid w:val="5525245D"/>
    <w:rsid w:val="55538A88"/>
    <w:rsid w:val="5566196D"/>
    <w:rsid w:val="5584DCA6"/>
    <w:rsid w:val="55886594"/>
    <w:rsid w:val="55916418"/>
    <w:rsid w:val="55988A26"/>
    <w:rsid w:val="55B88EAD"/>
    <w:rsid w:val="55CEA6D2"/>
    <w:rsid w:val="55DD383B"/>
    <w:rsid w:val="55FB4B95"/>
    <w:rsid w:val="5615B553"/>
    <w:rsid w:val="5637ABAA"/>
    <w:rsid w:val="565047A8"/>
    <w:rsid w:val="5663A933"/>
    <w:rsid w:val="567701F1"/>
    <w:rsid w:val="569F12D8"/>
    <w:rsid w:val="56E13CA8"/>
    <w:rsid w:val="56F51D60"/>
    <w:rsid w:val="57348D97"/>
    <w:rsid w:val="57647EAA"/>
    <w:rsid w:val="576DB3B3"/>
    <w:rsid w:val="579C2631"/>
    <w:rsid w:val="57C540DD"/>
    <w:rsid w:val="57D91D8D"/>
    <w:rsid w:val="57E41BA6"/>
    <w:rsid w:val="582504E8"/>
    <w:rsid w:val="582C4AC0"/>
    <w:rsid w:val="58334B62"/>
    <w:rsid w:val="584159A8"/>
    <w:rsid w:val="58445463"/>
    <w:rsid w:val="5847B1B6"/>
    <w:rsid w:val="58591D75"/>
    <w:rsid w:val="58D61686"/>
    <w:rsid w:val="58DCCBFD"/>
    <w:rsid w:val="58E9801C"/>
    <w:rsid w:val="5907CECD"/>
    <w:rsid w:val="59085BAD"/>
    <w:rsid w:val="590D3BDA"/>
    <w:rsid w:val="591B1624"/>
    <w:rsid w:val="591B74F4"/>
    <w:rsid w:val="59235CE3"/>
    <w:rsid w:val="59274E08"/>
    <w:rsid w:val="59DE7BC7"/>
    <w:rsid w:val="59E795E9"/>
    <w:rsid w:val="59E85EAB"/>
    <w:rsid w:val="5A06B069"/>
    <w:rsid w:val="5A09528A"/>
    <w:rsid w:val="5A3FEE67"/>
    <w:rsid w:val="5A5FD9D5"/>
    <w:rsid w:val="5A79C1F2"/>
    <w:rsid w:val="5A802D61"/>
    <w:rsid w:val="5AA42C0E"/>
    <w:rsid w:val="5ACEBCB8"/>
    <w:rsid w:val="5ADB84A3"/>
    <w:rsid w:val="5AE8F02C"/>
    <w:rsid w:val="5B0769E4"/>
    <w:rsid w:val="5B1720FD"/>
    <w:rsid w:val="5B18D78C"/>
    <w:rsid w:val="5B4EE4CC"/>
    <w:rsid w:val="5B51647B"/>
    <w:rsid w:val="5B545C88"/>
    <w:rsid w:val="5B580431"/>
    <w:rsid w:val="5B8C4685"/>
    <w:rsid w:val="5BA46F13"/>
    <w:rsid w:val="5BCA9F07"/>
    <w:rsid w:val="5BE07EFB"/>
    <w:rsid w:val="5BE91F3A"/>
    <w:rsid w:val="5BF3CE4C"/>
    <w:rsid w:val="5BF88506"/>
    <w:rsid w:val="5BFA335E"/>
    <w:rsid w:val="5C2EAA8B"/>
    <w:rsid w:val="5C57C1FF"/>
    <w:rsid w:val="5C72026C"/>
    <w:rsid w:val="5C7A9EAB"/>
    <w:rsid w:val="5CB45958"/>
    <w:rsid w:val="5CE155FF"/>
    <w:rsid w:val="5CE828AE"/>
    <w:rsid w:val="5CF94464"/>
    <w:rsid w:val="5D08D75E"/>
    <w:rsid w:val="5D11042A"/>
    <w:rsid w:val="5D360CA3"/>
    <w:rsid w:val="5D40F34C"/>
    <w:rsid w:val="5D4762B1"/>
    <w:rsid w:val="5D50FBFE"/>
    <w:rsid w:val="5D5D2470"/>
    <w:rsid w:val="5D5DF571"/>
    <w:rsid w:val="5D687D32"/>
    <w:rsid w:val="5D6EE161"/>
    <w:rsid w:val="5DA72495"/>
    <w:rsid w:val="5E0A36AB"/>
    <w:rsid w:val="5E0BEDD7"/>
    <w:rsid w:val="5E0D3735"/>
    <w:rsid w:val="5E144E45"/>
    <w:rsid w:val="5E1BF555"/>
    <w:rsid w:val="5E2132FE"/>
    <w:rsid w:val="5E2CC8B9"/>
    <w:rsid w:val="5E3F20B8"/>
    <w:rsid w:val="5E41E939"/>
    <w:rsid w:val="5E42B215"/>
    <w:rsid w:val="5E4F20FB"/>
    <w:rsid w:val="5E5906BF"/>
    <w:rsid w:val="5E8521BD"/>
    <w:rsid w:val="5E8CA8D2"/>
    <w:rsid w:val="5EB04BDB"/>
    <w:rsid w:val="5EBAA0DE"/>
    <w:rsid w:val="5EBB7B58"/>
    <w:rsid w:val="5EC5D4E4"/>
    <w:rsid w:val="5EEEBC74"/>
    <w:rsid w:val="5EF2B883"/>
    <w:rsid w:val="5EF7ADC4"/>
    <w:rsid w:val="5EFE2FBD"/>
    <w:rsid w:val="5F266A3A"/>
    <w:rsid w:val="5F340AB8"/>
    <w:rsid w:val="5F5AC9D1"/>
    <w:rsid w:val="5F86F4FA"/>
    <w:rsid w:val="5F9D51CD"/>
    <w:rsid w:val="5FBC1AE3"/>
    <w:rsid w:val="5FBF0ADD"/>
    <w:rsid w:val="5FE808A3"/>
    <w:rsid w:val="5FEC0647"/>
    <w:rsid w:val="5FEC6959"/>
    <w:rsid w:val="6005F808"/>
    <w:rsid w:val="600609A4"/>
    <w:rsid w:val="601845AE"/>
    <w:rsid w:val="6022E749"/>
    <w:rsid w:val="602E2091"/>
    <w:rsid w:val="6054A3EF"/>
    <w:rsid w:val="6066C289"/>
    <w:rsid w:val="609E102A"/>
    <w:rsid w:val="60A08B4A"/>
    <w:rsid w:val="60C953D2"/>
    <w:rsid w:val="60DB69A4"/>
    <w:rsid w:val="60EF7579"/>
    <w:rsid w:val="60F2316C"/>
    <w:rsid w:val="60F321F8"/>
    <w:rsid w:val="611D08C2"/>
    <w:rsid w:val="612FB216"/>
    <w:rsid w:val="6156EA79"/>
    <w:rsid w:val="6183D904"/>
    <w:rsid w:val="61A1DA05"/>
    <w:rsid w:val="61C82A80"/>
    <w:rsid w:val="61E0C960"/>
    <w:rsid w:val="620A89A2"/>
    <w:rsid w:val="622308AB"/>
    <w:rsid w:val="6233D3F8"/>
    <w:rsid w:val="62503EE8"/>
    <w:rsid w:val="625EEB97"/>
    <w:rsid w:val="6263D2FF"/>
    <w:rsid w:val="62759805"/>
    <w:rsid w:val="62773A05"/>
    <w:rsid w:val="6297E9D0"/>
    <w:rsid w:val="62D17771"/>
    <w:rsid w:val="62D8ED09"/>
    <w:rsid w:val="63014C6C"/>
    <w:rsid w:val="630C63D5"/>
    <w:rsid w:val="63102B63"/>
    <w:rsid w:val="6324D464"/>
    <w:rsid w:val="633C2AC6"/>
    <w:rsid w:val="63408B7C"/>
    <w:rsid w:val="635666A6"/>
    <w:rsid w:val="6370D49A"/>
    <w:rsid w:val="6383B16B"/>
    <w:rsid w:val="6390A34C"/>
    <w:rsid w:val="63D49F79"/>
    <w:rsid w:val="63FB6C03"/>
    <w:rsid w:val="640026C8"/>
    <w:rsid w:val="6415631F"/>
    <w:rsid w:val="642D70AB"/>
    <w:rsid w:val="6438224C"/>
    <w:rsid w:val="64516748"/>
    <w:rsid w:val="64518319"/>
    <w:rsid w:val="645246C1"/>
    <w:rsid w:val="6478707D"/>
    <w:rsid w:val="64ACC7BD"/>
    <w:rsid w:val="64F7AE21"/>
    <w:rsid w:val="64FF9BD4"/>
    <w:rsid w:val="6507638E"/>
    <w:rsid w:val="6523E282"/>
    <w:rsid w:val="65424AD2"/>
    <w:rsid w:val="6555B289"/>
    <w:rsid w:val="6563EE45"/>
    <w:rsid w:val="658D6637"/>
    <w:rsid w:val="65A8B236"/>
    <w:rsid w:val="65FF08EC"/>
    <w:rsid w:val="6607A426"/>
    <w:rsid w:val="66108DCB"/>
    <w:rsid w:val="661EB241"/>
    <w:rsid w:val="662D867B"/>
    <w:rsid w:val="664C039D"/>
    <w:rsid w:val="6669B75F"/>
    <w:rsid w:val="6669E974"/>
    <w:rsid w:val="66766C50"/>
    <w:rsid w:val="6677358E"/>
    <w:rsid w:val="66A80193"/>
    <w:rsid w:val="66D18E68"/>
    <w:rsid w:val="66F443DC"/>
    <w:rsid w:val="672AE9B9"/>
    <w:rsid w:val="672D3AF4"/>
    <w:rsid w:val="67422375"/>
    <w:rsid w:val="674EF1F2"/>
    <w:rsid w:val="67614514"/>
    <w:rsid w:val="6765116D"/>
    <w:rsid w:val="677165D2"/>
    <w:rsid w:val="6799D804"/>
    <w:rsid w:val="67A27868"/>
    <w:rsid w:val="67CDA67F"/>
    <w:rsid w:val="67EDE3E5"/>
    <w:rsid w:val="67FE6D3F"/>
    <w:rsid w:val="6811D811"/>
    <w:rsid w:val="681BD3B4"/>
    <w:rsid w:val="681CF98B"/>
    <w:rsid w:val="682D7406"/>
    <w:rsid w:val="6850804D"/>
    <w:rsid w:val="68579678"/>
    <w:rsid w:val="688DD2EF"/>
    <w:rsid w:val="68A9D17E"/>
    <w:rsid w:val="68D50094"/>
    <w:rsid w:val="68DEF5C3"/>
    <w:rsid w:val="68E35EC7"/>
    <w:rsid w:val="68FBCB54"/>
    <w:rsid w:val="69167AA8"/>
    <w:rsid w:val="69460058"/>
    <w:rsid w:val="69460A4E"/>
    <w:rsid w:val="694F8DE3"/>
    <w:rsid w:val="69632884"/>
    <w:rsid w:val="6965AC0D"/>
    <w:rsid w:val="6996A54B"/>
    <w:rsid w:val="69A25C62"/>
    <w:rsid w:val="69BF37D2"/>
    <w:rsid w:val="69CD5B82"/>
    <w:rsid w:val="69D40DCB"/>
    <w:rsid w:val="69F23443"/>
    <w:rsid w:val="69FA162C"/>
    <w:rsid w:val="6A21FEDA"/>
    <w:rsid w:val="6A29AEF7"/>
    <w:rsid w:val="6A2E9F6A"/>
    <w:rsid w:val="6A457999"/>
    <w:rsid w:val="6A4675B8"/>
    <w:rsid w:val="6A5098A2"/>
    <w:rsid w:val="6A6698CD"/>
    <w:rsid w:val="6A90E56C"/>
    <w:rsid w:val="6A9CE500"/>
    <w:rsid w:val="6AA0AEDD"/>
    <w:rsid w:val="6AAB236F"/>
    <w:rsid w:val="6AB0CDAF"/>
    <w:rsid w:val="6AB1A642"/>
    <w:rsid w:val="6AB8A7AB"/>
    <w:rsid w:val="6AF1F0F2"/>
    <w:rsid w:val="6B086623"/>
    <w:rsid w:val="6B0E8B28"/>
    <w:rsid w:val="6B259BDE"/>
    <w:rsid w:val="6B33A4EF"/>
    <w:rsid w:val="6B44B154"/>
    <w:rsid w:val="6B5157F5"/>
    <w:rsid w:val="6B62C28A"/>
    <w:rsid w:val="6B6EEF54"/>
    <w:rsid w:val="6B7DCA32"/>
    <w:rsid w:val="6B7EF741"/>
    <w:rsid w:val="6B86AF87"/>
    <w:rsid w:val="6B912F78"/>
    <w:rsid w:val="6B9795BE"/>
    <w:rsid w:val="6BB4CF5A"/>
    <w:rsid w:val="6BF08647"/>
    <w:rsid w:val="6BF2D6E9"/>
    <w:rsid w:val="6C036653"/>
    <w:rsid w:val="6C1ABF97"/>
    <w:rsid w:val="6C269D99"/>
    <w:rsid w:val="6C393936"/>
    <w:rsid w:val="6C405C73"/>
    <w:rsid w:val="6C4949C8"/>
    <w:rsid w:val="6C52BC30"/>
    <w:rsid w:val="6C78E2F4"/>
    <w:rsid w:val="6C86C150"/>
    <w:rsid w:val="6CAFEBA4"/>
    <w:rsid w:val="6CCB818B"/>
    <w:rsid w:val="6CCEC5A1"/>
    <w:rsid w:val="6CD25E09"/>
    <w:rsid w:val="6CE5342D"/>
    <w:rsid w:val="6CE8D118"/>
    <w:rsid w:val="6D0D6A11"/>
    <w:rsid w:val="6D2D9996"/>
    <w:rsid w:val="6D39AEDA"/>
    <w:rsid w:val="6D3A4E7B"/>
    <w:rsid w:val="6D3E506C"/>
    <w:rsid w:val="6D563B05"/>
    <w:rsid w:val="6D6A3863"/>
    <w:rsid w:val="6D725739"/>
    <w:rsid w:val="6D7611CA"/>
    <w:rsid w:val="6D78B1AE"/>
    <w:rsid w:val="6D7C3C46"/>
    <w:rsid w:val="6DA523E5"/>
    <w:rsid w:val="6DAF5230"/>
    <w:rsid w:val="6DE91CEC"/>
    <w:rsid w:val="6E0EBE59"/>
    <w:rsid w:val="6E2D993D"/>
    <w:rsid w:val="6E4085E6"/>
    <w:rsid w:val="6E4763AA"/>
    <w:rsid w:val="6E57746A"/>
    <w:rsid w:val="6E8321FD"/>
    <w:rsid w:val="6E954C35"/>
    <w:rsid w:val="6EDC56B7"/>
    <w:rsid w:val="6EFCBE3D"/>
    <w:rsid w:val="6F2F94F8"/>
    <w:rsid w:val="6F427CBA"/>
    <w:rsid w:val="6FB93031"/>
    <w:rsid w:val="6FC718E6"/>
    <w:rsid w:val="6FCDCA54"/>
    <w:rsid w:val="6FDA574A"/>
    <w:rsid w:val="70097E8A"/>
    <w:rsid w:val="7012500C"/>
    <w:rsid w:val="70128E72"/>
    <w:rsid w:val="702C8D82"/>
    <w:rsid w:val="703C5E43"/>
    <w:rsid w:val="7046FE62"/>
    <w:rsid w:val="7048CAEC"/>
    <w:rsid w:val="704B183B"/>
    <w:rsid w:val="704DD099"/>
    <w:rsid w:val="7061568F"/>
    <w:rsid w:val="706B06E1"/>
    <w:rsid w:val="706BD36F"/>
    <w:rsid w:val="7093058E"/>
    <w:rsid w:val="70B7BACA"/>
    <w:rsid w:val="70D27FD7"/>
    <w:rsid w:val="70E6115E"/>
    <w:rsid w:val="70EDB4DC"/>
    <w:rsid w:val="70F6308C"/>
    <w:rsid w:val="70FCF025"/>
    <w:rsid w:val="71247903"/>
    <w:rsid w:val="7177EE63"/>
    <w:rsid w:val="717EC000"/>
    <w:rsid w:val="7193CA0C"/>
    <w:rsid w:val="719B5C2C"/>
    <w:rsid w:val="71D83B91"/>
    <w:rsid w:val="71E2D541"/>
    <w:rsid w:val="71F93020"/>
    <w:rsid w:val="7234A152"/>
    <w:rsid w:val="723D82CB"/>
    <w:rsid w:val="7250134D"/>
    <w:rsid w:val="7264CF11"/>
    <w:rsid w:val="72730A37"/>
    <w:rsid w:val="7288685B"/>
    <w:rsid w:val="7293A6A2"/>
    <w:rsid w:val="72DAE239"/>
    <w:rsid w:val="72DC5391"/>
    <w:rsid w:val="72EE8AF6"/>
    <w:rsid w:val="730265E2"/>
    <w:rsid w:val="7313F709"/>
    <w:rsid w:val="7315BBAD"/>
    <w:rsid w:val="73380422"/>
    <w:rsid w:val="73476201"/>
    <w:rsid w:val="7348A2D7"/>
    <w:rsid w:val="735EA088"/>
    <w:rsid w:val="7360F595"/>
    <w:rsid w:val="73824961"/>
    <w:rsid w:val="738A952C"/>
    <w:rsid w:val="73A79175"/>
    <w:rsid w:val="73AC8549"/>
    <w:rsid w:val="73B52C7F"/>
    <w:rsid w:val="73B5660A"/>
    <w:rsid w:val="73E3CFE5"/>
    <w:rsid w:val="73FA2A28"/>
    <w:rsid w:val="74186B44"/>
    <w:rsid w:val="74514ED2"/>
    <w:rsid w:val="7484EE92"/>
    <w:rsid w:val="74871AAB"/>
    <w:rsid w:val="749C0032"/>
    <w:rsid w:val="749D9D56"/>
    <w:rsid w:val="74E851FB"/>
    <w:rsid w:val="7506B386"/>
    <w:rsid w:val="752A6602"/>
    <w:rsid w:val="75390A2D"/>
    <w:rsid w:val="75394E50"/>
    <w:rsid w:val="75459D86"/>
    <w:rsid w:val="75592D8E"/>
    <w:rsid w:val="75B05C6E"/>
    <w:rsid w:val="75C9F0C9"/>
    <w:rsid w:val="75DA662D"/>
    <w:rsid w:val="75DF1F5D"/>
    <w:rsid w:val="761B87B1"/>
    <w:rsid w:val="762A4561"/>
    <w:rsid w:val="763C0FB9"/>
    <w:rsid w:val="76427C50"/>
    <w:rsid w:val="7686D3B7"/>
    <w:rsid w:val="76AF6BD1"/>
    <w:rsid w:val="76D2F597"/>
    <w:rsid w:val="76DBFDCB"/>
    <w:rsid w:val="76DF5EBF"/>
    <w:rsid w:val="76F737D4"/>
    <w:rsid w:val="770F9801"/>
    <w:rsid w:val="77408721"/>
    <w:rsid w:val="77631D7E"/>
    <w:rsid w:val="778F2D2B"/>
    <w:rsid w:val="779A3F39"/>
    <w:rsid w:val="77B18A21"/>
    <w:rsid w:val="77C33932"/>
    <w:rsid w:val="77D9E0EE"/>
    <w:rsid w:val="78018A9C"/>
    <w:rsid w:val="786DFBAF"/>
    <w:rsid w:val="787A90B3"/>
    <w:rsid w:val="787ACAA2"/>
    <w:rsid w:val="7899B2F6"/>
    <w:rsid w:val="78A8F79D"/>
    <w:rsid w:val="78B1FF48"/>
    <w:rsid w:val="78C37E08"/>
    <w:rsid w:val="78E60882"/>
    <w:rsid w:val="790A3353"/>
    <w:rsid w:val="792020E1"/>
    <w:rsid w:val="792301BC"/>
    <w:rsid w:val="79424651"/>
    <w:rsid w:val="79901536"/>
    <w:rsid w:val="79A0A259"/>
    <w:rsid w:val="79B13D65"/>
    <w:rsid w:val="79B4F8CB"/>
    <w:rsid w:val="79B6989E"/>
    <w:rsid w:val="79D4B84B"/>
    <w:rsid w:val="79D4D954"/>
    <w:rsid w:val="79DB97EA"/>
    <w:rsid w:val="79E5C7CA"/>
    <w:rsid w:val="79ECEB07"/>
    <w:rsid w:val="7A0AC88B"/>
    <w:rsid w:val="7A0DA30B"/>
    <w:rsid w:val="7A1658A6"/>
    <w:rsid w:val="7A2046D8"/>
    <w:rsid w:val="7A23AB6F"/>
    <w:rsid w:val="7A38ECED"/>
    <w:rsid w:val="7A4DFF73"/>
    <w:rsid w:val="7A84B0F2"/>
    <w:rsid w:val="7A8B5A30"/>
    <w:rsid w:val="7AAE2FCA"/>
    <w:rsid w:val="7ABAAFDC"/>
    <w:rsid w:val="7AC60D70"/>
    <w:rsid w:val="7AD6B185"/>
    <w:rsid w:val="7AD7423F"/>
    <w:rsid w:val="7AFDB684"/>
    <w:rsid w:val="7AFE6D2F"/>
    <w:rsid w:val="7B34A3A5"/>
    <w:rsid w:val="7B817769"/>
    <w:rsid w:val="7B980260"/>
    <w:rsid w:val="7BA74F92"/>
    <w:rsid w:val="7BB356F4"/>
    <w:rsid w:val="7BBA893B"/>
    <w:rsid w:val="7BC9DBEE"/>
    <w:rsid w:val="7BD2286F"/>
    <w:rsid w:val="7BDD0B24"/>
    <w:rsid w:val="7C2A5F69"/>
    <w:rsid w:val="7C3C89BC"/>
    <w:rsid w:val="7C47E244"/>
    <w:rsid w:val="7C485AE7"/>
    <w:rsid w:val="7C659100"/>
    <w:rsid w:val="7C9986E5"/>
    <w:rsid w:val="7C9FE5AD"/>
    <w:rsid w:val="7CA864D7"/>
    <w:rsid w:val="7CB08097"/>
    <w:rsid w:val="7CB2A2A8"/>
    <w:rsid w:val="7CB8F3A0"/>
    <w:rsid w:val="7CCF7242"/>
    <w:rsid w:val="7CD14B78"/>
    <w:rsid w:val="7CE1CEE1"/>
    <w:rsid w:val="7CF53100"/>
    <w:rsid w:val="7CF9FB1F"/>
    <w:rsid w:val="7D30F418"/>
    <w:rsid w:val="7D441C12"/>
    <w:rsid w:val="7D56599C"/>
    <w:rsid w:val="7D601B87"/>
    <w:rsid w:val="7D6024B0"/>
    <w:rsid w:val="7D617E6A"/>
    <w:rsid w:val="7D662C0D"/>
    <w:rsid w:val="7DA26C28"/>
    <w:rsid w:val="7DA5B262"/>
    <w:rsid w:val="7DAC387B"/>
    <w:rsid w:val="7DD54B0C"/>
    <w:rsid w:val="7DF84680"/>
    <w:rsid w:val="7E103770"/>
    <w:rsid w:val="7E352134"/>
    <w:rsid w:val="7E37DCE5"/>
    <w:rsid w:val="7E37DF05"/>
    <w:rsid w:val="7E4A19AB"/>
    <w:rsid w:val="7E6E651F"/>
    <w:rsid w:val="7E7EB99C"/>
    <w:rsid w:val="7E7F9E89"/>
    <w:rsid w:val="7E86AF83"/>
    <w:rsid w:val="7E882716"/>
    <w:rsid w:val="7EB829ED"/>
    <w:rsid w:val="7ED40E71"/>
    <w:rsid w:val="7ED797B9"/>
    <w:rsid w:val="7EDA2379"/>
    <w:rsid w:val="7EE1B2DB"/>
    <w:rsid w:val="7EE21B32"/>
    <w:rsid w:val="7EE30E87"/>
    <w:rsid w:val="7EF74D46"/>
    <w:rsid w:val="7EFD4ECB"/>
    <w:rsid w:val="7F017CB0"/>
    <w:rsid w:val="7F0CDC3A"/>
    <w:rsid w:val="7F15D037"/>
    <w:rsid w:val="7F1E10D5"/>
    <w:rsid w:val="7F3EA337"/>
    <w:rsid w:val="7F40FCF4"/>
    <w:rsid w:val="7F508E60"/>
    <w:rsid w:val="7F5569B5"/>
    <w:rsid w:val="7F5668C7"/>
    <w:rsid w:val="7F8E34A2"/>
    <w:rsid w:val="7F8EEEF8"/>
    <w:rsid w:val="7FABD044"/>
    <w:rsid w:val="7FB77284"/>
    <w:rsid w:val="7FC977AB"/>
    <w:rsid w:val="7FC9CD52"/>
    <w:rsid w:val="7FF2000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6F1228"/>
  <w15:chartTrackingRefBased/>
  <w15:docId w15:val="{8544FBF9-3397-462A-96A1-72716BECB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49" w:unhideWhenUsed="1" w:qFormat="1"/>
    <w:lsdException w:name="heading 8" w:semiHidden="1" w:uiPriority="49" w:unhideWhenUsed="1" w:qFormat="1"/>
    <w:lsdException w:name="heading 9" w:semiHidden="1" w:uiPriority="4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49" w:unhideWhenUsed="1"/>
    <w:lsdException w:name="toc 5" w:semiHidden="1" w:uiPriority="49" w:unhideWhenUsed="1"/>
    <w:lsdException w:name="toc 6" w:semiHidden="1" w:uiPriority="49" w:unhideWhenUsed="1"/>
    <w:lsdException w:name="toc 7" w:semiHidden="1" w:uiPriority="49" w:unhideWhenUsed="1"/>
    <w:lsdException w:name="toc 8" w:semiHidden="1" w:uiPriority="4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49" w:unhideWhenUsed="1"/>
    <w:lsdException w:name="endnote reference" w:semiHidden="1" w:unhideWhenUsed="1"/>
    <w:lsdException w:name="endnote text" w:semiHidden="1" w:uiPriority="49" w:unhideWhenUsed="1"/>
    <w:lsdException w:name="table of authorities" w:semiHidden="1" w:uiPriority="0" w:unhideWhenUsed="1"/>
    <w:lsdException w:name="macro" w:semiHidden="1" w:unhideWhenUsed="1"/>
    <w:lsdException w:name="toa heading" w:semiHidden="1" w:uiPriority="49" w:unhideWhenUsed="1"/>
    <w:lsdException w:name="List" w:semiHidden="1" w:uiPriority="49" w:unhideWhenUsed="1"/>
    <w:lsdException w:name="List Bullet" w:semiHidden="1" w:unhideWhenUsed="1" w:qFormat="1"/>
    <w:lsdException w:name="List Number" w:semiHidden="1" w:unhideWhenUsed="1" w:qFormat="1"/>
    <w:lsdException w:name="List 2" w:semiHidden="1" w:uiPriority="49" w:unhideWhenUsed="1"/>
    <w:lsdException w:name="List 3" w:semiHidden="1" w:uiPriority="49" w:unhideWhenUsed="1"/>
    <w:lsdException w:name="List 4" w:semiHidden="1" w:uiPriority="49" w:unhideWhenUsed="1"/>
    <w:lsdException w:name="List 5" w:semiHidden="1" w:uiPriority="49" w:unhideWhenUsed="1"/>
    <w:lsdException w:name="List Bullet 2" w:semiHidden="1" w:unhideWhenUsed="1" w:qFormat="1"/>
    <w:lsdException w:name="List Bullet 3" w:semiHidden="1" w:unhideWhenUsed="1" w:qFormat="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qFormat="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49" w:unhideWhenUsed="1"/>
    <w:lsdException w:name="Strong" w:uiPriority="22"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4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49" w:unhideWhenUsed="1"/>
    <w:lsdException w:name="Table Grid" w:uiPriority="39"/>
    <w:lsdException w:name="Table Theme" w:semiHidden="1" w:unhideWhenUsed="1"/>
    <w:lsdException w:name="Placeholder Text" w:semiHidden="1" w:uiPriority="4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5" w:uiPriority="45"/>
    <w:lsdException w:name="Grid Table Light" w:uiPriority="40"/>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65E1D"/>
    <w:rPr>
      <w:rFonts w:ascii="Segoe UI" w:eastAsiaTheme="minorEastAsia" w:hAnsi="Segoe UI"/>
      <w:color w:val="767171" w:themeColor="background2" w:themeShade="80"/>
      <w:sz w:val="22"/>
      <w:lang w:bidi="en-US"/>
    </w:rPr>
  </w:style>
  <w:style w:type="paragraph" w:styleId="Heading1">
    <w:name w:val="heading 1"/>
    <w:basedOn w:val="Normal"/>
    <w:next w:val="BodyText"/>
    <w:link w:val="Heading1Char"/>
    <w:qFormat/>
    <w:rsid w:val="009E18FE"/>
    <w:pPr>
      <w:keepNext/>
      <w:keepLines/>
      <w:tabs>
        <w:tab w:val="left" w:pos="720"/>
      </w:tabs>
      <w:spacing w:before="120" w:after="120"/>
      <w:outlineLvl w:val="0"/>
    </w:pPr>
    <w:rPr>
      <w:rFonts w:eastAsiaTheme="majorEastAsia" w:cstheme="majorBidi"/>
      <w:b/>
      <w:color w:val="003B71" w:themeColor="text2"/>
      <w:sz w:val="44"/>
      <w:szCs w:val="28"/>
    </w:rPr>
  </w:style>
  <w:style w:type="paragraph" w:styleId="Heading2">
    <w:name w:val="heading 2"/>
    <w:basedOn w:val="Heading1"/>
    <w:next w:val="BodyText"/>
    <w:link w:val="Heading2Char"/>
    <w:qFormat/>
    <w:rsid w:val="00355571"/>
    <w:pPr>
      <w:suppressAutoHyphens/>
      <w:outlineLvl w:val="1"/>
    </w:pPr>
    <w:rPr>
      <w:rFonts w:eastAsia="Times New Roman" w:cs="Times New Roman"/>
      <w:caps/>
      <w:color w:val="007CBA"/>
      <w:sz w:val="36"/>
      <w:szCs w:val="20"/>
      <w:lang w:bidi="ar-SA"/>
    </w:rPr>
  </w:style>
  <w:style w:type="paragraph" w:styleId="Heading3">
    <w:name w:val="heading 3"/>
    <w:basedOn w:val="Heading2"/>
    <w:next w:val="BodyText"/>
    <w:link w:val="Heading3Char"/>
    <w:qFormat/>
    <w:rsid w:val="00BA6A1C"/>
    <w:pPr>
      <w:tabs>
        <w:tab w:val="clear" w:pos="720"/>
      </w:tabs>
      <w:outlineLvl w:val="2"/>
    </w:pPr>
    <w:rPr>
      <w:caps w:val="0"/>
      <w:sz w:val="28"/>
    </w:rPr>
  </w:style>
  <w:style w:type="paragraph" w:styleId="Heading4">
    <w:name w:val="heading 4"/>
    <w:basedOn w:val="Heading3"/>
    <w:next w:val="BodyText"/>
    <w:link w:val="Heading4Char"/>
    <w:qFormat/>
    <w:rsid w:val="00575E4F"/>
    <w:pPr>
      <w:outlineLvl w:val="3"/>
    </w:pPr>
    <w:rPr>
      <w:rFonts w:eastAsiaTheme="majorEastAsia" w:cstheme="majorBidi"/>
      <w:iCs/>
      <w:color w:val="00A6CE"/>
      <w:sz w:val="24"/>
    </w:rPr>
  </w:style>
  <w:style w:type="paragraph" w:styleId="Heading5">
    <w:name w:val="heading 5"/>
    <w:basedOn w:val="Heading4"/>
    <w:next w:val="BodyText"/>
    <w:link w:val="Heading5Char"/>
    <w:qFormat/>
    <w:rsid w:val="008163FE"/>
    <w:pPr>
      <w:outlineLvl w:val="4"/>
    </w:pPr>
    <w:rPr>
      <w:color w:val="3B3838" w:themeColor="background2" w:themeShade="40"/>
    </w:rPr>
  </w:style>
  <w:style w:type="paragraph" w:styleId="Heading6">
    <w:name w:val="heading 6"/>
    <w:basedOn w:val="Normal"/>
    <w:next w:val="Normal"/>
    <w:link w:val="Heading6Char"/>
    <w:semiHidden/>
    <w:unhideWhenUsed/>
    <w:qFormat/>
    <w:rsid w:val="004F3D1A"/>
    <w:pPr>
      <w:keepNext/>
      <w:keepLines/>
      <w:spacing w:before="40"/>
      <w:outlineLvl w:val="5"/>
    </w:pPr>
    <w:rPr>
      <w:rFonts w:asciiTheme="majorHAnsi" w:eastAsiaTheme="majorEastAsia" w:hAnsiTheme="majorHAnsi" w:cstheme="majorBidi"/>
      <w:color w:val="003D5C" w:themeColor="accent1" w:themeShade="7F"/>
    </w:rPr>
  </w:style>
  <w:style w:type="paragraph" w:styleId="Heading7">
    <w:name w:val="heading 7"/>
    <w:basedOn w:val="Normal"/>
    <w:next w:val="Normal"/>
    <w:link w:val="Heading7Char"/>
    <w:uiPriority w:val="49"/>
    <w:semiHidden/>
    <w:unhideWhenUsed/>
    <w:qFormat/>
    <w:rsid w:val="004F3D1A"/>
    <w:pPr>
      <w:keepNext/>
      <w:keepLines/>
      <w:spacing w:before="40"/>
      <w:outlineLvl w:val="6"/>
    </w:pPr>
    <w:rPr>
      <w:rFonts w:asciiTheme="majorHAnsi" w:eastAsiaTheme="majorEastAsia" w:hAnsiTheme="majorHAnsi" w:cstheme="majorBidi"/>
      <w:i/>
      <w:iCs/>
      <w:color w:val="003D5C" w:themeColor="accent1" w:themeShade="7F"/>
    </w:rPr>
  </w:style>
  <w:style w:type="paragraph" w:styleId="Heading8">
    <w:name w:val="heading 8"/>
    <w:basedOn w:val="Normal"/>
    <w:next w:val="Normal"/>
    <w:link w:val="Heading8Char"/>
    <w:uiPriority w:val="49"/>
    <w:semiHidden/>
    <w:unhideWhenUsed/>
    <w:qFormat/>
    <w:rsid w:val="004F3D1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49"/>
    <w:semiHidden/>
    <w:unhideWhenUsed/>
    <w:qFormat/>
    <w:rsid w:val="004F3D1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qFormat/>
    <w:rsid w:val="004F3D1A"/>
    <w:pPr>
      <w:tabs>
        <w:tab w:val="center" w:pos="4320"/>
        <w:tab w:val="right" w:pos="8640"/>
        <w:tab w:val="right" w:pos="12960"/>
      </w:tabs>
    </w:pPr>
  </w:style>
  <w:style w:type="character" w:customStyle="1" w:styleId="HeaderChar">
    <w:name w:val="Header Char"/>
    <w:basedOn w:val="DefaultParagraphFont"/>
    <w:link w:val="Header"/>
    <w:uiPriority w:val="99"/>
    <w:rsid w:val="004F3D1A"/>
    <w:rPr>
      <w:rFonts w:eastAsiaTheme="minorEastAsia"/>
      <w:sz w:val="22"/>
      <w:lang w:bidi="en-US"/>
    </w:rPr>
  </w:style>
  <w:style w:type="paragraph" w:styleId="Footer">
    <w:name w:val="footer"/>
    <w:basedOn w:val="Normal"/>
    <w:link w:val="FooterChar"/>
    <w:uiPriority w:val="99"/>
    <w:qFormat/>
    <w:rsid w:val="00137FE2"/>
    <w:pPr>
      <w:pBdr>
        <w:top w:val="single" w:sz="12" w:space="1" w:color="003D6B"/>
      </w:pBdr>
      <w:tabs>
        <w:tab w:val="center" w:pos="4680"/>
        <w:tab w:val="center" w:pos="7200"/>
        <w:tab w:val="right" w:pos="9216"/>
        <w:tab w:val="right" w:pos="14256"/>
      </w:tabs>
      <w:contextualSpacing/>
    </w:pPr>
    <w:rPr>
      <w:rFonts w:cs="Arial"/>
      <w:sz w:val="16"/>
      <w:szCs w:val="16"/>
    </w:rPr>
  </w:style>
  <w:style w:type="character" w:customStyle="1" w:styleId="FooterChar">
    <w:name w:val="Footer Char"/>
    <w:basedOn w:val="DefaultParagraphFont"/>
    <w:link w:val="Footer"/>
    <w:uiPriority w:val="99"/>
    <w:rsid w:val="00137FE2"/>
    <w:rPr>
      <w:rFonts w:eastAsiaTheme="minorEastAsia" w:cs="Arial"/>
      <w:color w:val="767171"/>
      <w:sz w:val="16"/>
      <w:szCs w:val="16"/>
      <w:lang w:bidi="en-US"/>
    </w:rPr>
  </w:style>
  <w:style w:type="paragraph" w:styleId="NormalWeb">
    <w:name w:val="Normal (Web)"/>
    <w:basedOn w:val="Normal"/>
    <w:uiPriority w:val="99"/>
    <w:unhideWhenUsed/>
    <w:rsid w:val="004F3D1A"/>
    <w:pPr>
      <w:spacing w:before="100" w:beforeAutospacing="1" w:after="100" w:afterAutospacing="1"/>
    </w:pPr>
    <w:rPr>
      <w:rFonts w:cs="Times New Roman"/>
      <w:lang w:bidi="ar-SA"/>
    </w:rPr>
  </w:style>
  <w:style w:type="character" w:styleId="PageNumber">
    <w:name w:val="page number"/>
    <w:basedOn w:val="DefaultParagraphFont"/>
    <w:uiPriority w:val="49"/>
    <w:semiHidden/>
    <w:unhideWhenUsed/>
    <w:rsid w:val="004F3D1A"/>
  </w:style>
  <w:style w:type="paragraph" w:styleId="ListParagraph">
    <w:name w:val="List Paragraph"/>
    <w:basedOn w:val="Normal"/>
    <w:uiPriority w:val="34"/>
    <w:qFormat/>
    <w:rsid w:val="004F3D1A"/>
    <w:pPr>
      <w:spacing w:before="80" w:after="80"/>
      <w:ind w:left="720"/>
    </w:pPr>
  </w:style>
  <w:style w:type="table" w:styleId="PlainTable1">
    <w:name w:val="Plain Table 1"/>
    <w:basedOn w:val="TableNormal"/>
    <w:uiPriority w:val="99"/>
    <w:rsid w:val="006D7331"/>
    <w:rPr>
      <w:rFonts w:eastAsiaTheme="minorEastAsia"/>
      <w:sz w:val="22"/>
      <w:lang w:bidi="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val="0"/>
        <w:bCs/>
        <w:color w:val="4CA897"/>
      </w:rPr>
      <w:tblPr/>
      <w:tcPr>
        <w:shd w:val="clear" w:color="auto" w:fill="4CA897"/>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idebarHeadingCentered">
    <w:name w:val="Sidebar Heading Centered"/>
    <w:basedOn w:val="Normal"/>
    <w:rsid w:val="00575E4F"/>
    <w:pPr>
      <w:spacing w:after="240"/>
    </w:pPr>
    <w:rPr>
      <w:rFonts w:cstheme="minorHAnsi"/>
      <w:b/>
      <w:bCs/>
      <w:caps/>
      <w:color w:val="007CBA"/>
      <w:sz w:val="26"/>
      <w:szCs w:val="26"/>
    </w:rPr>
  </w:style>
  <w:style w:type="paragraph" w:customStyle="1" w:styleId="SidebarTextCentered">
    <w:name w:val="Sidebar Text Centered"/>
    <w:basedOn w:val="SidebarText"/>
    <w:rsid w:val="007C063F"/>
    <w:pPr>
      <w:jc w:val="center"/>
    </w:pPr>
  </w:style>
  <w:style w:type="paragraph" w:customStyle="1" w:styleId="SidebarTextMultipleLines">
    <w:name w:val="Sidebar Text Multiple Lines"/>
    <w:basedOn w:val="SidebarText"/>
    <w:rsid w:val="007C063F"/>
    <w:pPr>
      <w:spacing w:line="288" w:lineRule="auto"/>
    </w:pPr>
  </w:style>
  <w:style w:type="paragraph" w:customStyle="1" w:styleId="SidebarListBullet">
    <w:name w:val="Sidebar List Bullet"/>
    <w:basedOn w:val="SidebarText"/>
    <w:rsid w:val="00575E4F"/>
    <w:pPr>
      <w:numPr>
        <w:numId w:val="1"/>
      </w:numPr>
    </w:pPr>
  </w:style>
  <w:style w:type="paragraph" w:customStyle="1" w:styleId="SidebarText">
    <w:name w:val="Sidebar Text"/>
    <w:basedOn w:val="Normal"/>
    <w:qFormat/>
    <w:rsid w:val="007C063F"/>
    <w:rPr>
      <w:szCs w:val="16"/>
    </w:rPr>
  </w:style>
  <w:style w:type="paragraph" w:styleId="Title">
    <w:name w:val="Title"/>
    <w:basedOn w:val="Normal"/>
    <w:next w:val="Normal"/>
    <w:link w:val="TitleChar"/>
    <w:uiPriority w:val="10"/>
    <w:qFormat/>
    <w:rsid w:val="002E498E"/>
    <w:pPr>
      <w:jc w:val="right"/>
    </w:pPr>
    <w:rPr>
      <w:b/>
      <w:color w:val="404040" w:themeColor="text1" w:themeTint="BF"/>
      <w:sz w:val="72"/>
      <w:szCs w:val="72"/>
    </w:rPr>
  </w:style>
  <w:style w:type="character" w:customStyle="1" w:styleId="TitleChar">
    <w:name w:val="Title Char"/>
    <w:basedOn w:val="DefaultParagraphFont"/>
    <w:link w:val="Title"/>
    <w:uiPriority w:val="10"/>
    <w:rsid w:val="002E498E"/>
    <w:rPr>
      <w:b/>
      <w:color w:val="404040" w:themeColor="text1" w:themeTint="BF"/>
      <w:sz w:val="72"/>
      <w:szCs w:val="72"/>
    </w:rPr>
  </w:style>
  <w:style w:type="paragraph" w:styleId="Subtitle">
    <w:name w:val="Subtitle"/>
    <w:basedOn w:val="Normal"/>
    <w:next w:val="Normal"/>
    <w:link w:val="SubtitleChar"/>
    <w:uiPriority w:val="11"/>
    <w:qFormat/>
    <w:rsid w:val="00E912D9"/>
    <w:pPr>
      <w:jc w:val="right"/>
    </w:pPr>
    <w:rPr>
      <w:rFonts w:ascii="Calibri" w:eastAsia="Calibri" w:hAnsi="Calibri" w:cs="Times New Roman"/>
      <w:sz w:val="40"/>
      <w:szCs w:val="40"/>
      <w:lang w:bidi="ar-SA"/>
    </w:rPr>
  </w:style>
  <w:style w:type="character" w:customStyle="1" w:styleId="SubtitleChar">
    <w:name w:val="Subtitle Char"/>
    <w:basedOn w:val="DefaultParagraphFont"/>
    <w:link w:val="Subtitle"/>
    <w:uiPriority w:val="11"/>
    <w:rsid w:val="00E912D9"/>
    <w:rPr>
      <w:rFonts w:ascii="Calibri" w:eastAsia="Calibri" w:hAnsi="Calibri" w:cs="Times New Roman"/>
      <w:color w:val="5A595D"/>
      <w:sz w:val="40"/>
      <w:szCs w:val="40"/>
    </w:rPr>
  </w:style>
  <w:style w:type="paragraph" w:customStyle="1" w:styleId="TitleBodyText">
    <w:name w:val="Title Body Text"/>
    <w:basedOn w:val="Normal"/>
    <w:qFormat/>
    <w:rsid w:val="00E912D9"/>
    <w:pPr>
      <w:jc w:val="right"/>
    </w:pPr>
    <w:rPr>
      <w:rFonts w:ascii="Calibri" w:eastAsia="Calibri" w:hAnsi="Calibri" w:cs="Times New Roman"/>
      <w:sz w:val="28"/>
      <w:szCs w:val="28"/>
      <w:lang w:bidi="ar-SA"/>
    </w:rPr>
  </w:style>
  <w:style w:type="paragraph" w:customStyle="1" w:styleId="Subtitle2">
    <w:name w:val="Subtitle2"/>
    <w:basedOn w:val="Normal"/>
    <w:qFormat/>
    <w:rsid w:val="002E498E"/>
    <w:pPr>
      <w:jc w:val="right"/>
    </w:pPr>
    <w:rPr>
      <w:b/>
      <w:color w:val="7F7F7F" w:themeColor="text1" w:themeTint="80"/>
      <w:sz w:val="32"/>
      <w:szCs w:val="32"/>
    </w:rPr>
  </w:style>
  <w:style w:type="character" w:customStyle="1" w:styleId="Heading1Char">
    <w:name w:val="Heading 1 Char"/>
    <w:basedOn w:val="DefaultParagraphFont"/>
    <w:link w:val="Heading1"/>
    <w:rsid w:val="009E18FE"/>
    <w:rPr>
      <w:rFonts w:ascii="Segoe UI" w:eastAsiaTheme="majorEastAsia" w:hAnsi="Segoe UI" w:cstheme="majorBidi"/>
      <w:b/>
      <w:color w:val="003B71" w:themeColor="text2"/>
      <w:sz w:val="44"/>
      <w:szCs w:val="28"/>
      <w:lang w:bidi="en-US"/>
    </w:rPr>
  </w:style>
  <w:style w:type="paragraph" w:styleId="BodyText">
    <w:name w:val="Body Text"/>
    <w:basedOn w:val="Normal"/>
    <w:link w:val="BodyTextChar"/>
    <w:qFormat/>
    <w:rsid w:val="001473DB"/>
    <w:pPr>
      <w:spacing w:after="120"/>
    </w:pPr>
    <w:rPr>
      <w:color w:val="2E434C"/>
    </w:rPr>
  </w:style>
  <w:style w:type="character" w:customStyle="1" w:styleId="BodyTextChar">
    <w:name w:val="Body Text Char"/>
    <w:basedOn w:val="DefaultParagraphFont"/>
    <w:link w:val="BodyText"/>
    <w:rsid w:val="001473DB"/>
    <w:rPr>
      <w:rFonts w:ascii="Segoe UI" w:eastAsiaTheme="minorEastAsia" w:hAnsi="Segoe UI"/>
      <w:color w:val="2E434C"/>
      <w:sz w:val="22"/>
      <w:lang w:bidi="en-US"/>
    </w:rPr>
  </w:style>
  <w:style w:type="paragraph" w:styleId="BodyText2">
    <w:name w:val="Body Text 2"/>
    <w:basedOn w:val="BodyText"/>
    <w:link w:val="BodyText2Char"/>
    <w:rsid w:val="00B85D78"/>
    <w:rPr>
      <w:i/>
      <w:color w:val="7F7F7F" w:themeColor="text1" w:themeTint="80"/>
    </w:rPr>
  </w:style>
  <w:style w:type="character" w:customStyle="1" w:styleId="BodyText2Char">
    <w:name w:val="Body Text 2 Char"/>
    <w:basedOn w:val="DefaultParagraphFont"/>
    <w:link w:val="BodyText2"/>
    <w:rsid w:val="00B85D78"/>
    <w:rPr>
      <w:rFonts w:eastAsiaTheme="minorEastAsia"/>
      <w:i/>
      <w:color w:val="7F7F7F" w:themeColor="text1" w:themeTint="80"/>
      <w:sz w:val="22"/>
      <w:lang w:bidi="en-US"/>
    </w:rPr>
  </w:style>
  <w:style w:type="paragraph" w:styleId="BodyText3">
    <w:name w:val="Body Text 3"/>
    <w:basedOn w:val="BodyText"/>
    <w:link w:val="BodyText3Char"/>
    <w:rsid w:val="004F3D1A"/>
    <w:rPr>
      <w:sz w:val="16"/>
      <w:szCs w:val="16"/>
    </w:rPr>
  </w:style>
  <w:style w:type="character" w:customStyle="1" w:styleId="BodyText3Char">
    <w:name w:val="Body Text 3 Char"/>
    <w:basedOn w:val="DefaultParagraphFont"/>
    <w:link w:val="BodyText3"/>
    <w:rsid w:val="004F3D1A"/>
    <w:rPr>
      <w:rFonts w:eastAsiaTheme="minorEastAsia"/>
      <w:sz w:val="16"/>
      <w:szCs w:val="16"/>
      <w:lang w:bidi="en-US"/>
    </w:rPr>
  </w:style>
  <w:style w:type="character" w:customStyle="1" w:styleId="Heading2Char">
    <w:name w:val="Heading 2 Char"/>
    <w:basedOn w:val="DefaultParagraphFont"/>
    <w:link w:val="Heading2"/>
    <w:rsid w:val="00355571"/>
    <w:rPr>
      <w:rFonts w:asciiTheme="majorHAnsi" w:eastAsia="Times New Roman" w:hAnsiTheme="majorHAnsi" w:cs="Times New Roman"/>
      <w:b/>
      <w:caps/>
      <w:color w:val="007CBA"/>
      <w:sz w:val="36"/>
      <w:szCs w:val="20"/>
    </w:rPr>
  </w:style>
  <w:style w:type="character" w:customStyle="1" w:styleId="Heading3Char">
    <w:name w:val="Heading 3 Char"/>
    <w:basedOn w:val="DefaultParagraphFont"/>
    <w:link w:val="Heading3"/>
    <w:rsid w:val="00BA6A1C"/>
    <w:rPr>
      <w:rFonts w:asciiTheme="majorHAnsi" w:eastAsia="Times New Roman" w:hAnsiTheme="majorHAnsi" w:cs="Times New Roman"/>
      <w:b/>
      <w:color w:val="4CA897"/>
      <w:sz w:val="28"/>
      <w:szCs w:val="20"/>
    </w:rPr>
  </w:style>
  <w:style w:type="paragraph" w:customStyle="1" w:styleId="BodyTextBig">
    <w:name w:val="Body Text Big"/>
    <w:basedOn w:val="BodyText"/>
    <w:qFormat/>
    <w:rsid w:val="002E498E"/>
    <w:rPr>
      <w:sz w:val="28"/>
      <w:szCs w:val="28"/>
    </w:rPr>
  </w:style>
  <w:style w:type="paragraph" w:styleId="ListBullet">
    <w:name w:val="List Bullet"/>
    <w:basedOn w:val="BodyText"/>
    <w:uiPriority w:val="99"/>
    <w:qFormat/>
    <w:rsid w:val="00A948BA"/>
    <w:pPr>
      <w:numPr>
        <w:numId w:val="10"/>
      </w:numPr>
      <w:spacing w:before="80" w:after="80"/>
      <w:contextualSpacing/>
    </w:pPr>
  </w:style>
  <w:style w:type="paragraph" w:customStyle="1" w:styleId="AppendixHeading1">
    <w:name w:val="Appendix Heading 1"/>
    <w:basedOn w:val="Normal"/>
    <w:next w:val="BodyText"/>
    <w:rsid w:val="00FA3322"/>
    <w:pPr>
      <w:keepNext/>
      <w:widowControl w:val="0"/>
      <w:numPr>
        <w:numId w:val="2"/>
      </w:numPr>
      <w:tabs>
        <w:tab w:val="left" w:pos="2160"/>
      </w:tabs>
      <w:suppressAutoHyphens/>
      <w:spacing w:before="240" w:after="240"/>
      <w:outlineLvl w:val="0"/>
    </w:pPr>
    <w:rPr>
      <w:rFonts w:asciiTheme="majorHAnsi" w:eastAsiaTheme="minorHAnsi" w:hAnsiTheme="majorHAnsi"/>
      <w:b/>
      <w:sz w:val="48"/>
      <w:szCs w:val="22"/>
      <w:lang w:bidi="ar-SA"/>
    </w:rPr>
  </w:style>
  <w:style w:type="paragraph" w:customStyle="1" w:styleId="TitleGraphic">
    <w:name w:val="Title Graphic"/>
    <w:basedOn w:val="Normal"/>
    <w:rsid w:val="00437A5A"/>
    <w:rPr>
      <w:noProof/>
      <w:color w:val="3B3838" w:themeColor="background2" w:themeShade="40"/>
    </w:rPr>
  </w:style>
  <w:style w:type="character" w:styleId="FootnoteReference">
    <w:name w:val="footnote reference"/>
    <w:basedOn w:val="DefaultParagraphFont"/>
    <w:uiPriority w:val="99"/>
    <w:semiHidden/>
    <w:unhideWhenUsed/>
    <w:rsid w:val="008163FE"/>
    <w:rPr>
      <w:vertAlign w:val="superscript"/>
    </w:rPr>
  </w:style>
  <w:style w:type="table" w:customStyle="1" w:styleId="ARTableBlueBanded">
    <w:name w:val="AR Table Blue Banded"/>
    <w:basedOn w:val="TableNormal"/>
    <w:uiPriority w:val="99"/>
    <w:rsid w:val="004F3D1A"/>
    <w:rPr>
      <w:rFonts w:eastAsiaTheme="minorEastAsia"/>
      <w:sz w:val="22"/>
      <w:lang w:bidi="en-US"/>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2" w:type="dxa"/>
        <w:right w:w="72" w:type="dxa"/>
      </w:tblCellMar>
    </w:tblPr>
    <w:tblStylePr w:type="firstRow">
      <w:rPr>
        <w:color w:val="FFFFFF" w:themeColor="background1"/>
      </w:rPr>
      <w:tblPr/>
      <w:tcPr>
        <w:shd w:val="clear" w:color="auto" w:fill="003D6B"/>
      </w:tcPr>
    </w:tblStylePr>
    <w:tblStylePr w:type="band1Horz">
      <w:tblPr/>
      <w:tcPr>
        <w:shd w:val="clear" w:color="auto" w:fill="B8CCE4"/>
      </w:tcPr>
    </w:tblStylePr>
    <w:tblStylePr w:type="band2Horz">
      <w:tblPr/>
      <w:tcPr>
        <w:shd w:val="clear" w:color="auto" w:fill="E4EFFF"/>
      </w:tcPr>
    </w:tblStylePr>
  </w:style>
  <w:style w:type="table" w:customStyle="1" w:styleId="ARTableGrayBanded">
    <w:name w:val="AR Table Gray Banded"/>
    <w:basedOn w:val="TableNormal"/>
    <w:uiPriority w:val="99"/>
    <w:rsid w:val="004F3D1A"/>
    <w:rPr>
      <w:rFonts w:eastAsiaTheme="minorEastAsia"/>
      <w:sz w:val="22"/>
      <w:lang w:bidi="en-US"/>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tblPr/>
      <w:tcPr>
        <w:shd w:val="clear" w:color="auto" w:fill="003F6B"/>
      </w:tcPr>
    </w:tblStylePr>
    <w:tblStylePr w:type="band1Horz">
      <w:tblPr/>
      <w:tcPr>
        <w:shd w:val="clear" w:color="auto" w:fill="F2F2F2" w:themeFill="background1" w:themeFillShade="F2"/>
      </w:tcPr>
    </w:tblStylePr>
    <w:tblStylePr w:type="band2Horz">
      <w:tblPr/>
      <w:tcPr>
        <w:shd w:val="clear" w:color="auto" w:fill="D9D9D9"/>
      </w:tcPr>
    </w:tblStylePr>
  </w:style>
  <w:style w:type="table" w:customStyle="1" w:styleId="ARTablePlain">
    <w:name w:val="AR Table Plain"/>
    <w:basedOn w:val="TableNormal"/>
    <w:rsid w:val="004F3D1A"/>
    <w:pPr>
      <w:widowControl w:val="0"/>
    </w:pPr>
    <w:rPr>
      <w:rFonts w:eastAsia="Times New Roman" w:cs="Times New Roman"/>
      <w:sz w:val="22"/>
      <w:szCs w:val="18"/>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Pr>
    <w:trPr>
      <w:cantSplit/>
    </w:trPr>
    <w:tblStylePr w:type="firstRow">
      <w:pPr>
        <w:jc w:val="left"/>
      </w:pPr>
      <w:rPr>
        <w:rFonts w:asciiTheme="minorHAnsi" w:hAnsiTheme="minorHAnsi"/>
        <w:b w:val="0"/>
        <w:sz w:val="22"/>
      </w:rPr>
    </w:tblStylePr>
  </w:style>
  <w:style w:type="paragraph" w:styleId="BalloonText">
    <w:name w:val="Balloon Text"/>
    <w:basedOn w:val="Normal"/>
    <w:link w:val="BalloonTextChar"/>
    <w:uiPriority w:val="49"/>
    <w:semiHidden/>
    <w:unhideWhenUsed/>
    <w:rsid w:val="004F3D1A"/>
    <w:rPr>
      <w:rFonts w:cs="Segoe UI"/>
      <w:sz w:val="18"/>
      <w:szCs w:val="18"/>
    </w:rPr>
  </w:style>
  <w:style w:type="character" w:customStyle="1" w:styleId="BalloonTextChar">
    <w:name w:val="Balloon Text Char"/>
    <w:basedOn w:val="DefaultParagraphFont"/>
    <w:link w:val="BalloonText"/>
    <w:uiPriority w:val="49"/>
    <w:semiHidden/>
    <w:rsid w:val="004F3D1A"/>
    <w:rPr>
      <w:rFonts w:ascii="Segoe UI" w:eastAsiaTheme="minorEastAsia" w:hAnsi="Segoe UI" w:cs="Segoe UI"/>
      <w:sz w:val="18"/>
      <w:szCs w:val="18"/>
      <w:lang w:bidi="en-US"/>
    </w:rPr>
  </w:style>
  <w:style w:type="paragraph" w:customStyle="1" w:styleId="BodyTextCentered">
    <w:name w:val="Body Text Centered"/>
    <w:basedOn w:val="BodyText"/>
    <w:link w:val="BodyTextCenteredChar"/>
    <w:rsid w:val="004F3D1A"/>
    <w:pPr>
      <w:jc w:val="center"/>
    </w:pPr>
    <w:rPr>
      <w:rFonts w:eastAsia="Calibri" w:cs="Times New Roman"/>
      <w:szCs w:val="20"/>
    </w:rPr>
  </w:style>
  <w:style w:type="character" w:customStyle="1" w:styleId="BodyTextCenteredChar">
    <w:name w:val="Body Text Centered Char"/>
    <w:basedOn w:val="BodyTextChar"/>
    <w:link w:val="BodyTextCentered"/>
    <w:rsid w:val="004F3D1A"/>
    <w:rPr>
      <w:rFonts w:ascii="Segoe UI" w:eastAsia="Calibri" w:hAnsi="Segoe UI" w:cs="Times New Roman"/>
      <w:color w:val="767171"/>
      <w:sz w:val="22"/>
      <w:szCs w:val="20"/>
      <w:lang w:bidi="en-US"/>
    </w:rPr>
  </w:style>
  <w:style w:type="paragraph" w:customStyle="1" w:styleId="BodyTextCentered2">
    <w:name w:val="Body Text Centered 2"/>
    <w:basedOn w:val="BodyTextCentered"/>
    <w:rsid w:val="004F3D1A"/>
    <w:pPr>
      <w:spacing w:after="0" w:line="252" w:lineRule="auto"/>
    </w:pPr>
    <w:rPr>
      <w:rFonts w:eastAsia="MS Mincho"/>
      <w:sz w:val="18"/>
      <w:lang w:bidi="ar-SA"/>
    </w:rPr>
  </w:style>
  <w:style w:type="paragraph" w:customStyle="1" w:styleId="BodyTextCentered3">
    <w:name w:val="Body Text Centered 3"/>
    <w:basedOn w:val="BodyTextCentered2"/>
    <w:rsid w:val="004F3D1A"/>
    <w:rPr>
      <w:sz w:val="16"/>
      <w:szCs w:val="16"/>
    </w:rPr>
  </w:style>
  <w:style w:type="paragraph" w:styleId="BodyTextFirstIndent">
    <w:name w:val="Body Text First Indent"/>
    <w:basedOn w:val="BodyText"/>
    <w:link w:val="BodyTextFirstIndentChar"/>
    <w:unhideWhenUsed/>
    <w:rsid w:val="004F3D1A"/>
    <w:pPr>
      <w:ind w:firstLine="360"/>
    </w:pPr>
  </w:style>
  <w:style w:type="character" w:customStyle="1" w:styleId="BodyTextFirstIndentChar">
    <w:name w:val="Body Text First Indent Char"/>
    <w:basedOn w:val="BodyTextChar"/>
    <w:link w:val="BodyTextFirstIndent"/>
    <w:rsid w:val="004F3D1A"/>
    <w:rPr>
      <w:rFonts w:ascii="Segoe UI" w:eastAsiaTheme="minorEastAsia" w:hAnsi="Segoe UI"/>
      <w:color w:val="767171"/>
      <w:sz w:val="22"/>
      <w:lang w:bidi="en-US"/>
    </w:rPr>
  </w:style>
  <w:style w:type="paragraph" w:styleId="BodyTextIndent">
    <w:name w:val="Body Text Indent"/>
    <w:basedOn w:val="BodyText"/>
    <w:link w:val="BodyTextIndentChar"/>
    <w:rsid w:val="004F3D1A"/>
    <w:pPr>
      <w:ind w:left="360"/>
    </w:pPr>
  </w:style>
  <w:style w:type="character" w:customStyle="1" w:styleId="BodyTextIndentChar">
    <w:name w:val="Body Text Indent Char"/>
    <w:basedOn w:val="DefaultParagraphFont"/>
    <w:link w:val="BodyTextIndent"/>
    <w:rsid w:val="004F3D1A"/>
    <w:rPr>
      <w:rFonts w:eastAsiaTheme="minorEastAsia"/>
      <w:sz w:val="22"/>
      <w:lang w:bidi="en-US"/>
    </w:rPr>
  </w:style>
  <w:style w:type="paragraph" w:styleId="BodyTextFirstIndent2">
    <w:name w:val="Body Text First Indent 2"/>
    <w:basedOn w:val="BodyText"/>
    <w:link w:val="BodyTextFirstIndent2Char"/>
    <w:unhideWhenUsed/>
    <w:rsid w:val="004F3D1A"/>
    <w:pPr>
      <w:spacing w:after="0"/>
      <w:ind w:firstLine="360"/>
    </w:pPr>
  </w:style>
  <w:style w:type="character" w:customStyle="1" w:styleId="BodyTextFirstIndent2Char">
    <w:name w:val="Body Text First Indent 2 Char"/>
    <w:basedOn w:val="BodyTextIndentChar"/>
    <w:link w:val="BodyTextFirstIndent2"/>
    <w:rsid w:val="004F3D1A"/>
    <w:rPr>
      <w:rFonts w:eastAsiaTheme="minorEastAsia"/>
      <w:sz w:val="22"/>
      <w:lang w:bidi="en-US"/>
    </w:rPr>
  </w:style>
  <w:style w:type="paragraph" w:styleId="BodyTextIndent2">
    <w:name w:val="Body Text Indent 2"/>
    <w:basedOn w:val="BodyText2"/>
    <w:link w:val="BodyTextIndent2Char"/>
    <w:rsid w:val="004F3D1A"/>
    <w:pPr>
      <w:ind w:left="360"/>
    </w:pPr>
  </w:style>
  <w:style w:type="character" w:customStyle="1" w:styleId="BodyTextIndent2Char">
    <w:name w:val="Body Text Indent 2 Char"/>
    <w:basedOn w:val="DefaultParagraphFont"/>
    <w:link w:val="BodyTextIndent2"/>
    <w:rsid w:val="004F3D1A"/>
    <w:rPr>
      <w:rFonts w:eastAsiaTheme="minorEastAsia"/>
      <w:sz w:val="18"/>
      <w:lang w:bidi="en-US"/>
    </w:rPr>
  </w:style>
  <w:style w:type="paragraph" w:styleId="BodyTextIndent3">
    <w:name w:val="Body Text Indent 3"/>
    <w:basedOn w:val="BodyText3"/>
    <w:link w:val="BodyTextIndent3Char"/>
    <w:rsid w:val="004F3D1A"/>
    <w:pPr>
      <w:ind w:left="360"/>
    </w:pPr>
  </w:style>
  <w:style w:type="character" w:customStyle="1" w:styleId="BodyTextIndent3Char">
    <w:name w:val="Body Text Indent 3 Char"/>
    <w:basedOn w:val="DefaultParagraphFont"/>
    <w:link w:val="BodyTextIndent3"/>
    <w:rsid w:val="004F3D1A"/>
    <w:rPr>
      <w:rFonts w:eastAsiaTheme="minorEastAsia"/>
      <w:sz w:val="16"/>
      <w:szCs w:val="16"/>
      <w:lang w:bidi="en-US"/>
    </w:rPr>
  </w:style>
  <w:style w:type="paragraph" w:customStyle="1" w:styleId="BodyTextRight">
    <w:name w:val="Body Text Right"/>
    <w:basedOn w:val="BodyText"/>
    <w:rsid w:val="004F3D1A"/>
    <w:pPr>
      <w:jc w:val="right"/>
    </w:pPr>
  </w:style>
  <w:style w:type="paragraph" w:customStyle="1" w:styleId="BodyTextRight2">
    <w:name w:val="Body Text Right 2"/>
    <w:basedOn w:val="BodyText2"/>
    <w:rsid w:val="004F3D1A"/>
    <w:pPr>
      <w:spacing w:after="0" w:line="252" w:lineRule="auto"/>
      <w:jc w:val="right"/>
    </w:pPr>
    <w:rPr>
      <w:rFonts w:eastAsia="MS Mincho" w:cs="Times New Roman"/>
      <w:szCs w:val="20"/>
      <w:lang w:bidi="ar-SA"/>
    </w:rPr>
  </w:style>
  <w:style w:type="paragraph" w:customStyle="1" w:styleId="BodyTextRight3">
    <w:name w:val="Body Text Right 3"/>
    <w:basedOn w:val="BodyText3"/>
    <w:rsid w:val="004F3D1A"/>
    <w:pPr>
      <w:spacing w:after="0" w:line="252" w:lineRule="auto"/>
      <w:jc w:val="right"/>
    </w:pPr>
    <w:rPr>
      <w:rFonts w:eastAsia="MS Mincho" w:cs="Times New Roman"/>
      <w:lang w:bidi="ar-SA"/>
    </w:rPr>
  </w:style>
  <w:style w:type="paragraph" w:customStyle="1" w:styleId="Break">
    <w:name w:val="Break"/>
    <w:basedOn w:val="Normal"/>
    <w:rsid w:val="004F3D1A"/>
    <w:pPr>
      <w:spacing w:line="252" w:lineRule="auto"/>
    </w:pPr>
    <w:rPr>
      <w:rFonts w:ascii="Calibri" w:eastAsia="MS Mincho" w:hAnsi="Calibri" w:cs="Times New Roman"/>
      <w:noProof/>
      <w:szCs w:val="20"/>
      <w:lang w:bidi="ar-SA"/>
    </w:rPr>
  </w:style>
  <w:style w:type="paragraph" w:customStyle="1" w:styleId="ChapterHeading">
    <w:name w:val="Chapter Heading"/>
    <w:basedOn w:val="Normal"/>
    <w:rsid w:val="004F3D1A"/>
    <w:pPr>
      <w:spacing w:before="240" w:after="360"/>
    </w:pPr>
    <w:rPr>
      <w:b/>
      <w:sz w:val="36"/>
      <w:szCs w:val="36"/>
    </w:rPr>
  </w:style>
  <w:style w:type="paragraph" w:customStyle="1" w:styleId="Code">
    <w:name w:val="Code"/>
    <w:basedOn w:val="BodyText"/>
    <w:rsid w:val="004F3D1A"/>
    <w:pPr>
      <w:keepLines/>
      <w:tabs>
        <w:tab w:val="left" w:pos="360"/>
        <w:tab w:val="left" w:pos="720"/>
        <w:tab w:val="left" w:pos="1080"/>
        <w:tab w:val="left" w:pos="1440"/>
        <w:tab w:val="left" w:pos="1800"/>
        <w:tab w:val="left" w:pos="2160"/>
        <w:tab w:val="left" w:pos="2520"/>
        <w:tab w:val="left" w:pos="2880"/>
      </w:tabs>
      <w:suppressAutoHyphens/>
      <w:spacing w:after="0" w:line="252" w:lineRule="auto"/>
      <w:ind w:left="360"/>
      <w:jc w:val="both"/>
    </w:pPr>
    <w:rPr>
      <w:rFonts w:ascii="Courier New" w:eastAsia="Times New Roman" w:hAnsi="Courier New" w:cs="Times New Roman"/>
      <w:color w:val="808080" w:themeColor="background1" w:themeShade="80"/>
      <w:szCs w:val="20"/>
      <w:lang w:bidi="ar-SA"/>
    </w:rPr>
  </w:style>
  <w:style w:type="paragraph" w:customStyle="1" w:styleId="Code2">
    <w:name w:val="Code 2"/>
    <w:basedOn w:val="Code"/>
    <w:rsid w:val="004F3D1A"/>
    <w:rPr>
      <w:sz w:val="18"/>
    </w:rPr>
  </w:style>
  <w:style w:type="paragraph" w:customStyle="1" w:styleId="Code3">
    <w:name w:val="Code 3"/>
    <w:basedOn w:val="Normal"/>
    <w:rsid w:val="004F3D1A"/>
    <w:pPr>
      <w:keepLines/>
      <w:tabs>
        <w:tab w:val="left" w:pos="216"/>
        <w:tab w:val="left" w:pos="432"/>
        <w:tab w:val="left" w:pos="648"/>
        <w:tab w:val="left" w:pos="864"/>
        <w:tab w:val="left" w:pos="1080"/>
        <w:tab w:val="left" w:pos="1296"/>
        <w:tab w:val="left" w:pos="1512"/>
      </w:tabs>
      <w:suppressAutoHyphens/>
      <w:ind w:left="360"/>
    </w:pPr>
    <w:rPr>
      <w:rFonts w:ascii="Courier New" w:eastAsia="Times New Roman" w:hAnsi="Courier New" w:cs="Times New Roman"/>
      <w:color w:val="808080" w:themeColor="background1" w:themeShade="80"/>
      <w:sz w:val="16"/>
      <w:szCs w:val="20"/>
      <w:lang w:bidi="ar-SA"/>
    </w:rPr>
  </w:style>
  <w:style w:type="character" w:styleId="CommentReference">
    <w:name w:val="annotation reference"/>
    <w:basedOn w:val="DefaultParagraphFont"/>
    <w:uiPriority w:val="99"/>
    <w:semiHidden/>
    <w:unhideWhenUsed/>
    <w:rsid w:val="004F3D1A"/>
    <w:rPr>
      <w:sz w:val="16"/>
      <w:szCs w:val="16"/>
    </w:rPr>
  </w:style>
  <w:style w:type="paragraph" w:styleId="CommentText">
    <w:name w:val="annotation text"/>
    <w:basedOn w:val="Normal"/>
    <w:link w:val="CommentTextChar"/>
    <w:uiPriority w:val="99"/>
    <w:unhideWhenUsed/>
    <w:rsid w:val="004F3D1A"/>
    <w:rPr>
      <w:szCs w:val="20"/>
    </w:rPr>
  </w:style>
  <w:style w:type="character" w:customStyle="1" w:styleId="CommentTextChar">
    <w:name w:val="Comment Text Char"/>
    <w:basedOn w:val="DefaultParagraphFont"/>
    <w:link w:val="CommentText"/>
    <w:uiPriority w:val="99"/>
    <w:rsid w:val="004F3D1A"/>
    <w:rPr>
      <w:rFonts w:eastAsiaTheme="minorEastAsia"/>
      <w:sz w:val="22"/>
      <w:szCs w:val="20"/>
      <w:lang w:bidi="en-US"/>
    </w:rPr>
  </w:style>
  <w:style w:type="paragraph" w:styleId="CommentSubject">
    <w:name w:val="annotation subject"/>
    <w:basedOn w:val="CommentText"/>
    <w:next w:val="CommentText"/>
    <w:link w:val="CommentSubjectChar"/>
    <w:uiPriority w:val="49"/>
    <w:semiHidden/>
    <w:unhideWhenUsed/>
    <w:rsid w:val="004F3D1A"/>
    <w:rPr>
      <w:b/>
      <w:bCs/>
    </w:rPr>
  </w:style>
  <w:style w:type="character" w:customStyle="1" w:styleId="CommentSubjectChar">
    <w:name w:val="Comment Subject Char"/>
    <w:basedOn w:val="CommentTextChar"/>
    <w:link w:val="CommentSubject"/>
    <w:uiPriority w:val="49"/>
    <w:semiHidden/>
    <w:rsid w:val="004F3D1A"/>
    <w:rPr>
      <w:rFonts w:eastAsiaTheme="minorEastAsia"/>
      <w:b/>
      <w:bCs/>
      <w:sz w:val="22"/>
      <w:szCs w:val="20"/>
      <w:lang w:bidi="en-US"/>
    </w:rPr>
  </w:style>
  <w:style w:type="character" w:styleId="Emphasis">
    <w:name w:val="Emphasis"/>
    <w:basedOn w:val="DefaultParagraphFont"/>
    <w:uiPriority w:val="1"/>
    <w:qFormat/>
    <w:rsid w:val="004F3D1A"/>
    <w:rPr>
      <w:i/>
      <w:iCs/>
    </w:rPr>
  </w:style>
  <w:style w:type="character" w:styleId="EndnoteReference">
    <w:name w:val="endnote reference"/>
    <w:basedOn w:val="DefaultParagraphFont"/>
    <w:uiPriority w:val="99"/>
    <w:semiHidden/>
    <w:rsid w:val="004F3D1A"/>
    <w:rPr>
      <w:vertAlign w:val="superscript"/>
    </w:rPr>
  </w:style>
  <w:style w:type="paragraph" w:styleId="EndnoteText">
    <w:name w:val="endnote text"/>
    <w:basedOn w:val="Normal"/>
    <w:link w:val="EndnoteTextChar"/>
    <w:uiPriority w:val="49"/>
    <w:semiHidden/>
    <w:unhideWhenUsed/>
    <w:rsid w:val="004F3D1A"/>
    <w:rPr>
      <w:szCs w:val="20"/>
    </w:rPr>
  </w:style>
  <w:style w:type="character" w:customStyle="1" w:styleId="EndnoteTextChar">
    <w:name w:val="Endnote Text Char"/>
    <w:basedOn w:val="DefaultParagraphFont"/>
    <w:link w:val="EndnoteText"/>
    <w:uiPriority w:val="49"/>
    <w:semiHidden/>
    <w:rsid w:val="004F3D1A"/>
    <w:rPr>
      <w:rFonts w:eastAsiaTheme="minorEastAsia"/>
      <w:sz w:val="22"/>
      <w:szCs w:val="20"/>
      <w:lang w:bidi="en-US"/>
    </w:rPr>
  </w:style>
  <w:style w:type="paragraph" w:customStyle="1" w:styleId="ExhibitCaption">
    <w:name w:val="Exhibit Caption"/>
    <w:next w:val="BodyText"/>
    <w:qFormat/>
    <w:rsid w:val="005417CC"/>
    <w:pPr>
      <w:keepNext/>
      <w:keepLines/>
      <w:numPr>
        <w:numId w:val="3"/>
      </w:numPr>
      <w:tabs>
        <w:tab w:val="left" w:pos="1080"/>
      </w:tabs>
      <w:spacing w:before="240" w:after="120"/>
    </w:pPr>
    <w:rPr>
      <w:rFonts w:eastAsia="Times New Roman" w:cs="Times New Roman"/>
      <w:b/>
      <w:color w:val="5A595D"/>
      <w:sz w:val="22"/>
      <w:szCs w:val="22"/>
    </w:rPr>
  </w:style>
  <w:style w:type="paragraph" w:customStyle="1" w:styleId="Figure">
    <w:name w:val="Figure"/>
    <w:basedOn w:val="BodyText"/>
    <w:qFormat/>
    <w:rsid w:val="004F3D1A"/>
    <w:pPr>
      <w:spacing w:after="180"/>
      <w:jc w:val="center"/>
    </w:pPr>
    <w:rPr>
      <w:noProof/>
      <w:lang w:bidi="ar-SA"/>
    </w:rPr>
  </w:style>
  <w:style w:type="paragraph" w:customStyle="1" w:styleId="FigureCaption">
    <w:name w:val="Figure Caption"/>
    <w:next w:val="BodyText"/>
    <w:qFormat/>
    <w:rsid w:val="00016F92"/>
    <w:pPr>
      <w:numPr>
        <w:numId w:val="4"/>
      </w:numPr>
      <w:tabs>
        <w:tab w:val="left" w:pos="1080"/>
      </w:tabs>
      <w:spacing w:before="240" w:after="120"/>
    </w:pPr>
    <w:rPr>
      <w:rFonts w:eastAsia="Times New Roman" w:cs="Times New Roman"/>
      <w:b/>
      <w:color w:val="5A595D"/>
      <w:sz w:val="22"/>
      <w:szCs w:val="22"/>
    </w:rPr>
  </w:style>
  <w:style w:type="paragraph" w:customStyle="1" w:styleId="FocusBoxGreen">
    <w:name w:val="Focus Box Green"/>
    <w:basedOn w:val="Normal"/>
    <w:rsid w:val="001D76A6"/>
    <w:pPr>
      <w:pBdr>
        <w:top w:val="single" w:sz="4" w:space="1" w:color="4CA897"/>
        <w:left w:val="single" w:sz="4" w:space="4" w:color="4CA897"/>
        <w:bottom w:val="single" w:sz="4" w:space="1" w:color="4CA897"/>
        <w:right w:val="single" w:sz="4" w:space="4" w:color="4CA897"/>
      </w:pBdr>
      <w:shd w:val="clear" w:color="auto" w:fill="4CA897"/>
      <w:tabs>
        <w:tab w:val="left" w:pos="216"/>
        <w:tab w:val="left" w:pos="432"/>
        <w:tab w:val="left" w:pos="648"/>
        <w:tab w:val="left" w:pos="864"/>
        <w:tab w:val="left" w:pos="1080"/>
        <w:tab w:val="left" w:pos="1296"/>
        <w:tab w:val="left" w:pos="1512"/>
      </w:tabs>
      <w:suppressAutoHyphens/>
      <w:spacing w:before="120" w:after="120"/>
      <w:jc w:val="center"/>
    </w:pPr>
    <w:rPr>
      <w:rFonts w:eastAsia="Times New Roman" w:cs="Times New Roman"/>
      <w:b/>
      <w:bCs/>
      <w:color w:val="FFFFFF" w:themeColor="background1"/>
      <w:sz w:val="24"/>
      <w:szCs w:val="20"/>
      <w:lang w:bidi="ar-SA"/>
    </w:rPr>
  </w:style>
  <w:style w:type="paragraph" w:customStyle="1" w:styleId="FocusBoxGray">
    <w:name w:val="Focus Box Gray"/>
    <w:basedOn w:val="FocusBoxGreen"/>
    <w:rsid w:val="001D76A6"/>
    <w:pPr>
      <w:shd w:val="clear" w:color="auto" w:fill="F2F2F2" w:themeFill="background1" w:themeFillShade="F2"/>
    </w:pPr>
    <w:rPr>
      <w:color w:val="5A595D"/>
    </w:rPr>
  </w:style>
  <w:style w:type="character" w:styleId="FollowedHyperlink">
    <w:name w:val="FollowedHyperlink"/>
    <w:basedOn w:val="DefaultParagraphFont"/>
    <w:uiPriority w:val="49"/>
    <w:semiHidden/>
    <w:unhideWhenUsed/>
    <w:rsid w:val="004F3D1A"/>
    <w:rPr>
      <w:color w:val="F47E32" w:themeColor="followedHyperlink"/>
      <w:u w:val="single"/>
    </w:rPr>
  </w:style>
  <w:style w:type="paragraph" w:customStyle="1" w:styleId="FooterTitle">
    <w:name w:val="Footer Title"/>
    <w:basedOn w:val="Footer"/>
    <w:rsid w:val="004F3D1A"/>
    <w:pPr>
      <w:jc w:val="center"/>
    </w:pPr>
  </w:style>
  <w:style w:type="paragraph" w:styleId="FootnoteText">
    <w:name w:val="footnote text"/>
    <w:basedOn w:val="Normal"/>
    <w:link w:val="FootnoteTextChar"/>
    <w:uiPriority w:val="99"/>
    <w:unhideWhenUsed/>
    <w:qFormat/>
    <w:rsid w:val="004F3D1A"/>
    <w:rPr>
      <w:szCs w:val="20"/>
    </w:rPr>
  </w:style>
  <w:style w:type="character" w:customStyle="1" w:styleId="FootnoteTextChar">
    <w:name w:val="Footnote Text Char"/>
    <w:basedOn w:val="DefaultParagraphFont"/>
    <w:link w:val="FootnoteText"/>
    <w:uiPriority w:val="99"/>
    <w:rsid w:val="004F3D1A"/>
    <w:rPr>
      <w:rFonts w:eastAsiaTheme="minorEastAsia"/>
      <w:sz w:val="22"/>
      <w:szCs w:val="20"/>
      <w:lang w:bidi="en-US"/>
    </w:rPr>
  </w:style>
  <w:style w:type="table" w:styleId="GridTable1Light">
    <w:name w:val="Grid Table 1 Light"/>
    <w:basedOn w:val="TableNormal"/>
    <w:uiPriority w:val="99"/>
    <w:rsid w:val="004F3D1A"/>
    <w:rPr>
      <w:rFonts w:eastAsiaTheme="minorEastAsia"/>
      <w:lang w:bidi="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ogoFirstPage">
    <w:name w:val="Logo First Page"/>
    <w:basedOn w:val="Normal"/>
    <w:rsid w:val="00E113A5"/>
    <w:pPr>
      <w:spacing w:after="600"/>
    </w:pPr>
    <w:rPr>
      <w:noProof/>
      <w:color w:val="3B3838" w:themeColor="background2" w:themeShade="40"/>
    </w:rPr>
  </w:style>
  <w:style w:type="character" w:customStyle="1" w:styleId="Heading4Char">
    <w:name w:val="Heading 4 Char"/>
    <w:basedOn w:val="DefaultParagraphFont"/>
    <w:link w:val="Heading4"/>
    <w:rsid w:val="00575E4F"/>
    <w:rPr>
      <w:rFonts w:asciiTheme="majorHAnsi" w:eastAsiaTheme="majorEastAsia" w:hAnsiTheme="majorHAnsi" w:cstheme="majorBidi"/>
      <w:b/>
      <w:iCs/>
      <w:color w:val="00A6CE"/>
      <w:szCs w:val="20"/>
    </w:rPr>
  </w:style>
  <w:style w:type="character" w:customStyle="1" w:styleId="Heading5Char">
    <w:name w:val="Heading 5 Char"/>
    <w:basedOn w:val="DefaultParagraphFont"/>
    <w:link w:val="Heading5"/>
    <w:rsid w:val="004F3D1A"/>
    <w:rPr>
      <w:rFonts w:asciiTheme="majorHAnsi" w:eastAsiaTheme="majorEastAsia" w:hAnsiTheme="majorHAnsi" w:cstheme="majorBidi"/>
      <w:b/>
      <w:iCs/>
      <w:color w:val="3B3838" w:themeColor="background2" w:themeShade="40"/>
      <w:sz w:val="28"/>
      <w:szCs w:val="20"/>
    </w:rPr>
  </w:style>
  <w:style w:type="character" w:customStyle="1" w:styleId="Heading6Char">
    <w:name w:val="Heading 6 Char"/>
    <w:basedOn w:val="DefaultParagraphFont"/>
    <w:link w:val="Heading6"/>
    <w:semiHidden/>
    <w:rsid w:val="004F3D1A"/>
    <w:rPr>
      <w:rFonts w:asciiTheme="majorHAnsi" w:eastAsiaTheme="majorEastAsia" w:hAnsiTheme="majorHAnsi" w:cstheme="majorBidi"/>
      <w:color w:val="003D5C" w:themeColor="accent1" w:themeShade="7F"/>
      <w:sz w:val="22"/>
      <w:lang w:bidi="en-US"/>
    </w:rPr>
  </w:style>
  <w:style w:type="character" w:customStyle="1" w:styleId="Heading7Char">
    <w:name w:val="Heading 7 Char"/>
    <w:basedOn w:val="DefaultParagraphFont"/>
    <w:link w:val="Heading7"/>
    <w:uiPriority w:val="49"/>
    <w:semiHidden/>
    <w:rsid w:val="004F3D1A"/>
    <w:rPr>
      <w:rFonts w:asciiTheme="majorHAnsi" w:eastAsiaTheme="majorEastAsia" w:hAnsiTheme="majorHAnsi" w:cstheme="majorBidi"/>
      <w:i/>
      <w:iCs/>
      <w:color w:val="003D5C" w:themeColor="accent1" w:themeShade="7F"/>
      <w:sz w:val="22"/>
      <w:lang w:bidi="en-US"/>
    </w:rPr>
  </w:style>
  <w:style w:type="character" w:customStyle="1" w:styleId="Heading8Char">
    <w:name w:val="Heading 8 Char"/>
    <w:basedOn w:val="DefaultParagraphFont"/>
    <w:link w:val="Heading8"/>
    <w:uiPriority w:val="49"/>
    <w:semiHidden/>
    <w:rsid w:val="004F3D1A"/>
    <w:rPr>
      <w:rFonts w:asciiTheme="majorHAnsi" w:eastAsiaTheme="majorEastAsia" w:hAnsiTheme="majorHAnsi" w:cstheme="majorBidi"/>
      <w:color w:val="272727" w:themeColor="text1" w:themeTint="D8"/>
      <w:sz w:val="21"/>
      <w:szCs w:val="21"/>
      <w:lang w:bidi="en-US"/>
    </w:rPr>
  </w:style>
  <w:style w:type="character" w:customStyle="1" w:styleId="Heading9Char">
    <w:name w:val="Heading 9 Char"/>
    <w:basedOn w:val="DefaultParagraphFont"/>
    <w:link w:val="Heading9"/>
    <w:uiPriority w:val="49"/>
    <w:semiHidden/>
    <w:rsid w:val="004F3D1A"/>
    <w:rPr>
      <w:rFonts w:asciiTheme="majorHAnsi" w:eastAsiaTheme="majorEastAsia" w:hAnsiTheme="majorHAnsi" w:cstheme="majorBidi"/>
      <w:i/>
      <w:iCs/>
      <w:color w:val="272727" w:themeColor="text1" w:themeTint="D8"/>
      <w:sz w:val="21"/>
      <w:szCs w:val="21"/>
      <w:lang w:bidi="en-US"/>
    </w:rPr>
  </w:style>
  <w:style w:type="paragraph" w:customStyle="1" w:styleId="HeadingNoNumber">
    <w:name w:val="HeadingNoNumber"/>
    <w:basedOn w:val="Heading1"/>
    <w:rsid w:val="008163FE"/>
  </w:style>
  <w:style w:type="paragraph" w:customStyle="1" w:styleId="HeadingNoNumberIncludeinTOC">
    <w:name w:val="HeadingNoNumberIncludeinTOC"/>
    <w:basedOn w:val="HeadingNoNumber"/>
    <w:rsid w:val="008163FE"/>
  </w:style>
  <w:style w:type="character" w:styleId="Hyperlink">
    <w:name w:val="Hyperlink"/>
    <w:basedOn w:val="DefaultParagraphFont"/>
    <w:uiPriority w:val="99"/>
    <w:unhideWhenUsed/>
    <w:rsid w:val="004F3D1A"/>
    <w:rPr>
      <w:color w:val="0000FF"/>
      <w:u w:val="single"/>
    </w:rPr>
  </w:style>
  <w:style w:type="character" w:styleId="IntenseReference">
    <w:name w:val="Intense Reference"/>
    <w:basedOn w:val="DefaultParagraphFont"/>
    <w:unhideWhenUsed/>
    <w:rsid w:val="004F3D1A"/>
    <w:rPr>
      <w:b/>
      <w:bCs/>
      <w:smallCaps/>
      <w:color w:val="F57E32" w:themeColor="accent2"/>
      <w:spacing w:val="5"/>
      <w:u w:val="single"/>
    </w:rPr>
  </w:style>
  <w:style w:type="paragraph" w:styleId="List">
    <w:name w:val="List"/>
    <w:basedOn w:val="Normal"/>
    <w:uiPriority w:val="49"/>
    <w:unhideWhenUsed/>
    <w:rsid w:val="004F3D1A"/>
    <w:pPr>
      <w:spacing w:before="80" w:after="80"/>
      <w:ind w:left="360" w:hanging="360"/>
    </w:pPr>
  </w:style>
  <w:style w:type="paragraph" w:styleId="List2">
    <w:name w:val="List 2"/>
    <w:basedOn w:val="List"/>
    <w:uiPriority w:val="49"/>
    <w:unhideWhenUsed/>
    <w:rsid w:val="004F3D1A"/>
    <w:pPr>
      <w:ind w:left="720"/>
    </w:pPr>
  </w:style>
  <w:style w:type="paragraph" w:styleId="List3">
    <w:name w:val="List 3"/>
    <w:basedOn w:val="List2"/>
    <w:uiPriority w:val="49"/>
    <w:unhideWhenUsed/>
    <w:rsid w:val="004F3D1A"/>
    <w:pPr>
      <w:ind w:left="1080"/>
    </w:pPr>
  </w:style>
  <w:style w:type="paragraph" w:styleId="List4">
    <w:name w:val="List 4"/>
    <w:basedOn w:val="List3"/>
    <w:uiPriority w:val="49"/>
    <w:unhideWhenUsed/>
    <w:rsid w:val="004F3D1A"/>
    <w:pPr>
      <w:ind w:left="1440"/>
    </w:pPr>
  </w:style>
  <w:style w:type="paragraph" w:styleId="List5">
    <w:name w:val="List 5"/>
    <w:basedOn w:val="List4"/>
    <w:uiPriority w:val="49"/>
    <w:unhideWhenUsed/>
    <w:rsid w:val="004F3D1A"/>
    <w:pPr>
      <w:ind w:left="1800"/>
    </w:pPr>
  </w:style>
  <w:style w:type="numbering" w:customStyle="1" w:styleId="ListAlphaLettering">
    <w:name w:val="List Alpha Lettering"/>
    <w:uiPriority w:val="99"/>
    <w:rsid w:val="004F3D1A"/>
    <w:pPr>
      <w:numPr>
        <w:numId w:val="35"/>
      </w:numPr>
    </w:pPr>
  </w:style>
  <w:style w:type="paragraph" w:styleId="ListBullet2">
    <w:name w:val="List Bullet 2"/>
    <w:basedOn w:val="BodyText"/>
    <w:uiPriority w:val="99"/>
    <w:qFormat/>
    <w:rsid w:val="00615763"/>
    <w:pPr>
      <w:numPr>
        <w:numId w:val="11"/>
      </w:numPr>
      <w:spacing w:before="80" w:after="80"/>
      <w:ind w:left="720"/>
      <w:contextualSpacing/>
    </w:pPr>
  </w:style>
  <w:style w:type="paragraph" w:styleId="ListBullet3">
    <w:name w:val="List Bullet 3"/>
    <w:basedOn w:val="BodyText"/>
    <w:uiPriority w:val="99"/>
    <w:qFormat/>
    <w:rsid w:val="00615763"/>
    <w:pPr>
      <w:numPr>
        <w:numId w:val="12"/>
      </w:numPr>
      <w:spacing w:before="80" w:after="80"/>
      <w:ind w:left="1080"/>
      <w:contextualSpacing/>
    </w:pPr>
  </w:style>
  <w:style w:type="paragraph" w:styleId="ListBullet4">
    <w:name w:val="List Bullet 4"/>
    <w:basedOn w:val="BodyText"/>
    <w:uiPriority w:val="99"/>
    <w:rsid w:val="00615763"/>
    <w:pPr>
      <w:numPr>
        <w:numId w:val="13"/>
      </w:numPr>
      <w:spacing w:before="80" w:after="80"/>
      <w:ind w:left="1440"/>
      <w:contextualSpacing/>
    </w:pPr>
  </w:style>
  <w:style w:type="paragraph" w:styleId="ListBullet5">
    <w:name w:val="List Bullet 5"/>
    <w:basedOn w:val="BodyText"/>
    <w:rsid w:val="00615763"/>
    <w:pPr>
      <w:numPr>
        <w:numId w:val="8"/>
      </w:numPr>
      <w:spacing w:before="80" w:after="80"/>
      <w:contextualSpacing/>
    </w:pPr>
  </w:style>
  <w:style w:type="paragraph" w:styleId="ListContinue">
    <w:name w:val="List Continue"/>
    <w:basedOn w:val="List"/>
    <w:qFormat/>
    <w:rsid w:val="004F3D1A"/>
    <w:pPr>
      <w:ind w:firstLine="0"/>
    </w:pPr>
  </w:style>
  <w:style w:type="paragraph" w:styleId="ListContinue2">
    <w:name w:val="List Continue 2"/>
    <w:basedOn w:val="List2"/>
    <w:rsid w:val="004F3D1A"/>
    <w:pPr>
      <w:ind w:firstLine="0"/>
      <w:contextualSpacing/>
    </w:pPr>
  </w:style>
  <w:style w:type="paragraph" w:styleId="ListContinue3">
    <w:name w:val="List Continue 3"/>
    <w:basedOn w:val="List3"/>
    <w:rsid w:val="004F3D1A"/>
    <w:pPr>
      <w:ind w:firstLine="0"/>
      <w:contextualSpacing/>
    </w:pPr>
  </w:style>
  <w:style w:type="paragraph" w:styleId="ListContinue4">
    <w:name w:val="List Continue 4"/>
    <w:basedOn w:val="List4"/>
    <w:rsid w:val="004F3D1A"/>
    <w:pPr>
      <w:ind w:firstLine="0"/>
      <w:contextualSpacing/>
    </w:pPr>
  </w:style>
  <w:style w:type="paragraph" w:styleId="ListContinue5">
    <w:name w:val="List Continue 5"/>
    <w:basedOn w:val="List5"/>
    <w:rsid w:val="004F3D1A"/>
    <w:pPr>
      <w:ind w:firstLine="0"/>
    </w:pPr>
  </w:style>
  <w:style w:type="paragraph" w:customStyle="1" w:styleId="ListNote">
    <w:name w:val="List Note"/>
    <w:basedOn w:val="List"/>
    <w:rsid w:val="004F3D1A"/>
    <w:pPr>
      <w:keepLines/>
      <w:pBdr>
        <w:top w:val="single" w:sz="6" w:space="2" w:color="auto"/>
        <w:bottom w:val="single" w:sz="6" w:space="2" w:color="auto"/>
      </w:pBdr>
      <w:tabs>
        <w:tab w:val="left" w:pos="360"/>
        <w:tab w:val="left" w:pos="720"/>
        <w:tab w:val="left" w:pos="1021"/>
        <w:tab w:val="left" w:pos="1080"/>
        <w:tab w:val="left" w:pos="1440"/>
        <w:tab w:val="left" w:pos="1800"/>
        <w:tab w:val="left" w:pos="2160"/>
        <w:tab w:val="left" w:pos="2520"/>
        <w:tab w:val="left" w:pos="2880"/>
      </w:tabs>
      <w:suppressAutoHyphens/>
      <w:ind w:left="720"/>
      <w:contextualSpacing/>
    </w:pPr>
    <w:rPr>
      <w:rFonts w:eastAsia="Times New Roman" w:cs="Times New Roman"/>
      <w:szCs w:val="20"/>
      <w:lang w:bidi="ar-SA"/>
    </w:rPr>
  </w:style>
  <w:style w:type="paragraph" w:customStyle="1" w:styleId="ListNote2">
    <w:name w:val="List Note 2"/>
    <w:basedOn w:val="ListNote"/>
    <w:rsid w:val="004F3D1A"/>
    <w:pPr>
      <w:ind w:left="1440" w:hanging="720"/>
      <w:contextualSpacing w:val="0"/>
    </w:pPr>
  </w:style>
  <w:style w:type="paragraph" w:customStyle="1" w:styleId="ListNote3">
    <w:name w:val="List Note 3"/>
    <w:basedOn w:val="ListNote2"/>
    <w:rsid w:val="004F3D1A"/>
    <w:pPr>
      <w:ind w:left="2160" w:hanging="1080"/>
    </w:pPr>
  </w:style>
  <w:style w:type="paragraph" w:customStyle="1" w:styleId="ListNote4">
    <w:name w:val="List Note 4"/>
    <w:basedOn w:val="ListNote3"/>
    <w:rsid w:val="004F3D1A"/>
    <w:pPr>
      <w:ind w:left="2880" w:hanging="1440"/>
    </w:pPr>
  </w:style>
  <w:style w:type="paragraph" w:customStyle="1" w:styleId="ListNote5">
    <w:name w:val="List Note 5"/>
    <w:basedOn w:val="ListNote4"/>
    <w:rsid w:val="004F3D1A"/>
    <w:pPr>
      <w:ind w:left="3600" w:hanging="1800"/>
    </w:pPr>
  </w:style>
  <w:style w:type="paragraph" w:styleId="ListNumber">
    <w:name w:val="List Number"/>
    <w:basedOn w:val="BodyText"/>
    <w:uiPriority w:val="99"/>
    <w:qFormat/>
    <w:rsid w:val="004F3D1A"/>
    <w:pPr>
      <w:numPr>
        <w:numId w:val="5"/>
      </w:numPr>
      <w:spacing w:before="80" w:after="80"/>
    </w:pPr>
  </w:style>
  <w:style w:type="paragraph" w:styleId="ListNumber2">
    <w:name w:val="List Number 2"/>
    <w:basedOn w:val="BodyText"/>
    <w:uiPriority w:val="99"/>
    <w:rsid w:val="009411DE"/>
    <w:pPr>
      <w:numPr>
        <w:ilvl w:val="1"/>
        <w:numId w:val="5"/>
      </w:numPr>
      <w:spacing w:before="80" w:after="80"/>
      <w:ind w:left="720"/>
    </w:pPr>
  </w:style>
  <w:style w:type="paragraph" w:styleId="ListNumber3">
    <w:name w:val="List Number 3"/>
    <w:basedOn w:val="BodyText"/>
    <w:uiPriority w:val="99"/>
    <w:rsid w:val="009411DE"/>
    <w:pPr>
      <w:numPr>
        <w:ilvl w:val="2"/>
        <w:numId w:val="5"/>
      </w:numPr>
      <w:spacing w:before="80" w:after="80"/>
      <w:ind w:left="907" w:hanging="187"/>
    </w:pPr>
  </w:style>
  <w:style w:type="paragraph" w:styleId="ListNumber4">
    <w:name w:val="List Number 4"/>
    <w:basedOn w:val="BodyText"/>
    <w:uiPriority w:val="99"/>
    <w:rsid w:val="009411DE"/>
    <w:pPr>
      <w:numPr>
        <w:ilvl w:val="3"/>
        <w:numId w:val="5"/>
      </w:numPr>
      <w:spacing w:before="80" w:after="80"/>
      <w:ind w:left="1440"/>
    </w:pPr>
  </w:style>
  <w:style w:type="paragraph" w:styleId="ListNumber5">
    <w:name w:val="List Number 5"/>
    <w:basedOn w:val="BodyText"/>
    <w:uiPriority w:val="99"/>
    <w:rsid w:val="009411DE"/>
    <w:pPr>
      <w:numPr>
        <w:ilvl w:val="4"/>
        <w:numId w:val="5"/>
      </w:numPr>
      <w:spacing w:before="80" w:after="80"/>
      <w:ind w:left="1800"/>
    </w:pPr>
  </w:style>
  <w:style w:type="table" w:styleId="MediumGrid3-Accent1">
    <w:name w:val="Medium Grid 3 Accent 1"/>
    <w:basedOn w:val="TableNormal"/>
    <w:uiPriority w:val="69"/>
    <w:rsid w:val="004F3D1A"/>
    <w:rPr>
      <w:rFonts w:ascii="Cambria" w:eastAsia="MS Mincho" w:hAnsi="Cambria" w:cs="Times New Roman"/>
      <w:lang w:bidi="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NoSpacing">
    <w:name w:val="No Spacing"/>
    <w:link w:val="NoSpacingChar"/>
    <w:uiPriority w:val="1"/>
    <w:qFormat/>
    <w:rsid w:val="004F3D1A"/>
    <w:rPr>
      <w:rFonts w:ascii="Arial" w:eastAsiaTheme="minorEastAsia" w:hAnsi="Arial"/>
      <w:sz w:val="4"/>
      <w:szCs w:val="20"/>
      <w:lang w:bidi="en-US"/>
    </w:rPr>
  </w:style>
  <w:style w:type="character" w:customStyle="1" w:styleId="NoSpacingChar">
    <w:name w:val="No Spacing Char"/>
    <w:basedOn w:val="DefaultParagraphFont"/>
    <w:link w:val="NoSpacing"/>
    <w:uiPriority w:val="1"/>
    <w:rsid w:val="004F3D1A"/>
    <w:rPr>
      <w:rFonts w:ascii="Arial" w:eastAsiaTheme="minorEastAsia" w:hAnsi="Arial"/>
      <w:sz w:val="4"/>
      <w:szCs w:val="20"/>
      <w:lang w:bidi="en-US"/>
    </w:rPr>
  </w:style>
  <w:style w:type="paragraph" w:customStyle="1" w:styleId="Note">
    <w:name w:val="Note"/>
    <w:basedOn w:val="BodyText"/>
    <w:qFormat/>
    <w:rsid w:val="004F3D1A"/>
    <w:pPr>
      <w:pBdr>
        <w:top w:val="single" w:sz="4" w:space="1" w:color="auto"/>
        <w:bottom w:val="single" w:sz="4" w:space="1" w:color="auto"/>
      </w:pBdr>
    </w:pPr>
    <w:rPr>
      <w:rFonts w:eastAsia="MS Mincho" w:cs="Times New Roman"/>
      <w:szCs w:val="20"/>
      <w:lang w:bidi="ar-SA"/>
    </w:rPr>
  </w:style>
  <w:style w:type="character" w:styleId="PlaceholderText">
    <w:name w:val="Placeholder Text"/>
    <w:basedOn w:val="DefaultParagraphFont"/>
    <w:uiPriority w:val="49"/>
    <w:semiHidden/>
    <w:rsid w:val="004F3D1A"/>
    <w:rPr>
      <w:color w:val="808080"/>
    </w:rPr>
  </w:style>
  <w:style w:type="table" w:styleId="PlainTable2">
    <w:name w:val="Plain Table 2"/>
    <w:basedOn w:val="TableNormal"/>
    <w:uiPriority w:val="99"/>
    <w:rsid w:val="004F3D1A"/>
    <w:rPr>
      <w:rFonts w:eastAsiaTheme="minorEastAsia"/>
      <w:lang w:bidi="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9"/>
    <w:rsid w:val="004F3D1A"/>
    <w:rPr>
      <w:rFonts w:eastAsiaTheme="minorEastAsia"/>
      <w:lang w:bidi="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99"/>
    <w:rsid w:val="004F3D1A"/>
    <w:rPr>
      <w:rFonts w:eastAsiaTheme="minorEastAsia"/>
      <w:lang w:bidi="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pace">
    <w:name w:val="Space"/>
    <w:basedOn w:val="Normal"/>
    <w:rsid w:val="004F3D1A"/>
  </w:style>
  <w:style w:type="character" w:customStyle="1" w:styleId="SpecialBold">
    <w:name w:val="Special Bold"/>
    <w:uiPriority w:val="1"/>
    <w:qFormat/>
    <w:rsid w:val="004F3D1A"/>
    <w:rPr>
      <w:rFonts w:ascii="Arial Narrow" w:hAnsi="Arial Narrow"/>
      <w:b/>
      <w:noProof w:val="0"/>
      <w:spacing w:val="0"/>
      <w:lang w:val="en-US"/>
    </w:rPr>
  </w:style>
  <w:style w:type="character" w:styleId="Strong">
    <w:name w:val="Strong"/>
    <w:uiPriority w:val="22"/>
    <w:qFormat/>
    <w:rsid w:val="004F3D1A"/>
    <w:rPr>
      <w:b/>
      <w:bCs/>
    </w:rPr>
  </w:style>
  <w:style w:type="character" w:customStyle="1" w:styleId="StrongandEmphasis">
    <w:name w:val="Strong and Emphasis"/>
    <w:uiPriority w:val="1"/>
    <w:qFormat/>
    <w:rsid w:val="004F3D1A"/>
    <w:rPr>
      <w:b/>
      <w:bCs w:val="0"/>
      <w:i/>
    </w:rPr>
  </w:style>
  <w:style w:type="character" w:customStyle="1" w:styleId="StrongGray">
    <w:name w:val="Strong Gray"/>
    <w:uiPriority w:val="1"/>
    <w:qFormat/>
    <w:rsid w:val="004F3D1A"/>
    <w:rPr>
      <w:b/>
      <w:color w:val="808080" w:themeColor="background1" w:themeShade="80"/>
    </w:rPr>
  </w:style>
  <w:style w:type="paragraph" w:customStyle="1" w:styleId="Subheading">
    <w:name w:val="Subheading"/>
    <w:basedOn w:val="BodyText"/>
    <w:next w:val="BodyText"/>
    <w:rsid w:val="00AB1336"/>
    <w:rPr>
      <w:b/>
      <w:color w:val="4CA897"/>
      <w:sz w:val="24"/>
    </w:rPr>
  </w:style>
  <w:style w:type="character" w:customStyle="1" w:styleId="Subscript">
    <w:name w:val="Subscript"/>
    <w:uiPriority w:val="1"/>
    <w:qFormat/>
    <w:rsid w:val="004F3D1A"/>
    <w:rPr>
      <w:noProof w:val="0"/>
      <w:position w:val="-4"/>
      <w:sz w:val="16"/>
      <w:szCs w:val="16"/>
      <w:vertAlign w:val="baseline"/>
      <w:lang w:val="en-US"/>
    </w:rPr>
  </w:style>
  <w:style w:type="character" w:customStyle="1" w:styleId="Superscript">
    <w:name w:val="Superscript"/>
    <w:uiPriority w:val="1"/>
    <w:qFormat/>
    <w:rsid w:val="004F3D1A"/>
    <w:rPr>
      <w:noProof w:val="0"/>
      <w:position w:val="6"/>
      <w:sz w:val="16"/>
      <w:szCs w:val="16"/>
      <w:vertAlign w:val="baseline"/>
      <w:lang w:val="en-US"/>
    </w:rPr>
  </w:style>
  <w:style w:type="paragraph" w:customStyle="1" w:styleId="TableBodyText">
    <w:name w:val="Table Body Text"/>
    <w:basedOn w:val="Normal"/>
    <w:link w:val="TableBodyTextChar"/>
    <w:qFormat/>
    <w:rsid w:val="004F3D1A"/>
    <w:rPr>
      <w:rFonts w:eastAsia="Calibri" w:cs="Times New Roman"/>
      <w:lang w:eastAsia="x-none" w:bidi="ar-SA"/>
    </w:rPr>
  </w:style>
  <w:style w:type="character" w:customStyle="1" w:styleId="TableBodyTextChar">
    <w:name w:val="Table Body Text Char"/>
    <w:basedOn w:val="DefaultParagraphFont"/>
    <w:link w:val="TableBodyText"/>
    <w:locked/>
    <w:rsid w:val="004F3D1A"/>
    <w:rPr>
      <w:rFonts w:eastAsia="Calibri" w:cs="Times New Roman"/>
      <w:sz w:val="22"/>
      <w:lang w:eastAsia="x-none"/>
    </w:rPr>
  </w:style>
  <w:style w:type="paragraph" w:customStyle="1" w:styleId="TableBodyTextCentered">
    <w:name w:val="Table Body Text Centered"/>
    <w:basedOn w:val="TableBodyText"/>
    <w:qFormat/>
    <w:rsid w:val="004F3D1A"/>
    <w:pPr>
      <w:jc w:val="center"/>
    </w:pPr>
  </w:style>
  <w:style w:type="paragraph" w:customStyle="1" w:styleId="TableBodyTextCenteredWhite">
    <w:name w:val="Table Body Text Centered White"/>
    <w:basedOn w:val="TableBodyText"/>
    <w:rsid w:val="004F3D1A"/>
    <w:pPr>
      <w:widowControl w:val="0"/>
      <w:jc w:val="center"/>
    </w:pPr>
    <w:rPr>
      <w:color w:val="FFFFFF" w:themeColor="background1"/>
      <w:szCs w:val="18"/>
    </w:rPr>
  </w:style>
  <w:style w:type="paragraph" w:customStyle="1" w:styleId="TableBodyTextRight">
    <w:name w:val="Table Body Text Right"/>
    <w:basedOn w:val="TableBodyText"/>
    <w:qFormat/>
    <w:rsid w:val="004F3D1A"/>
    <w:pPr>
      <w:jc w:val="right"/>
    </w:pPr>
  </w:style>
  <w:style w:type="paragraph" w:customStyle="1" w:styleId="TableBodyTextRightWhite">
    <w:name w:val="Table Body Text Right White"/>
    <w:basedOn w:val="TableBodyText"/>
    <w:rsid w:val="004F3D1A"/>
    <w:pPr>
      <w:widowControl w:val="0"/>
      <w:jc w:val="right"/>
    </w:pPr>
    <w:rPr>
      <w:color w:val="FFFFFF" w:themeColor="background1"/>
      <w:szCs w:val="18"/>
    </w:rPr>
  </w:style>
  <w:style w:type="paragraph" w:customStyle="1" w:styleId="TableBodyTextSpaceAbove">
    <w:name w:val="Table Body Text Space Above"/>
    <w:basedOn w:val="TableBodyText"/>
    <w:rsid w:val="004F3D1A"/>
    <w:pPr>
      <w:widowControl w:val="0"/>
      <w:spacing w:before="240"/>
    </w:pPr>
    <w:rPr>
      <w:szCs w:val="18"/>
    </w:rPr>
  </w:style>
  <w:style w:type="paragraph" w:customStyle="1" w:styleId="TableBodyTextWhite">
    <w:name w:val="Table Body Text White"/>
    <w:basedOn w:val="TableBodyText"/>
    <w:rsid w:val="004F3D1A"/>
    <w:pPr>
      <w:widowControl w:val="0"/>
    </w:pPr>
    <w:rPr>
      <w:color w:val="FFFFFF" w:themeColor="background1"/>
      <w:szCs w:val="18"/>
    </w:rPr>
  </w:style>
  <w:style w:type="paragraph" w:customStyle="1" w:styleId="TableCaption">
    <w:name w:val="Table Caption"/>
    <w:qFormat/>
    <w:rsid w:val="00617657"/>
    <w:pPr>
      <w:keepNext/>
      <w:keepLines/>
      <w:numPr>
        <w:numId w:val="6"/>
      </w:numPr>
      <w:tabs>
        <w:tab w:val="left" w:pos="1080"/>
      </w:tabs>
      <w:spacing w:before="240" w:after="120"/>
    </w:pPr>
    <w:rPr>
      <w:rFonts w:eastAsia="Times New Roman" w:cs="Arial"/>
      <w:b/>
      <w:color w:val="5A595D"/>
      <w:sz w:val="22"/>
      <w:szCs w:val="22"/>
      <w:u w:color="1F497D"/>
    </w:rPr>
  </w:style>
  <w:style w:type="table" w:styleId="TableGrid">
    <w:name w:val="Table Grid"/>
    <w:aliases w:val="Table Grid A"/>
    <w:basedOn w:val="TableNormal"/>
    <w:uiPriority w:val="39"/>
    <w:rsid w:val="004F3D1A"/>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qFormat/>
    <w:rsid w:val="00DF3BEA"/>
    <w:rPr>
      <w:b/>
      <w:color w:val="auto"/>
    </w:rPr>
  </w:style>
  <w:style w:type="paragraph" w:customStyle="1" w:styleId="TableHeadingCentered">
    <w:name w:val="Table Heading Centered"/>
    <w:basedOn w:val="TableHeading"/>
    <w:qFormat/>
    <w:rsid w:val="004F3D1A"/>
    <w:pPr>
      <w:jc w:val="center"/>
    </w:pPr>
    <w:rPr>
      <w:rFonts w:eastAsia="Calibri" w:cs="Times New Roman"/>
      <w:lang w:bidi="ar-SA"/>
    </w:rPr>
  </w:style>
  <w:style w:type="paragraph" w:customStyle="1" w:styleId="TableHeadingRight">
    <w:name w:val="Table Heading Right"/>
    <w:basedOn w:val="TableHeading"/>
    <w:qFormat/>
    <w:rsid w:val="004F3D1A"/>
    <w:pPr>
      <w:jc w:val="right"/>
    </w:pPr>
    <w:rPr>
      <w:rFonts w:eastAsia="Calibri" w:cs="Times New Roman"/>
      <w:lang w:bidi="ar-SA"/>
    </w:rPr>
  </w:style>
  <w:style w:type="paragraph" w:customStyle="1" w:styleId="TableHeadingRightWhite">
    <w:name w:val="Table Heading Right White"/>
    <w:basedOn w:val="TableHeadingRight"/>
    <w:rsid w:val="004F3D1A"/>
    <w:pPr>
      <w:keepNext/>
      <w:keepLines/>
      <w:suppressAutoHyphens/>
      <w:spacing w:before="60" w:after="60" w:line="276" w:lineRule="auto"/>
    </w:pPr>
    <w:rPr>
      <w:rFonts w:eastAsia="Times New Roman"/>
      <w:color w:val="FFFFFF" w:themeColor="background1"/>
      <w:szCs w:val="20"/>
    </w:rPr>
  </w:style>
  <w:style w:type="paragraph" w:customStyle="1" w:styleId="TableHeadingWhite">
    <w:name w:val="Table Heading White"/>
    <w:basedOn w:val="BodyText"/>
    <w:qFormat/>
    <w:rsid w:val="004F3D1A"/>
    <w:pPr>
      <w:spacing w:after="0"/>
    </w:pPr>
    <w:rPr>
      <w:rFonts w:eastAsia="Calibri" w:cs="Arial"/>
      <w:b/>
      <w:color w:val="FFFFFF" w:themeColor="background1"/>
      <w:szCs w:val="19"/>
      <w:lang w:eastAsia="x-none" w:bidi="ar-SA"/>
    </w:rPr>
  </w:style>
  <w:style w:type="paragraph" w:customStyle="1" w:styleId="TableHeadingWhiteCentered">
    <w:name w:val="Table Heading White Centered"/>
    <w:basedOn w:val="TableHeadingWhite"/>
    <w:qFormat/>
    <w:rsid w:val="004F3D1A"/>
    <w:pPr>
      <w:jc w:val="center"/>
    </w:pPr>
  </w:style>
  <w:style w:type="paragraph" w:customStyle="1" w:styleId="TableHeadingWhiteRight">
    <w:name w:val="Table Heading White Right"/>
    <w:basedOn w:val="TableHeadingWhite"/>
    <w:qFormat/>
    <w:rsid w:val="004F3D1A"/>
    <w:pPr>
      <w:jc w:val="right"/>
    </w:pPr>
  </w:style>
  <w:style w:type="paragraph" w:customStyle="1" w:styleId="TableListBullet">
    <w:name w:val="Table List Bullet"/>
    <w:basedOn w:val="ListBullet5"/>
    <w:qFormat/>
    <w:rsid w:val="004F3D1A"/>
    <w:pPr>
      <w:widowControl w:val="0"/>
      <w:numPr>
        <w:numId w:val="15"/>
      </w:numPr>
      <w:spacing w:before="60" w:after="60"/>
    </w:pPr>
    <w:rPr>
      <w:rFonts w:eastAsia="Times New Roman" w:cs="Times New Roman"/>
      <w:szCs w:val="18"/>
      <w:lang w:bidi="ar-SA"/>
    </w:rPr>
  </w:style>
  <w:style w:type="paragraph" w:customStyle="1" w:styleId="TableListBullet2">
    <w:name w:val="Table List Bullet 2"/>
    <w:basedOn w:val="ListBullet5"/>
    <w:qFormat/>
    <w:rsid w:val="00A948BA"/>
    <w:pPr>
      <w:widowControl w:val="0"/>
      <w:numPr>
        <w:numId w:val="14"/>
      </w:numPr>
      <w:spacing w:before="60" w:after="60"/>
    </w:pPr>
    <w:rPr>
      <w:rFonts w:eastAsia="Times New Roman" w:cs="Times New Roman"/>
      <w:szCs w:val="18"/>
      <w:lang w:bidi="ar-SA"/>
    </w:rPr>
  </w:style>
  <w:style w:type="paragraph" w:customStyle="1" w:styleId="TableListBulletCheckMark">
    <w:name w:val="Table List Bullet Check Mark"/>
    <w:basedOn w:val="Normal"/>
    <w:rsid w:val="004F3D1A"/>
    <w:pPr>
      <w:widowControl w:val="0"/>
      <w:numPr>
        <w:numId w:val="7"/>
      </w:numPr>
      <w:spacing w:before="60" w:after="60"/>
      <w:contextualSpacing/>
    </w:pPr>
    <w:rPr>
      <w:rFonts w:eastAsia="MS Mincho" w:cs="Times New Roman"/>
      <w:szCs w:val="20"/>
      <w:lang w:bidi="ar-SA"/>
    </w:rPr>
  </w:style>
  <w:style w:type="paragraph" w:customStyle="1" w:styleId="TableListBulletWhite">
    <w:name w:val="Table List Bullet White"/>
    <w:basedOn w:val="TableListBullet"/>
    <w:rsid w:val="004F3D1A"/>
    <w:pPr>
      <w:numPr>
        <w:numId w:val="8"/>
      </w:numPr>
      <w:ind w:left="288" w:hanging="288"/>
    </w:pPr>
    <w:rPr>
      <w:color w:val="FFFFFF" w:themeColor="background1"/>
    </w:rPr>
  </w:style>
  <w:style w:type="paragraph" w:customStyle="1" w:styleId="TableListNumber">
    <w:name w:val="Table List Number"/>
    <w:basedOn w:val="List"/>
    <w:qFormat/>
    <w:rsid w:val="004F3D1A"/>
    <w:pPr>
      <w:widowControl w:val="0"/>
      <w:numPr>
        <w:numId w:val="9"/>
      </w:numPr>
      <w:tabs>
        <w:tab w:val="left" w:pos="288"/>
        <w:tab w:val="left" w:pos="720"/>
      </w:tabs>
      <w:suppressAutoHyphens/>
      <w:spacing w:before="60" w:after="60"/>
      <w:contextualSpacing/>
    </w:pPr>
    <w:rPr>
      <w:rFonts w:eastAsia="Times New Roman" w:cs="Times New Roman"/>
      <w:szCs w:val="20"/>
      <w:lang w:bidi="ar-SA"/>
    </w:rPr>
  </w:style>
  <w:style w:type="paragraph" w:styleId="TableofAuthorities">
    <w:name w:val="table of authorities"/>
    <w:basedOn w:val="Normal"/>
    <w:next w:val="Normal"/>
    <w:unhideWhenUsed/>
    <w:rsid w:val="004F3D1A"/>
    <w:pPr>
      <w:ind w:left="240" w:hanging="240"/>
    </w:pPr>
  </w:style>
  <w:style w:type="paragraph" w:styleId="TOC1">
    <w:name w:val="toc 1"/>
    <w:basedOn w:val="Normal"/>
    <w:next w:val="Normal"/>
    <w:autoRedefine/>
    <w:uiPriority w:val="39"/>
    <w:unhideWhenUsed/>
    <w:rsid w:val="002C48A7"/>
    <w:pPr>
      <w:tabs>
        <w:tab w:val="left" w:pos="432"/>
        <w:tab w:val="right" w:leader="dot" w:pos="9350"/>
      </w:tabs>
      <w:spacing w:after="120"/>
      <w:ind w:left="432" w:hanging="432"/>
    </w:pPr>
    <w:rPr>
      <w:rFonts w:eastAsia="Cambria" w:cs="Arial"/>
      <w:b/>
      <w:noProof/>
      <w:szCs w:val="22"/>
      <w:lang w:bidi="ar-SA"/>
    </w:rPr>
  </w:style>
  <w:style w:type="paragraph" w:styleId="TableofFigures">
    <w:name w:val="table of figures"/>
    <w:basedOn w:val="TOC1"/>
    <w:next w:val="BodyText"/>
    <w:uiPriority w:val="99"/>
    <w:unhideWhenUsed/>
    <w:rsid w:val="004F3D1A"/>
    <w:pPr>
      <w:tabs>
        <w:tab w:val="left" w:pos="1152"/>
      </w:tabs>
      <w:ind w:left="475" w:hanging="475"/>
    </w:pPr>
    <w:rPr>
      <w:b w:val="0"/>
      <w:szCs w:val="20"/>
    </w:rPr>
  </w:style>
  <w:style w:type="paragraph" w:customStyle="1" w:styleId="TextBoxListBullet">
    <w:name w:val="Text Box List Bullet"/>
    <w:basedOn w:val="ListBullet"/>
    <w:uiPriority w:val="99"/>
    <w:qFormat/>
    <w:rsid w:val="004F3D1A"/>
    <w:pPr>
      <w:spacing w:before="60" w:after="60"/>
      <w:ind w:left="288" w:hanging="288"/>
    </w:pPr>
  </w:style>
  <w:style w:type="paragraph" w:customStyle="1" w:styleId="TextBoxListBullet2">
    <w:name w:val="Text Box List Bullet 2"/>
    <w:basedOn w:val="ListBullet2"/>
    <w:rsid w:val="004F3D1A"/>
    <w:pPr>
      <w:spacing w:before="60" w:after="60"/>
      <w:ind w:left="576" w:hanging="288"/>
    </w:pPr>
  </w:style>
  <w:style w:type="paragraph" w:customStyle="1" w:styleId="TextBoxListBullet3">
    <w:name w:val="Text Box List Bullet 3"/>
    <w:basedOn w:val="ListBullet3"/>
    <w:rsid w:val="004F3D1A"/>
    <w:pPr>
      <w:spacing w:before="60" w:after="60"/>
      <w:ind w:left="864" w:hanging="288"/>
    </w:pPr>
  </w:style>
  <w:style w:type="paragraph" w:customStyle="1" w:styleId="TextBoxTitle">
    <w:name w:val="Text Box Title"/>
    <w:basedOn w:val="Normal"/>
    <w:uiPriority w:val="99"/>
    <w:qFormat/>
    <w:rsid w:val="004F3D1A"/>
    <w:pPr>
      <w:spacing w:before="60" w:after="120"/>
    </w:pPr>
    <w:rPr>
      <w:b/>
    </w:rPr>
  </w:style>
  <w:style w:type="paragraph" w:customStyle="1" w:styleId="TextBoxText">
    <w:name w:val="Text Box Text"/>
    <w:basedOn w:val="TextBoxTitle"/>
    <w:uiPriority w:val="99"/>
    <w:qFormat/>
    <w:rsid w:val="004F3D1A"/>
    <w:pPr>
      <w:spacing w:after="60"/>
    </w:pPr>
    <w:rPr>
      <w:b w:val="0"/>
    </w:rPr>
  </w:style>
  <w:style w:type="paragraph" w:customStyle="1" w:styleId="TextBoxTextCentered">
    <w:name w:val="Text Box Text Centered"/>
    <w:basedOn w:val="TextBoxText"/>
    <w:rsid w:val="004F3D1A"/>
    <w:pPr>
      <w:widowControl w:val="0"/>
      <w:jc w:val="center"/>
    </w:pPr>
    <w:rPr>
      <w:rFonts w:cs="Times New Roman"/>
      <w:szCs w:val="18"/>
    </w:rPr>
  </w:style>
  <w:style w:type="paragraph" w:customStyle="1" w:styleId="TextBoxTitleCentered">
    <w:name w:val="Text Box Title Centered"/>
    <w:basedOn w:val="TextBoxTitle"/>
    <w:rsid w:val="004F3D1A"/>
    <w:pPr>
      <w:spacing w:before="0"/>
      <w:jc w:val="center"/>
    </w:pPr>
    <w:rPr>
      <w:rFonts w:eastAsia="Times New Roman" w:cs="Times New Roman"/>
      <w:bCs/>
      <w:szCs w:val="20"/>
    </w:rPr>
  </w:style>
  <w:style w:type="paragraph" w:styleId="TOAHeading">
    <w:name w:val="toa heading"/>
    <w:basedOn w:val="Normal"/>
    <w:next w:val="Normal"/>
    <w:uiPriority w:val="49"/>
    <w:semiHidden/>
    <w:unhideWhenUsed/>
    <w:rsid w:val="004F3D1A"/>
    <w:pPr>
      <w:spacing w:before="120"/>
    </w:pPr>
    <w:rPr>
      <w:rFonts w:asciiTheme="majorHAnsi" w:eastAsiaTheme="majorEastAsia" w:hAnsiTheme="majorHAnsi" w:cstheme="majorBidi"/>
      <w:b/>
      <w:bCs/>
    </w:rPr>
  </w:style>
  <w:style w:type="paragraph" w:styleId="TOC2">
    <w:name w:val="toc 2"/>
    <w:basedOn w:val="TOC1"/>
    <w:next w:val="Normal"/>
    <w:autoRedefine/>
    <w:uiPriority w:val="39"/>
    <w:unhideWhenUsed/>
    <w:rsid w:val="00473632"/>
    <w:pPr>
      <w:ind w:left="792" w:hanging="576"/>
    </w:pPr>
    <w:rPr>
      <w:b w:val="0"/>
      <w:color w:val="auto"/>
    </w:rPr>
  </w:style>
  <w:style w:type="paragraph" w:styleId="TOC3">
    <w:name w:val="toc 3"/>
    <w:basedOn w:val="TOC2"/>
    <w:next w:val="Normal"/>
    <w:autoRedefine/>
    <w:uiPriority w:val="39"/>
    <w:unhideWhenUsed/>
    <w:rsid w:val="004F3D1A"/>
    <w:pPr>
      <w:ind w:left="1152" w:hanging="720"/>
    </w:pPr>
  </w:style>
  <w:style w:type="paragraph" w:styleId="TOC4">
    <w:name w:val="toc 4"/>
    <w:basedOn w:val="Normal"/>
    <w:next w:val="Normal"/>
    <w:autoRedefine/>
    <w:uiPriority w:val="49"/>
    <w:unhideWhenUsed/>
    <w:rsid w:val="004F3D1A"/>
    <w:pPr>
      <w:spacing w:after="100"/>
      <w:ind w:left="720"/>
    </w:pPr>
  </w:style>
  <w:style w:type="paragraph" w:styleId="TOC5">
    <w:name w:val="toc 5"/>
    <w:basedOn w:val="Normal"/>
    <w:next w:val="Normal"/>
    <w:autoRedefine/>
    <w:uiPriority w:val="49"/>
    <w:semiHidden/>
    <w:unhideWhenUsed/>
    <w:rsid w:val="004F3D1A"/>
    <w:pPr>
      <w:spacing w:after="100"/>
      <w:ind w:left="800"/>
    </w:pPr>
  </w:style>
  <w:style w:type="paragraph" w:styleId="TOC6">
    <w:name w:val="toc 6"/>
    <w:basedOn w:val="Normal"/>
    <w:next w:val="Normal"/>
    <w:autoRedefine/>
    <w:uiPriority w:val="49"/>
    <w:semiHidden/>
    <w:unhideWhenUsed/>
    <w:rsid w:val="004F3D1A"/>
    <w:pPr>
      <w:spacing w:after="100"/>
      <w:ind w:left="1000"/>
    </w:pPr>
  </w:style>
  <w:style w:type="paragraph" w:styleId="TOC7">
    <w:name w:val="toc 7"/>
    <w:basedOn w:val="Normal"/>
    <w:next w:val="Normal"/>
    <w:autoRedefine/>
    <w:uiPriority w:val="49"/>
    <w:semiHidden/>
    <w:unhideWhenUsed/>
    <w:rsid w:val="004F3D1A"/>
    <w:pPr>
      <w:spacing w:after="100"/>
      <w:ind w:left="1200"/>
    </w:pPr>
  </w:style>
  <w:style w:type="paragraph" w:styleId="TOC8">
    <w:name w:val="toc 8"/>
    <w:basedOn w:val="Normal"/>
    <w:next w:val="Normal"/>
    <w:autoRedefine/>
    <w:uiPriority w:val="49"/>
    <w:semiHidden/>
    <w:unhideWhenUsed/>
    <w:rsid w:val="004F3D1A"/>
    <w:pPr>
      <w:spacing w:after="100"/>
      <w:ind w:left="1400"/>
    </w:pPr>
  </w:style>
  <w:style w:type="paragraph" w:styleId="TOC9">
    <w:name w:val="toc 9"/>
    <w:basedOn w:val="Normal"/>
    <w:next w:val="Normal"/>
    <w:autoRedefine/>
    <w:uiPriority w:val="39"/>
    <w:unhideWhenUsed/>
    <w:rsid w:val="004F3D1A"/>
    <w:pPr>
      <w:spacing w:after="100"/>
      <w:ind w:left="1600"/>
    </w:pPr>
  </w:style>
  <w:style w:type="paragraph" w:styleId="TOCHeading">
    <w:name w:val="TOC Heading"/>
    <w:basedOn w:val="Heading1"/>
    <w:next w:val="Normal"/>
    <w:autoRedefine/>
    <w:uiPriority w:val="39"/>
    <w:qFormat/>
    <w:rsid w:val="00BD309A"/>
  </w:style>
  <w:style w:type="character" w:customStyle="1" w:styleId="Underline">
    <w:name w:val="Underline"/>
    <w:uiPriority w:val="1"/>
    <w:rsid w:val="004F3D1A"/>
    <w:rPr>
      <w:u w:val="single"/>
    </w:rPr>
  </w:style>
  <w:style w:type="character" w:styleId="SubtleEmphasis">
    <w:name w:val="Subtle Emphasis"/>
    <w:uiPriority w:val="19"/>
    <w:qFormat/>
    <w:rsid w:val="00691B17"/>
    <w:rPr>
      <w:i/>
      <w:iCs/>
      <w:color w:val="003D5C" w:themeColor="accent1" w:themeShade="7F"/>
    </w:rPr>
  </w:style>
  <w:style w:type="paragraph" w:customStyle="1" w:styleId="ListBulletFancyDarkBlue">
    <w:name w:val="List Bullet Fancy Dark Blue"/>
    <w:basedOn w:val="Normal"/>
    <w:rsid w:val="00090319"/>
    <w:pPr>
      <w:numPr>
        <w:numId w:val="18"/>
      </w:numPr>
      <w:spacing w:before="120" w:after="120" w:line="276" w:lineRule="auto"/>
    </w:pPr>
    <w:rPr>
      <w:rFonts w:cstheme="minorHAnsi"/>
      <w:color w:val="auto"/>
      <w:lang w:val="en"/>
    </w:rPr>
  </w:style>
  <w:style w:type="paragraph" w:customStyle="1" w:styleId="TextBoxTextBlack">
    <w:name w:val="Text Box Text Black"/>
    <w:basedOn w:val="Normal"/>
    <w:rsid w:val="00090319"/>
    <w:pPr>
      <w:spacing w:before="120" w:after="60"/>
    </w:pPr>
    <w:rPr>
      <w:color w:val="auto"/>
    </w:rPr>
  </w:style>
  <w:style w:type="paragraph" w:styleId="Revision">
    <w:name w:val="Revision"/>
    <w:hidden/>
    <w:uiPriority w:val="99"/>
    <w:semiHidden/>
    <w:rsid w:val="004E13A2"/>
    <w:rPr>
      <w:rFonts w:eastAsiaTheme="minorEastAsia"/>
      <w:color w:val="767171" w:themeColor="background2" w:themeShade="80"/>
      <w:sz w:val="22"/>
      <w:lang w:bidi="en-US"/>
    </w:rPr>
  </w:style>
  <w:style w:type="table" w:styleId="MediumList2-Accent1">
    <w:name w:val="Medium List 2 Accent 1"/>
    <w:basedOn w:val="TableNormal"/>
    <w:uiPriority w:val="66"/>
    <w:rsid w:val="000C3BF1"/>
    <w:rPr>
      <w:rFonts w:asciiTheme="majorHAnsi" w:eastAsiaTheme="majorEastAsia" w:hAnsiTheme="majorHAnsi" w:cstheme="majorBidi"/>
      <w:color w:val="000000" w:themeColor="text1"/>
      <w:sz w:val="22"/>
      <w:szCs w:val="22"/>
    </w:rPr>
    <w:tblPr>
      <w:tblStyleRowBandSize w:val="1"/>
      <w:tblStyleColBandSize w:val="1"/>
      <w:tblBorders>
        <w:top w:val="single" w:sz="8" w:space="0" w:color="007CBA" w:themeColor="accent1"/>
        <w:left w:val="single" w:sz="8" w:space="0" w:color="007CBA" w:themeColor="accent1"/>
        <w:bottom w:val="single" w:sz="8" w:space="0" w:color="007CBA" w:themeColor="accent1"/>
        <w:right w:val="single" w:sz="8" w:space="0" w:color="007CBA" w:themeColor="accent1"/>
      </w:tblBorders>
    </w:tblPr>
    <w:tblStylePr w:type="firstRow">
      <w:rPr>
        <w:sz w:val="24"/>
        <w:szCs w:val="24"/>
      </w:rPr>
      <w:tblPr/>
      <w:tcPr>
        <w:tcBorders>
          <w:top w:val="nil"/>
          <w:left w:val="nil"/>
          <w:bottom w:val="single" w:sz="24" w:space="0" w:color="007CBA" w:themeColor="accent1"/>
          <w:right w:val="nil"/>
          <w:insideH w:val="nil"/>
          <w:insideV w:val="nil"/>
        </w:tcBorders>
        <w:shd w:val="clear" w:color="auto" w:fill="FFFFFF" w:themeFill="background1"/>
      </w:tcPr>
    </w:tblStylePr>
    <w:tblStylePr w:type="lastRow">
      <w:tblPr/>
      <w:tcPr>
        <w:tcBorders>
          <w:top w:val="single" w:sz="8" w:space="0" w:color="007CB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CBA" w:themeColor="accent1"/>
          <w:insideH w:val="nil"/>
          <w:insideV w:val="nil"/>
        </w:tcBorders>
        <w:shd w:val="clear" w:color="auto" w:fill="FFFFFF" w:themeFill="background1"/>
      </w:tcPr>
    </w:tblStylePr>
    <w:tblStylePr w:type="lastCol">
      <w:tblPr/>
      <w:tcPr>
        <w:tcBorders>
          <w:top w:val="nil"/>
          <w:left w:val="single" w:sz="8" w:space="0" w:color="007CB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EE4FF" w:themeFill="accent1" w:themeFillTint="3F"/>
      </w:tcPr>
    </w:tblStylePr>
    <w:tblStylePr w:type="band1Horz">
      <w:tblPr/>
      <w:tcPr>
        <w:tcBorders>
          <w:top w:val="nil"/>
          <w:bottom w:val="nil"/>
          <w:insideH w:val="nil"/>
          <w:insideV w:val="nil"/>
        </w:tcBorders>
        <w:shd w:val="clear" w:color="auto" w:fill="AEE4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qFormat/>
    <w:rsid w:val="000C3BF1"/>
    <w:pPr>
      <w:tabs>
        <w:tab w:val="decimal" w:pos="360"/>
      </w:tabs>
      <w:spacing w:after="200" w:line="276" w:lineRule="auto"/>
    </w:pPr>
    <w:rPr>
      <w:rFonts w:cs="Times New Roman"/>
      <w:color w:val="auto"/>
      <w:szCs w:val="22"/>
      <w:lang w:bidi="ar-SA"/>
    </w:rPr>
  </w:style>
  <w:style w:type="table" w:styleId="MediumShading2-Accent5">
    <w:name w:val="Medium Shading 2 Accent 5"/>
    <w:basedOn w:val="TableNormal"/>
    <w:uiPriority w:val="64"/>
    <w:rsid w:val="000C3BF1"/>
    <w:rPr>
      <w:rFonts w:eastAsiaTheme="minorEastAsi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CB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CBA" w:themeFill="accent5"/>
      </w:tcPr>
    </w:tblStylePr>
    <w:tblStylePr w:type="lastCol">
      <w:rPr>
        <w:b/>
        <w:bCs/>
        <w:color w:val="FFFFFF" w:themeColor="background1"/>
      </w:rPr>
      <w:tblPr/>
      <w:tcPr>
        <w:tcBorders>
          <w:left w:val="nil"/>
          <w:right w:val="nil"/>
          <w:insideH w:val="nil"/>
          <w:insideV w:val="nil"/>
        </w:tcBorders>
        <w:shd w:val="clear" w:color="auto" w:fill="007CB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UnresolvedMention">
    <w:name w:val="Unresolved Mention"/>
    <w:basedOn w:val="DefaultParagraphFont"/>
    <w:uiPriority w:val="99"/>
    <w:semiHidden/>
    <w:unhideWhenUsed/>
    <w:rsid w:val="004A5F02"/>
    <w:rPr>
      <w:color w:val="605E5C"/>
      <w:shd w:val="clear" w:color="auto" w:fill="E1DFDD"/>
    </w:rPr>
  </w:style>
  <w:style w:type="paragraph" w:customStyle="1" w:styleId="ListBulletFancy">
    <w:name w:val="List Bullet Fancy"/>
    <w:basedOn w:val="ListBullet"/>
    <w:qFormat/>
    <w:rsid w:val="00754AA0"/>
    <w:pPr>
      <w:numPr>
        <w:numId w:val="19"/>
      </w:numPr>
      <w:spacing w:before="200" w:after="200" w:line="276" w:lineRule="auto"/>
    </w:pPr>
    <w:rPr>
      <w:color w:val="auto"/>
      <w:sz w:val="26"/>
      <w:szCs w:val="20"/>
      <w:lang w:bidi="ar-SA"/>
    </w:rPr>
  </w:style>
  <w:style w:type="character" w:customStyle="1" w:styleId="StongLarge">
    <w:name w:val="Stong (Large)"/>
    <w:basedOn w:val="Strong"/>
    <w:uiPriority w:val="1"/>
    <w:qFormat/>
    <w:rsid w:val="00814DB9"/>
    <w:rPr>
      <w:b/>
      <w:bCs/>
      <w:sz w:val="32"/>
    </w:rPr>
  </w:style>
  <w:style w:type="paragraph" w:customStyle="1" w:styleId="DateandTime">
    <w:name w:val="Date and Time"/>
    <w:basedOn w:val="Normal"/>
    <w:qFormat/>
    <w:rsid w:val="009E18FE"/>
    <w:pPr>
      <w:spacing w:before="200" w:after="100" w:line="276" w:lineRule="auto"/>
      <w:jc w:val="center"/>
    </w:pPr>
    <w:rPr>
      <w:b/>
      <w:color w:val="007CBA" w:themeColor="accent1"/>
      <w:sz w:val="34"/>
      <w:szCs w:val="20"/>
      <w:lang w:bidi="ar-SA"/>
    </w:rPr>
  </w:style>
  <w:style w:type="paragraph" w:customStyle="1" w:styleId="DateandTimeOrange">
    <w:name w:val="Date and Time Orange"/>
    <w:basedOn w:val="DateandTime"/>
    <w:qFormat/>
    <w:rsid w:val="00814DB9"/>
    <w:pPr>
      <w:spacing w:line="240" w:lineRule="auto"/>
      <w:contextualSpacing/>
    </w:pPr>
    <w:rPr>
      <w:color w:val="F79646"/>
    </w:rPr>
  </w:style>
  <w:style w:type="paragraph" w:customStyle="1" w:styleId="paragraph">
    <w:name w:val="paragraph"/>
    <w:basedOn w:val="Normal"/>
    <w:rsid w:val="00804F76"/>
    <w:pPr>
      <w:spacing w:before="100" w:beforeAutospacing="1" w:after="100" w:afterAutospacing="1"/>
    </w:pPr>
    <w:rPr>
      <w:rFonts w:ascii="Times New Roman" w:eastAsia="Times New Roman" w:hAnsi="Times New Roman" w:cs="Times New Roman"/>
      <w:color w:val="auto"/>
      <w:sz w:val="24"/>
      <w:lang w:bidi="ar-SA"/>
    </w:rPr>
  </w:style>
  <w:style w:type="character" w:customStyle="1" w:styleId="normaltextrun">
    <w:name w:val="normaltextrun"/>
    <w:basedOn w:val="DefaultParagraphFont"/>
    <w:rsid w:val="00765E1D"/>
    <w:rPr>
      <w:rFonts w:ascii="Segoe UI" w:hAnsi="Segoe UI"/>
    </w:rPr>
  </w:style>
  <w:style w:type="character" w:customStyle="1" w:styleId="eop">
    <w:name w:val="eop"/>
    <w:basedOn w:val="DefaultParagraphFont"/>
    <w:rsid w:val="00804F76"/>
  </w:style>
  <w:style w:type="table" w:styleId="ListTable3-Accent4">
    <w:name w:val="List Table 3 Accent 4"/>
    <w:basedOn w:val="TableNormal"/>
    <w:uiPriority w:val="48"/>
    <w:rsid w:val="003D1CB4"/>
    <w:tblPr>
      <w:tblStyleRowBandSize w:val="1"/>
      <w:tblStyleColBandSize w:val="1"/>
      <w:tblBorders>
        <w:top w:val="single" w:sz="4" w:space="0" w:color="F2C30A" w:themeColor="accent4"/>
        <w:left w:val="single" w:sz="4" w:space="0" w:color="F2C30A" w:themeColor="accent4"/>
        <w:bottom w:val="single" w:sz="4" w:space="0" w:color="F2C30A" w:themeColor="accent4"/>
        <w:right w:val="single" w:sz="4" w:space="0" w:color="F2C30A" w:themeColor="accent4"/>
      </w:tblBorders>
    </w:tblPr>
    <w:tblStylePr w:type="firstRow">
      <w:rPr>
        <w:b/>
        <w:bCs/>
        <w:color w:val="FFFFFF" w:themeColor="background1"/>
      </w:rPr>
      <w:tblPr/>
      <w:tcPr>
        <w:shd w:val="clear" w:color="auto" w:fill="F2C30A" w:themeFill="accent4"/>
      </w:tcPr>
    </w:tblStylePr>
    <w:tblStylePr w:type="lastRow">
      <w:rPr>
        <w:b/>
        <w:bCs/>
      </w:rPr>
      <w:tblPr/>
      <w:tcPr>
        <w:tcBorders>
          <w:top w:val="double" w:sz="4" w:space="0" w:color="F2C30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2C30A" w:themeColor="accent4"/>
          <w:right w:val="single" w:sz="4" w:space="0" w:color="F2C30A" w:themeColor="accent4"/>
        </w:tcBorders>
      </w:tcPr>
    </w:tblStylePr>
    <w:tblStylePr w:type="band1Horz">
      <w:tblPr/>
      <w:tcPr>
        <w:tcBorders>
          <w:top w:val="single" w:sz="4" w:space="0" w:color="F2C30A" w:themeColor="accent4"/>
          <w:bottom w:val="single" w:sz="4" w:space="0" w:color="F2C30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2C30A" w:themeColor="accent4"/>
          <w:left w:val="nil"/>
        </w:tcBorders>
      </w:tcPr>
    </w:tblStylePr>
    <w:tblStylePr w:type="swCell">
      <w:tblPr/>
      <w:tcPr>
        <w:tcBorders>
          <w:top w:val="double" w:sz="4" w:space="0" w:color="F2C30A" w:themeColor="accent4"/>
          <w:right w:val="nil"/>
        </w:tcBorders>
      </w:tcPr>
    </w:tblStylePr>
  </w:style>
  <w:style w:type="paragraph" w:customStyle="1" w:styleId="Default">
    <w:name w:val="Default"/>
    <w:rsid w:val="00196DA8"/>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2542148">
      <w:bodyDiv w:val="1"/>
      <w:marLeft w:val="0"/>
      <w:marRight w:val="0"/>
      <w:marTop w:val="0"/>
      <w:marBottom w:val="0"/>
      <w:divBdr>
        <w:top w:val="none" w:sz="0" w:space="0" w:color="auto"/>
        <w:left w:val="none" w:sz="0" w:space="0" w:color="auto"/>
        <w:bottom w:val="none" w:sz="0" w:space="0" w:color="auto"/>
        <w:right w:val="none" w:sz="0" w:space="0" w:color="auto"/>
      </w:divBdr>
    </w:div>
    <w:div w:id="723062011">
      <w:bodyDiv w:val="1"/>
      <w:marLeft w:val="0"/>
      <w:marRight w:val="0"/>
      <w:marTop w:val="0"/>
      <w:marBottom w:val="0"/>
      <w:divBdr>
        <w:top w:val="none" w:sz="0" w:space="0" w:color="auto"/>
        <w:left w:val="none" w:sz="0" w:space="0" w:color="auto"/>
        <w:bottom w:val="none" w:sz="0" w:space="0" w:color="auto"/>
        <w:right w:val="none" w:sz="0" w:space="0" w:color="auto"/>
      </w:divBdr>
    </w:div>
    <w:div w:id="766998697">
      <w:bodyDiv w:val="1"/>
      <w:marLeft w:val="0"/>
      <w:marRight w:val="0"/>
      <w:marTop w:val="0"/>
      <w:marBottom w:val="0"/>
      <w:divBdr>
        <w:top w:val="none" w:sz="0" w:space="0" w:color="auto"/>
        <w:left w:val="none" w:sz="0" w:space="0" w:color="auto"/>
        <w:bottom w:val="none" w:sz="0" w:space="0" w:color="auto"/>
        <w:right w:val="none" w:sz="0" w:space="0" w:color="auto"/>
      </w:divBdr>
      <w:divsChild>
        <w:div w:id="286006655">
          <w:marLeft w:val="0"/>
          <w:marRight w:val="0"/>
          <w:marTop w:val="0"/>
          <w:marBottom w:val="0"/>
          <w:divBdr>
            <w:top w:val="none" w:sz="0" w:space="0" w:color="auto"/>
            <w:left w:val="none" w:sz="0" w:space="0" w:color="auto"/>
            <w:bottom w:val="none" w:sz="0" w:space="0" w:color="auto"/>
            <w:right w:val="none" w:sz="0" w:space="0" w:color="auto"/>
          </w:divBdr>
        </w:div>
        <w:div w:id="807894876">
          <w:marLeft w:val="0"/>
          <w:marRight w:val="0"/>
          <w:marTop w:val="0"/>
          <w:marBottom w:val="0"/>
          <w:divBdr>
            <w:top w:val="none" w:sz="0" w:space="0" w:color="auto"/>
            <w:left w:val="none" w:sz="0" w:space="0" w:color="auto"/>
            <w:bottom w:val="none" w:sz="0" w:space="0" w:color="auto"/>
            <w:right w:val="none" w:sz="0" w:space="0" w:color="auto"/>
          </w:divBdr>
        </w:div>
      </w:divsChild>
    </w:div>
    <w:div w:id="1056197006">
      <w:bodyDiv w:val="1"/>
      <w:marLeft w:val="0"/>
      <w:marRight w:val="0"/>
      <w:marTop w:val="0"/>
      <w:marBottom w:val="0"/>
      <w:divBdr>
        <w:top w:val="none" w:sz="0" w:space="0" w:color="auto"/>
        <w:left w:val="none" w:sz="0" w:space="0" w:color="auto"/>
        <w:bottom w:val="none" w:sz="0" w:space="0" w:color="auto"/>
        <w:right w:val="none" w:sz="0" w:space="0" w:color="auto"/>
      </w:divBdr>
    </w:div>
    <w:div w:id="1274284022">
      <w:bodyDiv w:val="1"/>
      <w:marLeft w:val="0"/>
      <w:marRight w:val="0"/>
      <w:marTop w:val="0"/>
      <w:marBottom w:val="0"/>
      <w:divBdr>
        <w:top w:val="none" w:sz="0" w:space="0" w:color="auto"/>
        <w:left w:val="none" w:sz="0" w:space="0" w:color="auto"/>
        <w:bottom w:val="none" w:sz="0" w:space="0" w:color="auto"/>
        <w:right w:val="none" w:sz="0" w:space="0" w:color="auto"/>
      </w:divBdr>
    </w:div>
    <w:div w:id="1370951116">
      <w:bodyDiv w:val="1"/>
      <w:marLeft w:val="0"/>
      <w:marRight w:val="0"/>
      <w:marTop w:val="0"/>
      <w:marBottom w:val="0"/>
      <w:divBdr>
        <w:top w:val="none" w:sz="0" w:space="0" w:color="auto"/>
        <w:left w:val="none" w:sz="0" w:space="0" w:color="auto"/>
        <w:bottom w:val="none" w:sz="0" w:space="0" w:color="auto"/>
        <w:right w:val="none" w:sz="0" w:space="0" w:color="auto"/>
      </w:divBdr>
    </w:div>
    <w:div w:id="1659306521">
      <w:bodyDiv w:val="1"/>
      <w:marLeft w:val="0"/>
      <w:marRight w:val="0"/>
      <w:marTop w:val="0"/>
      <w:marBottom w:val="0"/>
      <w:divBdr>
        <w:top w:val="none" w:sz="0" w:space="0" w:color="auto"/>
        <w:left w:val="none" w:sz="0" w:space="0" w:color="auto"/>
        <w:bottom w:val="none" w:sz="0" w:space="0" w:color="auto"/>
        <w:right w:val="none" w:sz="0" w:space="0" w:color="auto"/>
      </w:divBdr>
    </w:div>
    <w:div w:id="1739940910">
      <w:bodyDiv w:val="1"/>
      <w:marLeft w:val="0"/>
      <w:marRight w:val="0"/>
      <w:marTop w:val="0"/>
      <w:marBottom w:val="0"/>
      <w:divBdr>
        <w:top w:val="none" w:sz="0" w:space="0" w:color="auto"/>
        <w:left w:val="none" w:sz="0" w:space="0" w:color="auto"/>
        <w:bottom w:val="none" w:sz="0" w:space="0" w:color="auto"/>
        <w:right w:val="none" w:sz="0" w:space="0" w:color="auto"/>
      </w:divBdr>
      <w:divsChild>
        <w:div w:id="200753688">
          <w:marLeft w:val="0"/>
          <w:marRight w:val="0"/>
          <w:marTop w:val="0"/>
          <w:marBottom w:val="0"/>
          <w:divBdr>
            <w:top w:val="none" w:sz="0" w:space="0" w:color="auto"/>
            <w:left w:val="none" w:sz="0" w:space="0" w:color="auto"/>
            <w:bottom w:val="none" w:sz="0" w:space="0" w:color="auto"/>
            <w:right w:val="none" w:sz="0" w:space="0" w:color="auto"/>
          </w:divBdr>
        </w:div>
        <w:div w:id="958612344">
          <w:marLeft w:val="0"/>
          <w:marRight w:val="0"/>
          <w:marTop w:val="0"/>
          <w:marBottom w:val="0"/>
          <w:divBdr>
            <w:top w:val="none" w:sz="0" w:space="0" w:color="auto"/>
            <w:left w:val="none" w:sz="0" w:space="0" w:color="auto"/>
            <w:bottom w:val="none" w:sz="0" w:space="0" w:color="auto"/>
            <w:right w:val="none" w:sz="0" w:space="0" w:color="auto"/>
          </w:divBdr>
        </w:div>
      </w:divsChild>
    </w:div>
    <w:div w:id="2087992257">
      <w:bodyDiv w:val="1"/>
      <w:marLeft w:val="0"/>
      <w:marRight w:val="0"/>
      <w:marTop w:val="0"/>
      <w:marBottom w:val="0"/>
      <w:divBdr>
        <w:top w:val="none" w:sz="0" w:space="0" w:color="auto"/>
        <w:left w:val="none" w:sz="0" w:space="0" w:color="auto"/>
        <w:bottom w:val="none" w:sz="0" w:space="0" w:color="auto"/>
        <w:right w:val="none" w:sz="0" w:space="0" w:color="auto"/>
      </w:divBdr>
    </w:div>
    <w:div w:id="2119062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hyperlink" Target="https://www.va.gov/INNOVATIONECOSYSTEM/views/who-we-are/innovation-network.html" TargetMode="External"/><Relationship Id="rId39" Type="http://schemas.openxmlformats.org/officeDocument/2006/relationships/image" Target="media/image22.png"/><Relationship Id="rId21" Type="http://schemas.openxmlformats.org/officeDocument/2006/relationships/image" Target="media/image8.emf"/><Relationship Id="rId34" Type="http://schemas.openxmlformats.org/officeDocument/2006/relationships/image" Target="media/image18.emf"/><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jpe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0.emf"/><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marketplace.va.gov/" TargetMode="Externa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cid:73f51aea-5125-4f06-8485-455720b8dec1@namprd09.prod.outlook.com" TargetMode="External"/><Relationship Id="rId66" Type="http://schemas.openxmlformats.org/officeDocument/2006/relationships/image" Target="media/image43.png"/><Relationship Id="rId74" Type="http://schemas.openxmlformats.org/officeDocument/2006/relationships/hyperlink" Target="mailto:Diffusion@va.gov" TargetMode="External"/><Relationship Id="rId79" Type="http://schemas.openxmlformats.org/officeDocument/2006/relationships/image" Target="media/image53.png"/><Relationship Id="rId5" Type="http://schemas.openxmlformats.org/officeDocument/2006/relationships/numbering" Target="numbering.xml"/><Relationship Id="rId61" Type="http://schemas.openxmlformats.org/officeDocument/2006/relationships/image" Target="media/image38.png"/><Relationship Id="rId82" Type="http://schemas.openxmlformats.org/officeDocument/2006/relationships/image" Target="media/image56.png"/><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image" Target="media/image15.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cid:d3072fbd-ec82-4cbf-8311-aecbdf914aa9@namprd09.prod.outlook.com" TargetMode="External"/><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emf"/><Relationship Id="rId27" Type="http://schemas.openxmlformats.org/officeDocument/2006/relationships/hyperlink" Target="https://www.va.gov/INNOVATIONECOSYSTEM/views/solutions/spark-seed-spread.html" TargetMode="External"/><Relationship Id="rId30" Type="http://schemas.openxmlformats.org/officeDocument/2006/relationships/image" Target="media/image14.png"/><Relationship Id="rId35" Type="http://schemas.openxmlformats.org/officeDocument/2006/relationships/hyperlink" Target="https://www.youtube.com/watch?v=oYJV-BHlEac" TargetMode="Externa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cid:d3072fbd-ec82-4cbf-8311-aecbdf914aa9@namprd09.prod.outlook.com" TargetMode="External"/><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hyperlink" Target="mailto:Marketplace@va.gov" TargetMode="External"/><Relationship Id="rId80"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mailto:Diffusion@va." TargetMode="External"/><Relationship Id="rId25" Type="http://schemas.openxmlformats.org/officeDocument/2006/relationships/hyperlink" Target="https://doi.org/10.1056/CAT.20.0263" TargetMode="Externa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9.jpeg"/><Relationship Id="rId67" Type="http://schemas.openxmlformats.org/officeDocument/2006/relationships/image" Target="media/image44.jpeg"/><Relationship Id="rId20" Type="http://schemas.openxmlformats.org/officeDocument/2006/relationships/image" Target="media/image7.emf"/><Relationship Id="rId41" Type="http://schemas.openxmlformats.org/officeDocument/2006/relationships/image" Target="media/image24.png"/><Relationship Id="rId54" Type="http://schemas.openxmlformats.org/officeDocument/2006/relationships/image" Target="cid:73f51aea-5125-4f06-8485-455720b8dec1@namprd09.prod.outlook.com" TargetMode="External"/><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4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0.emf"/><Relationship Id="rId28" Type="http://schemas.openxmlformats.org/officeDocument/2006/relationships/image" Target="media/image12.tiff"/><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8.jpe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Custom 3">
      <a:dk1>
        <a:srgbClr val="000000"/>
      </a:dk1>
      <a:lt1>
        <a:srgbClr val="FFFFFF"/>
      </a:lt1>
      <a:dk2>
        <a:srgbClr val="003B71"/>
      </a:dk2>
      <a:lt2>
        <a:srgbClr val="E7E6E6"/>
      </a:lt2>
      <a:accent1>
        <a:srgbClr val="007CBA"/>
      </a:accent1>
      <a:accent2>
        <a:srgbClr val="F57E32"/>
      </a:accent2>
      <a:accent3>
        <a:srgbClr val="0DAF9D"/>
      </a:accent3>
      <a:accent4>
        <a:srgbClr val="F2C30A"/>
      </a:accent4>
      <a:accent5>
        <a:srgbClr val="007CBA"/>
      </a:accent5>
      <a:accent6>
        <a:srgbClr val="00A6CE"/>
      </a:accent6>
      <a:hlink>
        <a:srgbClr val="007BB9"/>
      </a:hlink>
      <a:folHlink>
        <a:srgbClr val="F47E3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0C4F5A111746468D72B1226F127046" ma:contentTypeVersion="11" ma:contentTypeDescription="Create a new document." ma:contentTypeScope="" ma:versionID="3d154292b2d75df093786bf20ddd5313">
  <xsd:schema xmlns:xsd="http://www.w3.org/2001/XMLSchema" xmlns:xs="http://www.w3.org/2001/XMLSchema" xmlns:p="http://schemas.microsoft.com/office/2006/metadata/properties" xmlns:ns2="bafe5218-2a36-45bf-8d4e-9c82140f73c3" xmlns:ns3="fceb50cd-ed06-4c77-b7ae-b8e21e187132" targetNamespace="http://schemas.microsoft.com/office/2006/metadata/properties" ma:root="true" ma:fieldsID="d2e1a733761d1ec48049e3219861392d" ns2:_="" ns3:_="">
    <xsd:import namespace="bafe5218-2a36-45bf-8d4e-9c82140f73c3"/>
    <xsd:import namespace="fceb50cd-ed06-4c77-b7ae-b8e21e18713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fe5218-2a36-45bf-8d4e-9c82140f73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eb50cd-ed06-4c77-b7ae-b8e21e187132"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BF5199-15B6-4BF4-8547-E3DCA6B16C89}"/>
</file>

<file path=customXml/itemProps2.xml><?xml version="1.0" encoding="utf-8"?>
<ds:datastoreItem xmlns:ds="http://schemas.openxmlformats.org/officeDocument/2006/customXml" ds:itemID="{AEAF343B-54AB-4C73-BC11-170807A7EFCC}">
  <ds:schemaRefs>
    <ds:schemaRef ds:uri="http://schemas.openxmlformats.org/officeDocument/2006/bibliography"/>
  </ds:schemaRefs>
</ds:datastoreItem>
</file>

<file path=customXml/itemProps3.xml><?xml version="1.0" encoding="utf-8"?>
<ds:datastoreItem xmlns:ds="http://schemas.openxmlformats.org/officeDocument/2006/customXml" ds:itemID="{C42584E0-FEB2-47EC-B24B-21F960A5D86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E4D99D2-1C6C-4DC0-A295-1F3067094A9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6112</Words>
  <Characters>34843</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Hagan, Danielle L</dc:creator>
  <cp:keywords/>
  <dc:description/>
  <cp:lastModifiedBy>Katrina Young</cp:lastModifiedBy>
  <cp:revision>2</cp:revision>
  <cp:lastPrinted>2020-05-26T17:40:00Z</cp:lastPrinted>
  <dcterms:created xsi:type="dcterms:W3CDTF">2021-03-25T18:21:00Z</dcterms:created>
  <dcterms:modified xsi:type="dcterms:W3CDTF">2021-03-25T18:21:00Z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0x010100470C4F5A111746468D72B1226F127046</vt:lpwstr>
  </property>
</Properties>
</file>